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64"/>
        <w:gridCol w:w="7296"/>
        <w:tblGridChange w:id="0">
          <w:tblGrid>
            <w:gridCol w:w="2764"/>
            <w:gridCol w:w="7296"/>
          </w:tblGrid>
        </w:tblGridChange>
      </w:tblGrid>
      <w:tr>
        <w:trPr>
          <w:trHeight w:val="454" w:hRule="atLeast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APELLIDO  Y NOMBRE: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rPr>
                <w:b w:val="1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Fuentes Demian</w:t>
            </w:r>
          </w:p>
        </w:tc>
      </w:tr>
    </w:tbl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Analizar el siguiente sistema, completar la tabla y hacer el diagrama completo.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  <w:tab w:val="left" w:pos="70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  <w:tab w:val="left" w:pos="70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banco de plasma recibe donantes con un intervalo que responde a una fdp entre 25 y 45 minutos y son derivados a dos consultorios en forma cíclica. El consultorio 1 está preparado para hacer dos extracciones simultáneas y se aprovecha siempre al máximo de su capacidad mientras que el consultorio 2 sólo puede extraer de a uno a la vez y comienza a funcionar cuando se acumulan más de tres donantes en la sala de espera y corta la atención cuando se queda sin donantes. El tiempo de cada extracción responde a una fdp lineal donde f(20)=2f(10).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  <w:tab w:val="left" w:pos="70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a251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responsable del banco necesita conocer la mejor distribución de donantes que minimice su tiempo promedio de permanencia.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  <w:tab w:val="left" w:pos="708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7134.0" w:type="dxa"/>
        <w:jc w:val="left"/>
        <w:tblInd w:w="0.0" w:type="dxa"/>
        <w:tblLayout w:type="fixed"/>
        <w:tblLook w:val="0000"/>
      </w:tblPr>
      <w:tblGrid>
        <w:gridCol w:w="1125"/>
        <w:gridCol w:w="1200"/>
        <w:gridCol w:w="180"/>
        <w:gridCol w:w="399"/>
        <w:gridCol w:w="675"/>
        <w:gridCol w:w="270"/>
        <w:gridCol w:w="1095"/>
        <w:gridCol w:w="645"/>
        <w:gridCol w:w="1305"/>
        <w:gridCol w:w="3165"/>
        <w:gridCol w:w="1769"/>
        <w:gridCol w:w="1772"/>
        <w:gridCol w:w="1772"/>
        <w:gridCol w:w="1762"/>
        <w:tblGridChange w:id="0">
          <w:tblGrid>
            <w:gridCol w:w="1125"/>
            <w:gridCol w:w="1200"/>
            <w:gridCol w:w="180"/>
            <w:gridCol w:w="399"/>
            <w:gridCol w:w="675"/>
            <w:gridCol w:w="270"/>
            <w:gridCol w:w="1095"/>
            <w:gridCol w:w="645"/>
            <w:gridCol w:w="1305"/>
            <w:gridCol w:w="3165"/>
            <w:gridCol w:w="1769"/>
            <w:gridCol w:w="1772"/>
            <w:gridCol w:w="1772"/>
            <w:gridCol w:w="1762"/>
          </w:tblGrid>
        </w:tblGridChange>
      </w:tblGrid>
      <w:t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Indique tipo de Variables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Describa las variables</w:t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4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Datos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5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ind w:left="-7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Endógenas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6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7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  <w:shd w:fill="f1c232" w:val="clear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shd w:fill="f1c232" w:val="clear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befor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IA</w:t>
              <w:br w:type="textWrapping"/>
              <w:t xml:space="preserve">TE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Intervalo entre arribos en minutos</w:t>
              <w:br w:type="textWrapping"/>
              <w:t xml:space="preserve">Tiempo de extracción</w:t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Control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Endógenas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0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  <w:shd w:fill="f1c232" w:val="clear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shd w:fill="f1c232" w:val="clear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spacing w:befor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</w:t>
              <w:br w:type="textWrapping"/>
              <w:t xml:space="preserve">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Cantidad de personas derivadas a 1</w:t>
              <w:br w:type="textWrapping"/>
              <w:t xml:space="preserve">Cantidad de personas derivadas a 2</w:t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Resultado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9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Endógenas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  <w:shd w:fill="f1c232" w:val="clear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shd w:fill="f1c232" w:val="clear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B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spacing w:befor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PPS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Promedio de permanencia en el sistema</w:t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2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3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Endógenas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4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  <w:shd w:fill="f1c232" w:val="clear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shd w:fill="f1c232" w:val="clear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5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12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20"/>
                <w:szCs w:val="20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spacing w:befor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NS1</w:t>
              <w:br w:type="textWrapping"/>
              <w:t xml:space="preserve">NS2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before="3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personas en cola y atención de 1</w:t>
              <w:br w:type="textWrapping"/>
              <w:t xml:space="preserve">personas en cola y atención de 2 </w:t>
            </w:r>
          </w:p>
        </w:tc>
      </w:tr>
      <w:t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Clasifique eventos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Evento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E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EFNC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1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EFC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Condición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4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LLEGADA</w:t>
            </w:r>
          </w:p>
        </w:tc>
        <w:tc>
          <w:tcPr>
            <w:gridSpan w:val="3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A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LLEGADA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D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SALIDA1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F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NS1 = 2</w:t>
            </w:r>
          </w:p>
        </w:tc>
      </w:tr>
      <w:tr>
        <w:trPr>
          <w:trHeight w:val="240" w:hRule="atLeast"/>
        </w:trPr>
        <w:tc>
          <w:tcPr>
            <w:gridSpan w:val="4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0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4">
            <w:pPr>
              <w:spacing w:after="0" w:before="0" w:line="24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7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SALIDA2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9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NS2 = 4 AND TPS2 = HV</w:t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A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SALIDA1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E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SALIDA1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3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NS1 &gt;= 2</w:t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4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SALIDA2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8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B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SALIDA2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D">
            <w:pPr>
              <w:spacing w:befor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NS2 &gt;= 1</w:t>
            </w:r>
          </w:p>
        </w:tc>
      </w:tr>
    </w:tbl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T.E.F.=TPLL, </w:t>
      </w:r>
      <w:r w:rsidDel="00000000" w:rsidR="00000000" w:rsidRPr="00000000">
        <w:rPr>
          <w:rFonts w:ascii="Arial" w:cs="Arial" w:eastAsia="Arial" w:hAnsi="Arial"/>
          <w:rtl w:val="0"/>
        </w:rPr>
        <w:t xml:space="preserve">TPS1, TPS2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 hice vaciamiento debido a que si NS1 queda en número impar al finalizar la simulación nunca terminaría.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FDPs</w:t>
      </w:r>
    </w:p>
    <w:p w:rsidR="00000000" w:rsidDel="00000000" w:rsidP="00000000" w:rsidRDefault="00000000" w:rsidRPr="00000000" w14:paraId="00000086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IA: fdp entre 25 y 45 minutos</w:t>
      </w:r>
    </w:p>
    <w:p w:rsidR="00000000" w:rsidDel="00000000" w:rsidP="00000000" w:rsidRDefault="00000000" w:rsidRPr="00000000" w14:paraId="00000088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Arial" w:cs="Arial" w:eastAsia="Arial" w:hAnsi="Arial"/>
          <w:sz w:val="30"/>
          <w:szCs w:val="30"/>
        </w:rPr>
      </w:pPr>
      <m:oMath>
        <m:r>
          <w:rPr>
            <w:rFonts w:ascii="Arial" w:cs="Arial" w:eastAsia="Arial" w:hAnsi="Arial"/>
            <w:sz w:val="30"/>
            <w:szCs w:val="30"/>
          </w:rPr>
          <m:t xml:space="preserve">f(x)=</m:t>
        </m:r>
        <m:f>
          <m:fPr>
            <m:ctrlPr>
              <w:rPr>
                <w:rFonts w:ascii="Arial" w:cs="Arial" w:eastAsia="Arial" w:hAnsi="Arial"/>
                <w:sz w:val="30"/>
                <w:szCs w:val="30"/>
              </w:rPr>
            </m:ctrlPr>
          </m:fPr>
          <m:num>
            <m:r>
              <w:rPr>
                <w:rFonts w:ascii="Arial" w:cs="Arial" w:eastAsia="Arial" w:hAnsi="Arial"/>
                <w:sz w:val="30"/>
                <w:szCs w:val="30"/>
              </w:rPr>
              <m:t xml:space="preserve">1</m:t>
            </m:r>
          </m:num>
          <m:den>
            <m:r>
              <w:rPr>
                <w:rFonts w:ascii="Arial" w:cs="Arial" w:eastAsia="Arial" w:hAnsi="Arial"/>
                <w:sz w:val="30"/>
                <w:szCs w:val="30"/>
              </w:rPr>
              <m:t xml:space="preserve">45-25</m:t>
            </m:r>
          </m:den>
        </m:f>
        <m:r>
          <w:rPr>
            <w:rFonts w:ascii="Arial" w:cs="Arial" w:eastAsia="Arial" w:hAnsi="Arial"/>
            <w:sz w:val="30"/>
            <w:szCs w:val="30"/>
          </w:rPr>
          <m:t xml:space="preserve">=</m:t>
        </m:r>
        <m:f>
          <m:fPr>
            <m:ctrlPr>
              <w:rPr>
                <w:rFonts w:ascii="Arial" w:cs="Arial" w:eastAsia="Arial" w:hAnsi="Arial"/>
                <w:sz w:val="30"/>
                <w:szCs w:val="30"/>
              </w:rPr>
            </m:ctrlPr>
          </m:fPr>
          <m:num>
            <m:r>
              <w:rPr>
                <w:rFonts w:ascii="Arial" w:cs="Arial" w:eastAsia="Arial" w:hAnsi="Arial"/>
                <w:sz w:val="30"/>
                <w:szCs w:val="30"/>
              </w:rPr>
              <m:t xml:space="preserve">1</m:t>
            </m:r>
          </m:num>
          <m:den>
            <m:r>
              <w:rPr>
                <w:rFonts w:ascii="Arial" w:cs="Arial" w:eastAsia="Arial" w:hAnsi="Arial"/>
                <w:sz w:val="30"/>
                <w:szCs w:val="30"/>
              </w:rPr>
              <m:t xml:space="preserve">20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rFonts w:ascii="Arial" w:cs="Arial" w:eastAsia="Arial" w:hAnsi="Arial"/>
          <w:sz w:val="30"/>
          <w:szCs w:val="30"/>
        </w:rPr>
      </w:pPr>
      <m:oMath>
        <m:r>
          <w:rPr>
            <w:rFonts w:ascii="Arial" w:cs="Arial" w:eastAsia="Arial" w:hAnsi="Arial"/>
            <w:sz w:val="30"/>
            <w:szCs w:val="30"/>
          </w:rPr>
          <m:t xml:space="preserve">F(x)=</m:t>
        </m:r>
        <m:f>
          <m:fPr>
            <m:ctrlPr>
              <w:rPr>
                <w:rFonts w:ascii="Arial" w:cs="Arial" w:eastAsia="Arial" w:hAnsi="Arial"/>
                <w:sz w:val="30"/>
                <w:szCs w:val="30"/>
              </w:rPr>
            </m:ctrlPr>
          </m:fPr>
          <m:num>
            <m:r>
              <w:rPr>
                <w:rFonts w:ascii="Arial" w:cs="Arial" w:eastAsia="Arial" w:hAnsi="Arial"/>
                <w:sz w:val="30"/>
                <w:szCs w:val="30"/>
              </w:rPr>
              <m:t xml:space="preserve">x-25</m:t>
            </m:r>
          </m:num>
          <m:den>
            <m:r>
              <w:rPr>
                <w:rFonts w:ascii="Arial" w:cs="Arial" w:eastAsia="Arial" w:hAnsi="Arial"/>
                <w:sz w:val="30"/>
                <w:szCs w:val="30"/>
              </w:rPr>
              <m:t xml:space="preserve">20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rFonts w:ascii="Arial" w:cs="Arial" w:eastAsia="Arial" w:hAnsi="Arial"/>
          <w:sz w:val="30"/>
          <w:szCs w:val="30"/>
        </w:rPr>
      </w:pPr>
      <m:oMath>
        <m:r>
          <w:rPr>
            <w:rFonts w:ascii="Arial" w:cs="Arial" w:eastAsia="Arial" w:hAnsi="Arial"/>
            <w:sz w:val="30"/>
            <w:szCs w:val="30"/>
          </w:rPr>
          <m:t xml:space="preserve">R=</m:t>
        </m:r>
        <m:f>
          <m:fPr>
            <m:ctrlPr>
              <w:rPr>
                <w:rFonts w:ascii="Arial" w:cs="Arial" w:eastAsia="Arial" w:hAnsi="Arial"/>
                <w:sz w:val="30"/>
                <w:szCs w:val="30"/>
              </w:rPr>
            </m:ctrlPr>
          </m:fPr>
          <m:num>
            <m:r>
              <w:rPr>
                <w:rFonts w:ascii="Arial" w:cs="Arial" w:eastAsia="Arial" w:hAnsi="Arial"/>
                <w:sz w:val="30"/>
                <w:szCs w:val="30"/>
              </w:rPr>
              <m:t xml:space="preserve">x-25</m:t>
            </m:r>
          </m:num>
          <m:den>
            <m:r>
              <w:rPr>
                <w:rFonts w:ascii="Arial" w:cs="Arial" w:eastAsia="Arial" w:hAnsi="Arial"/>
                <w:sz w:val="30"/>
                <w:szCs w:val="30"/>
              </w:rPr>
              <m:t xml:space="preserve">20</m:t>
            </m:r>
          </m:den>
        </m:f>
        <m:r>
          <w:rPr>
            <w:rFonts w:ascii="Arial" w:cs="Arial" w:eastAsia="Arial" w:hAnsi="Arial"/>
            <w:sz w:val="30"/>
            <w:szCs w:val="30"/>
          </w:rPr>
          <m:t>⇒</m:t>
        </m:r>
        <m:r>
          <w:rPr>
            <w:rFonts w:ascii="Arial" w:cs="Arial" w:eastAsia="Arial" w:hAnsi="Arial"/>
            <w:sz w:val="30"/>
            <w:szCs w:val="30"/>
          </w:rPr>
          <m:t xml:space="preserve">20R=x-25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rFonts w:ascii="Arial" w:cs="Arial" w:eastAsia="Arial" w:hAnsi="Arial"/>
          <w:sz w:val="30"/>
          <w:szCs w:val="30"/>
        </w:rPr>
      </w:pPr>
      <m:oMath>
        <m:r>
          <w:rPr>
            <w:rFonts w:ascii="Arial" w:cs="Arial" w:eastAsia="Arial" w:hAnsi="Arial"/>
            <w:sz w:val="30"/>
            <w:szCs w:val="30"/>
          </w:rPr>
          <m:t xml:space="preserve">x=20R+25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TE: </w:t>
      </w:r>
      <w:r w:rsidDel="00000000" w:rsidR="00000000" w:rsidRPr="00000000">
        <w:rPr>
          <w:rFonts w:ascii="Arial" w:cs="Arial" w:eastAsia="Arial" w:hAnsi="Arial"/>
          <w:rtl w:val="0"/>
        </w:rPr>
        <w:t xml:space="preserve">fdp lineal donde f(20)=2f(10).</w:t>
      </w:r>
    </w:p>
    <w:p w:rsidR="00000000" w:rsidDel="00000000" w:rsidP="00000000" w:rsidRDefault="00000000" w:rsidRPr="00000000" w14:paraId="0000008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rFonts w:ascii="Arial" w:cs="Arial" w:eastAsia="Arial" w:hAnsi="Arial"/>
          <w:sz w:val="30"/>
          <w:szCs w:val="30"/>
        </w:rPr>
      </w:pPr>
      <m:oMath>
        <m:r>
          <w:rPr>
            <w:rFonts w:ascii="Arial" w:cs="Arial" w:eastAsia="Arial" w:hAnsi="Arial"/>
            <w:sz w:val="30"/>
            <w:szCs w:val="30"/>
          </w:rPr>
          <m:t xml:space="preserve">f(20)=2.f(10)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rFonts w:ascii="Arial" w:cs="Arial" w:eastAsia="Arial" w:hAnsi="Arial"/>
          <w:sz w:val="30"/>
          <w:szCs w:val="30"/>
        </w:rPr>
      </w:pPr>
      <m:oMath>
        <m:r>
          <w:rPr>
            <w:rFonts w:ascii="Arial" w:cs="Arial" w:eastAsia="Arial" w:hAnsi="Arial"/>
            <w:sz w:val="30"/>
            <w:szCs w:val="30"/>
          </w:rPr>
          <m:t xml:space="preserve">f(x)=ax+b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rFonts w:ascii="Arial" w:cs="Arial" w:eastAsia="Arial" w:hAnsi="Arial"/>
          <w:sz w:val="30"/>
          <w:szCs w:val="30"/>
        </w:rPr>
      </w:pPr>
      <m:oMath>
        <m:r>
          <w:rPr>
            <w:rFonts w:ascii="Arial" w:cs="Arial" w:eastAsia="Arial" w:hAnsi="Arial"/>
            <w:sz w:val="30"/>
            <w:szCs w:val="30"/>
          </w:rPr>
          <m:t xml:space="preserve">20.a+b=2.(10a+b)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rFonts w:ascii="Arial" w:cs="Arial" w:eastAsia="Arial" w:hAnsi="Arial"/>
          <w:sz w:val="30"/>
          <w:szCs w:val="30"/>
        </w:rPr>
      </w:pPr>
      <m:oMath>
        <m:r>
          <w:rPr>
            <w:rFonts w:ascii="Arial" w:cs="Arial" w:eastAsia="Arial" w:hAnsi="Arial"/>
            <w:sz w:val="30"/>
            <w:szCs w:val="30"/>
          </w:rPr>
          <m:t xml:space="preserve">20.a+b=20a+2b</m:t>
        </m:r>
        <m:r>
          <w:rPr>
            <w:rFonts w:ascii="Arial" w:cs="Arial" w:eastAsia="Arial" w:hAnsi="Arial"/>
            <w:sz w:val="30"/>
            <w:szCs w:val="30"/>
          </w:rPr>
          <m:t>⇒</m:t>
        </m:r>
        <m:r>
          <w:rPr>
            <w:rFonts w:ascii="Arial" w:cs="Arial" w:eastAsia="Arial" w:hAnsi="Arial"/>
            <w:sz w:val="30"/>
            <w:szCs w:val="30"/>
          </w:rPr>
          <m:t xml:space="preserve">b=2b</m:t>
        </m:r>
        <m:r>
          <w:rPr>
            <w:rFonts w:ascii="Arial" w:cs="Arial" w:eastAsia="Arial" w:hAnsi="Arial"/>
            <w:sz w:val="30"/>
            <w:szCs w:val="30"/>
          </w:rPr>
          <m:t>⇔</m:t>
        </m:r>
        <m:r>
          <w:rPr>
            <w:rFonts w:ascii="Arial" w:cs="Arial" w:eastAsia="Arial" w:hAnsi="Arial"/>
            <w:sz w:val="30"/>
            <w:szCs w:val="30"/>
          </w:rPr>
          <m:t xml:space="preserve">b=0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rFonts w:ascii="Arial" w:cs="Arial" w:eastAsia="Arial" w:hAnsi="Arial"/>
          <w:sz w:val="30"/>
          <w:szCs w:val="30"/>
        </w:rPr>
      </w:pPr>
      <m:oMath>
        <m:r>
          <w:rPr>
            <w:rFonts w:ascii="Arial" w:cs="Arial" w:eastAsia="Arial" w:hAnsi="Arial"/>
            <w:sz w:val="30"/>
            <w:szCs w:val="30"/>
          </w:rPr>
          <m:t xml:space="preserve">f(x)=ax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rFonts w:ascii="Arial" w:cs="Arial" w:eastAsia="Arial" w:hAnsi="Arial"/>
          <w:sz w:val="30"/>
          <w:szCs w:val="30"/>
        </w:rPr>
      </w:pPr>
      <m:oMath>
        <m:r>
          <w:rPr>
            <w:rFonts w:ascii="Arial" w:cs="Arial" w:eastAsia="Arial" w:hAnsi="Arial"/>
            <w:sz w:val="30"/>
            <w:szCs w:val="30"/>
          </w:rPr>
          <m:t xml:space="preserve">F(x)=</m:t>
        </m:r>
        <m:nary>
          <m:naryPr>
            <m:chr m:val="∫"/>
            <m:ctrlPr>
              <w:rPr>
                <w:rFonts w:ascii="Arial" w:cs="Arial" w:eastAsia="Arial" w:hAnsi="Arial"/>
                <w:sz w:val="30"/>
                <w:szCs w:val="30"/>
              </w:rPr>
            </m:ctrlPr>
          </m:naryPr>
          <m:sub>
            <m:r>
              <w:rPr>
                <w:rFonts w:ascii="Arial" w:cs="Arial" w:eastAsia="Arial" w:hAnsi="Arial"/>
                <w:sz w:val="30"/>
                <w:szCs w:val="30"/>
              </w:rPr>
              <m:t xml:space="preserve">10</m:t>
            </m:r>
          </m:sub>
          <m:sup>
            <m:r>
              <w:rPr>
                <w:rFonts w:ascii="Arial" w:cs="Arial" w:eastAsia="Arial" w:hAnsi="Arial"/>
                <w:sz w:val="30"/>
                <w:szCs w:val="30"/>
              </w:rPr>
              <m:t xml:space="preserve">x</m:t>
            </m:r>
          </m:sup>
        </m:nary>
        <m:r>
          <w:rPr>
            <w:rFonts w:ascii="Arial" w:cs="Arial" w:eastAsia="Arial" w:hAnsi="Arial"/>
            <w:sz w:val="30"/>
            <w:szCs w:val="30"/>
          </w:rPr>
          <m:t xml:space="preserve">au.du=a(</m:t>
        </m:r>
        <m:f>
          <m:fPr>
            <m:ctrlPr>
              <w:rPr>
                <w:rFonts w:ascii="Arial" w:cs="Arial" w:eastAsia="Arial" w:hAnsi="Arial"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Arial" w:cs="Arial" w:eastAsia="Arial" w:hAnsi="Arial"/>
                    <w:sz w:val="30"/>
                    <w:szCs w:val="30"/>
                  </w:rPr>
                </m:ctrlPr>
              </m:sSupPr>
              <m:e>
                <m:r>
                  <w:rPr>
                    <w:rFonts w:ascii="Arial" w:cs="Arial" w:eastAsia="Arial" w:hAnsi="Arial"/>
                    <w:sz w:val="30"/>
                    <w:szCs w:val="30"/>
                  </w:rPr>
                  <m:t xml:space="preserve">x</m:t>
                </m:r>
              </m:e>
              <m:sup>
                <m:r>
                  <w:rPr>
                    <w:rFonts w:ascii="Arial" w:cs="Arial" w:eastAsia="Arial" w:hAnsi="Arial"/>
                    <w:sz w:val="30"/>
                    <w:szCs w:val="30"/>
                  </w:rPr>
                  <m:t xml:space="preserve">2</m:t>
                </m:r>
              </m:sup>
            </m:sSup>
          </m:num>
          <m:den>
            <m:r>
              <w:rPr>
                <w:rFonts w:ascii="Arial" w:cs="Arial" w:eastAsia="Arial" w:hAnsi="Arial"/>
                <w:sz w:val="30"/>
                <w:szCs w:val="30"/>
              </w:rPr>
              <m:t xml:space="preserve">2</m:t>
            </m:r>
          </m:den>
        </m:f>
        <m:r>
          <w:rPr>
            <w:rFonts w:ascii="Arial" w:cs="Arial" w:eastAsia="Arial" w:hAnsi="Arial"/>
            <w:sz w:val="30"/>
            <w:szCs w:val="30"/>
          </w:rPr>
          <m:t xml:space="preserve">-50)+C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rFonts w:ascii="Arial" w:cs="Arial" w:eastAsia="Arial" w:hAnsi="Arial"/>
          <w:sz w:val="30"/>
          <w:szCs w:val="30"/>
        </w:rPr>
      </w:pPr>
      <m:oMath>
        <m:r>
          <w:rPr>
            <w:rFonts w:ascii="Arial" w:cs="Arial" w:eastAsia="Arial" w:hAnsi="Arial"/>
            <w:sz w:val="30"/>
            <w:szCs w:val="30"/>
          </w:rPr>
          <m:t xml:space="preserve">F(10)=0</m:t>
        </m:r>
        <m:r>
          <w:rPr>
            <w:rFonts w:ascii="Arial" w:cs="Arial" w:eastAsia="Arial" w:hAnsi="Arial"/>
            <w:sz w:val="30"/>
            <w:szCs w:val="30"/>
          </w:rPr>
          <m:t>⇒</m:t>
        </m:r>
        <m:r>
          <w:rPr>
            <w:rFonts w:ascii="Arial" w:cs="Arial" w:eastAsia="Arial" w:hAnsi="Arial"/>
            <w:sz w:val="30"/>
            <w:szCs w:val="30"/>
          </w:rPr>
          <m:t xml:space="preserve">0=a.0+C</m:t>
        </m:r>
        <m:r>
          <w:rPr>
            <w:rFonts w:ascii="Arial" w:cs="Arial" w:eastAsia="Arial" w:hAnsi="Arial"/>
            <w:sz w:val="30"/>
            <w:szCs w:val="30"/>
          </w:rPr>
          <m:t>⇔</m:t>
        </m:r>
        <m:r>
          <w:rPr>
            <w:rFonts w:ascii="Arial" w:cs="Arial" w:eastAsia="Arial" w:hAnsi="Arial"/>
            <w:sz w:val="30"/>
            <w:szCs w:val="30"/>
          </w:rPr>
          <m:t xml:space="preserve">C=0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rFonts w:ascii="Arial" w:cs="Arial" w:eastAsia="Arial" w:hAnsi="Arial"/>
          <w:sz w:val="30"/>
          <w:szCs w:val="30"/>
        </w:rPr>
      </w:pPr>
      <m:oMath>
        <m:r>
          <w:rPr>
            <w:rFonts w:ascii="Arial" w:cs="Arial" w:eastAsia="Arial" w:hAnsi="Arial"/>
            <w:sz w:val="30"/>
            <w:szCs w:val="30"/>
          </w:rPr>
          <m:t xml:space="preserve">F(20)=1</m:t>
        </m:r>
        <m:r>
          <w:rPr>
            <w:rFonts w:ascii="Arial" w:cs="Arial" w:eastAsia="Arial" w:hAnsi="Arial"/>
            <w:sz w:val="30"/>
            <w:szCs w:val="30"/>
          </w:rPr>
          <m:t>⇒</m:t>
        </m:r>
        <m:r>
          <w:rPr>
            <w:rFonts w:ascii="Arial" w:cs="Arial" w:eastAsia="Arial" w:hAnsi="Arial"/>
            <w:sz w:val="30"/>
            <w:szCs w:val="30"/>
          </w:rPr>
          <m:t xml:space="preserve">1=a.150</m:t>
        </m:r>
        <m:r>
          <w:rPr>
            <w:rFonts w:ascii="Arial" w:cs="Arial" w:eastAsia="Arial" w:hAnsi="Arial"/>
            <w:sz w:val="30"/>
            <w:szCs w:val="30"/>
          </w:rPr>
          <m:t>⇔</m:t>
        </m:r>
        <m:r>
          <w:rPr>
            <w:rFonts w:ascii="Arial" w:cs="Arial" w:eastAsia="Arial" w:hAnsi="Arial"/>
            <w:sz w:val="30"/>
            <w:szCs w:val="30"/>
          </w:rPr>
          <m:t xml:space="preserve">a=</m:t>
        </m:r>
        <m:f>
          <m:fPr>
            <m:ctrlPr>
              <w:rPr>
                <w:rFonts w:ascii="Arial" w:cs="Arial" w:eastAsia="Arial" w:hAnsi="Arial"/>
                <w:sz w:val="30"/>
                <w:szCs w:val="30"/>
              </w:rPr>
            </m:ctrlPr>
          </m:fPr>
          <m:num>
            <m:r>
              <w:rPr>
                <w:rFonts w:ascii="Arial" w:cs="Arial" w:eastAsia="Arial" w:hAnsi="Arial"/>
                <w:sz w:val="30"/>
                <w:szCs w:val="30"/>
              </w:rPr>
              <m:t xml:space="preserve">1</m:t>
            </m:r>
          </m:num>
          <m:den>
            <m:r>
              <w:rPr>
                <w:rFonts w:ascii="Arial" w:cs="Arial" w:eastAsia="Arial" w:hAnsi="Arial"/>
                <w:sz w:val="30"/>
                <w:szCs w:val="30"/>
              </w:rPr>
              <m:t xml:space="preserve">150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rFonts w:ascii="Arial" w:cs="Arial" w:eastAsia="Arial" w:hAnsi="Arial"/>
          <w:sz w:val="30"/>
          <w:szCs w:val="30"/>
        </w:rPr>
      </w:pPr>
      <m:oMath>
        <m:r>
          <w:rPr>
            <w:rFonts w:ascii="Arial" w:cs="Arial" w:eastAsia="Arial" w:hAnsi="Arial"/>
            <w:sz w:val="30"/>
            <w:szCs w:val="30"/>
          </w:rPr>
          <m:t xml:space="preserve">f(x)=</m:t>
        </m:r>
        <m:f>
          <m:fPr>
            <m:ctrlPr>
              <w:rPr>
                <w:rFonts w:ascii="Arial" w:cs="Arial" w:eastAsia="Arial" w:hAnsi="Arial"/>
                <w:sz w:val="30"/>
                <w:szCs w:val="30"/>
              </w:rPr>
            </m:ctrlPr>
          </m:fPr>
          <m:num>
            <m:r>
              <w:rPr>
                <w:rFonts w:ascii="Arial" w:cs="Arial" w:eastAsia="Arial" w:hAnsi="Arial"/>
                <w:sz w:val="30"/>
                <w:szCs w:val="30"/>
              </w:rPr>
              <m:t xml:space="preserve">x</m:t>
            </m:r>
          </m:num>
          <m:den>
            <m:r>
              <w:rPr>
                <w:rFonts w:ascii="Arial" w:cs="Arial" w:eastAsia="Arial" w:hAnsi="Arial"/>
                <w:sz w:val="30"/>
                <w:szCs w:val="30"/>
              </w:rPr>
              <m:t xml:space="preserve">150</m:t>
            </m:r>
          </m:den>
        </m:f>
        <m:r>
          <w:rPr>
            <w:rFonts w:ascii="Arial" w:cs="Arial" w:eastAsia="Arial" w:hAnsi="Arial"/>
            <w:sz w:val="30"/>
            <w:szCs w:val="30"/>
          </w:rPr>
          <m:t>⇒</m:t>
        </m:r>
        <m:r>
          <w:rPr>
            <w:rFonts w:ascii="Arial" w:cs="Arial" w:eastAsia="Arial" w:hAnsi="Arial"/>
            <w:sz w:val="30"/>
            <w:szCs w:val="30"/>
          </w:rPr>
          <m:t xml:space="preserve">F(x)=</m:t>
        </m:r>
        <m:f>
          <m:fPr>
            <m:ctrlPr>
              <w:rPr>
                <w:rFonts w:ascii="Arial" w:cs="Arial" w:eastAsia="Arial" w:hAnsi="Arial"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Arial" w:cs="Arial" w:eastAsia="Arial" w:hAnsi="Arial"/>
                    <w:sz w:val="30"/>
                    <w:szCs w:val="30"/>
                  </w:rPr>
                </m:ctrlPr>
              </m:sSupPr>
              <m:e>
                <m:r>
                  <w:rPr>
                    <w:rFonts w:ascii="Arial" w:cs="Arial" w:eastAsia="Arial" w:hAnsi="Arial"/>
                    <w:sz w:val="30"/>
                    <w:szCs w:val="30"/>
                  </w:rPr>
                  <m:t xml:space="preserve">x</m:t>
                </m:r>
              </m:e>
              <m:sup>
                <m:r>
                  <w:rPr>
                    <w:rFonts w:ascii="Arial" w:cs="Arial" w:eastAsia="Arial" w:hAnsi="Arial"/>
                    <w:sz w:val="30"/>
                    <w:szCs w:val="30"/>
                  </w:rPr>
                  <m:t xml:space="preserve">2</m:t>
                </m:r>
              </m:sup>
            </m:sSup>
          </m:num>
          <m:den>
            <m:r>
              <w:rPr>
                <w:rFonts w:ascii="Arial" w:cs="Arial" w:eastAsia="Arial" w:hAnsi="Arial"/>
                <w:sz w:val="30"/>
                <w:szCs w:val="30"/>
              </w:rPr>
              <m:t xml:space="preserve">300</m:t>
            </m:r>
          </m:den>
        </m:f>
        <m:r>
          <w:rPr>
            <w:rFonts w:ascii="Arial" w:cs="Arial" w:eastAsia="Arial" w:hAnsi="Arial"/>
            <w:sz w:val="30"/>
            <w:szCs w:val="30"/>
          </w:rPr>
          <m:t xml:space="preserve">-</m:t>
        </m:r>
        <m:f>
          <m:fPr>
            <m:ctrlPr>
              <w:rPr>
                <w:rFonts w:ascii="Arial" w:cs="Arial" w:eastAsia="Arial" w:hAnsi="Arial"/>
                <w:sz w:val="30"/>
                <w:szCs w:val="30"/>
              </w:rPr>
            </m:ctrlPr>
          </m:fPr>
          <m:num>
            <m:r>
              <w:rPr>
                <w:rFonts w:ascii="Arial" w:cs="Arial" w:eastAsia="Arial" w:hAnsi="Arial"/>
                <w:sz w:val="30"/>
                <w:szCs w:val="30"/>
              </w:rPr>
              <m:t xml:space="preserve">1</m:t>
            </m:r>
          </m:num>
          <m:den>
            <m:r>
              <w:rPr>
                <w:rFonts w:ascii="Arial" w:cs="Arial" w:eastAsia="Arial" w:hAnsi="Arial"/>
                <w:sz w:val="30"/>
                <w:szCs w:val="30"/>
              </w:rPr>
              <m:t xml:space="preserve">3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rFonts w:ascii="Arial" w:cs="Arial" w:eastAsia="Arial" w:hAnsi="Arial"/>
          <w:sz w:val="30"/>
          <w:szCs w:val="30"/>
        </w:rPr>
      </w:pPr>
      <m:oMath>
        <m:r>
          <w:rPr>
            <w:rFonts w:ascii="Arial" w:cs="Arial" w:eastAsia="Arial" w:hAnsi="Arial"/>
            <w:sz w:val="30"/>
            <w:szCs w:val="30"/>
          </w:rPr>
          <m:t xml:space="preserve">R=</m:t>
        </m:r>
        <m:f>
          <m:fPr>
            <m:ctrlPr>
              <w:rPr>
                <w:rFonts w:ascii="Arial" w:cs="Arial" w:eastAsia="Arial" w:hAnsi="Arial"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Arial" w:cs="Arial" w:eastAsia="Arial" w:hAnsi="Arial"/>
                    <w:sz w:val="30"/>
                    <w:szCs w:val="30"/>
                  </w:rPr>
                </m:ctrlPr>
              </m:sSupPr>
              <m:e>
                <m:r>
                  <w:rPr>
                    <w:rFonts w:ascii="Arial" w:cs="Arial" w:eastAsia="Arial" w:hAnsi="Arial"/>
                    <w:sz w:val="30"/>
                    <w:szCs w:val="30"/>
                  </w:rPr>
                  <m:t xml:space="preserve">x</m:t>
                </m:r>
              </m:e>
              <m:sup>
                <m:r>
                  <w:rPr>
                    <w:rFonts w:ascii="Arial" w:cs="Arial" w:eastAsia="Arial" w:hAnsi="Arial"/>
                    <w:sz w:val="30"/>
                    <w:szCs w:val="30"/>
                  </w:rPr>
                  <m:t xml:space="preserve">2</m:t>
                </m:r>
              </m:sup>
            </m:sSup>
          </m:num>
          <m:den>
            <m:r>
              <w:rPr>
                <w:rFonts w:ascii="Arial" w:cs="Arial" w:eastAsia="Arial" w:hAnsi="Arial"/>
                <w:sz w:val="30"/>
                <w:szCs w:val="30"/>
              </w:rPr>
              <m:t xml:space="preserve">300</m:t>
            </m:r>
          </m:den>
        </m:f>
        <m:r>
          <w:rPr>
            <w:rFonts w:ascii="Arial" w:cs="Arial" w:eastAsia="Arial" w:hAnsi="Arial"/>
            <w:sz w:val="30"/>
            <w:szCs w:val="30"/>
          </w:rPr>
          <m:t xml:space="preserve">-</m:t>
        </m:r>
        <m:f>
          <m:fPr>
            <m:ctrlPr>
              <w:rPr>
                <w:rFonts w:ascii="Arial" w:cs="Arial" w:eastAsia="Arial" w:hAnsi="Arial"/>
                <w:sz w:val="30"/>
                <w:szCs w:val="30"/>
              </w:rPr>
            </m:ctrlPr>
          </m:fPr>
          <m:num>
            <m:r>
              <w:rPr>
                <w:rFonts w:ascii="Arial" w:cs="Arial" w:eastAsia="Arial" w:hAnsi="Arial"/>
                <w:sz w:val="30"/>
                <w:szCs w:val="30"/>
              </w:rPr>
              <m:t xml:space="preserve">1</m:t>
            </m:r>
          </m:num>
          <m:den>
            <m:r>
              <w:rPr>
                <w:rFonts w:ascii="Arial" w:cs="Arial" w:eastAsia="Arial" w:hAnsi="Arial"/>
                <w:sz w:val="30"/>
                <w:szCs w:val="30"/>
              </w:rPr>
              <m:t xml:space="preserve">3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rFonts w:ascii="Arial" w:cs="Arial" w:eastAsia="Arial" w:hAnsi="Arial"/>
          <w:sz w:val="30"/>
          <w:szCs w:val="30"/>
        </w:rPr>
      </w:pPr>
      <m:oMath>
        <m:r>
          <w:rPr>
            <w:rFonts w:ascii="Arial" w:cs="Arial" w:eastAsia="Arial" w:hAnsi="Arial"/>
            <w:sz w:val="30"/>
            <w:szCs w:val="30"/>
          </w:rPr>
          <m:t xml:space="preserve">R+</m:t>
        </m:r>
        <m:f>
          <m:fPr>
            <m:ctrlPr>
              <w:rPr>
                <w:rFonts w:ascii="Arial" w:cs="Arial" w:eastAsia="Arial" w:hAnsi="Arial"/>
                <w:sz w:val="30"/>
                <w:szCs w:val="30"/>
              </w:rPr>
            </m:ctrlPr>
          </m:fPr>
          <m:num>
            <m:r>
              <w:rPr>
                <w:rFonts w:ascii="Arial" w:cs="Arial" w:eastAsia="Arial" w:hAnsi="Arial"/>
                <w:sz w:val="30"/>
                <w:szCs w:val="30"/>
              </w:rPr>
              <m:t xml:space="preserve">1</m:t>
            </m:r>
          </m:num>
          <m:den>
            <m:r>
              <w:rPr>
                <w:rFonts w:ascii="Arial" w:cs="Arial" w:eastAsia="Arial" w:hAnsi="Arial"/>
                <w:sz w:val="30"/>
                <w:szCs w:val="30"/>
              </w:rPr>
              <m:t xml:space="preserve">3</m:t>
            </m:r>
          </m:den>
        </m:f>
        <m:r>
          <w:rPr>
            <w:rFonts w:ascii="Arial" w:cs="Arial" w:eastAsia="Arial" w:hAnsi="Arial"/>
            <w:sz w:val="30"/>
            <w:szCs w:val="30"/>
          </w:rPr>
          <m:t xml:space="preserve">=</m:t>
        </m:r>
        <m:f>
          <m:fPr>
            <m:ctrlPr>
              <w:rPr>
                <w:rFonts w:ascii="Arial" w:cs="Arial" w:eastAsia="Arial" w:hAnsi="Arial"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Arial" w:cs="Arial" w:eastAsia="Arial" w:hAnsi="Arial"/>
                    <w:sz w:val="30"/>
                    <w:szCs w:val="30"/>
                  </w:rPr>
                </m:ctrlPr>
              </m:sSupPr>
              <m:e>
                <m:r>
                  <w:rPr>
                    <w:rFonts w:ascii="Arial" w:cs="Arial" w:eastAsia="Arial" w:hAnsi="Arial"/>
                    <w:sz w:val="30"/>
                    <w:szCs w:val="30"/>
                  </w:rPr>
                  <m:t xml:space="preserve">x</m:t>
                </m:r>
              </m:e>
              <m:sup>
                <m:r>
                  <w:rPr>
                    <w:rFonts w:ascii="Arial" w:cs="Arial" w:eastAsia="Arial" w:hAnsi="Arial"/>
                    <w:sz w:val="30"/>
                    <w:szCs w:val="30"/>
                  </w:rPr>
                  <m:t xml:space="preserve">2</m:t>
                </m:r>
              </m:sup>
            </m:sSup>
          </m:num>
          <m:den>
            <m:r>
              <w:rPr>
                <w:rFonts w:ascii="Arial" w:cs="Arial" w:eastAsia="Arial" w:hAnsi="Arial"/>
                <w:sz w:val="30"/>
                <w:szCs w:val="30"/>
              </w:rPr>
              <m:t xml:space="preserve">300</m:t>
            </m:r>
          </m:den>
        </m:f>
        <m:r>
          <w:rPr>
            <w:rFonts w:ascii="Arial" w:cs="Arial" w:eastAsia="Arial" w:hAnsi="Arial"/>
            <w:sz w:val="30"/>
            <w:szCs w:val="30"/>
          </w:rPr>
          <m:t>⇒</m:t>
        </m:r>
        <m:sSup>
          <m:sSupPr>
            <m:ctrlPr>
              <w:rPr>
                <w:rFonts w:ascii="Arial" w:cs="Arial" w:eastAsia="Arial" w:hAnsi="Arial"/>
                <w:sz w:val="30"/>
                <w:szCs w:val="30"/>
              </w:rPr>
            </m:ctrlPr>
          </m:sSupPr>
          <m:e>
            <m:r>
              <w:rPr>
                <w:rFonts w:ascii="Arial" w:cs="Arial" w:eastAsia="Arial" w:hAnsi="Arial"/>
                <w:sz w:val="30"/>
                <w:szCs w:val="30"/>
              </w:rPr>
              <m:t xml:space="preserve">x</m:t>
            </m:r>
          </m:e>
          <m:sup>
            <m:r>
              <w:rPr>
                <w:rFonts w:ascii="Arial" w:cs="Arial" w:eastAsia="Arial" w:hAnsi="Arial"/>
                <w:sz w:val="30"/>
                <w:szCs w:val="30"/>
              </w:rPr>
              <m:t xml:space="preserve">2</m:t>
            </m:r>
          </m:sup>
        </m:sSup>
        <m:r>
          <w:rPr>
            <w:rFonts w:ascii="Arial" w:cs="Arial" w:eastAsia="Arial" w:hAnsi="Arial"/>
            <w:sz w:val="30"/>
            <w:szCs w:val="30"/>
          </w:rPr>
          <m:t xml:space="preserve">=300R+100</m:t>
        </m:r>
        <m:r>
          <w:rPr>
            <w:rFonts w:ascii="Arial" w:cs="Arial" w:eastAsia="Arial" w:hAnsi="Arial"/>
            <w:sz w:val="30"/>
            <w:szCs w:val="30"/>
          </w:rPr>
          <m:t>⇒</m:t>
        </m:r>
        <m:r>
          <w:rPr>
            <w:rFonts w:ascii="Arial" w:cs="Arial" w:eastAsia="Arial" w:hAnsi="Arial"/>
            <w:sz w:val="30"/>
            <w:szCs w:val="30"/>
          </w:rPr>
          <m:t xml:space="preserve">x=</m:t>
        </m:r>
        <m:rad>
          <m:radPr>
            <m:degHide m:val="1"/>
            <m:ctrlPr>
              <w:rPr>
                <w:rFonts w:ascii="Arial" w:cs="Arial" w:eastAsia="Arial" w:hAnsi="Arial"/>
                <w:sz w:val="30"/>
                <w:szCs w:val="30"/>
              </w:rPr>
            </m:ctrlPr>
          </m:radPr>
          <m:e>
            <m:r>
              <w:rPr>
                <w:rFonts w:ascii="Arial" w:cs="Arial" w:eastAsia="Arial" w:hAnsi="Arial"/>
                <w:sz w:val="30"/>
                <w:szCs w:val="30"/>
              </w:rPr>
              <m:t xml:space="preserve">300R+100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verificando los extremos</w:t>
      </w:r>
    </w:p>
    <w:p w:rsidR="00000000" w:rsidDel="00000000" w:rsidP="00000000" w:rsidRDefault="00000000" w:rsidRPr="00000000" w14:paraId="000000A0">
      <w:pPr>
        <w:jc w:val="both"/>
        <w:rPr>
          <w:rFonts w:ascii="Arial" w:cs="Arial" w:eastAsia="Arial" w:hAnsi="Arial"/>
          <w:sz w:val="30"/>
          <w:szCs w:val="30"/>
        </w:rPr>
      </w:pPr>
      <m:oMath>
        <m:r>
          <w:rPr>
            <w:rFonts w:ascii="Arial" w:cs="Arial" w:eastAsia="Arial" w:hAnsi="Arial"/>
            <w:sz w:val="30"/>
            <w:szCs w:val="30"/>
          </w:rPr>
          <m:t xml:space="preserve">R=0</m:t>
        </m:r>
        <m:r>
          <w:rPr>
            <w:rFonts w:ascii="Arial" w:cs="Arial" w:eastAsia="Arial" w:hAnsi="Arial"/>
            <w:sz w:val="30"/>
            <w:szCs w:val="30"/>
          </w:rPr>
          <m:t>⇒</m:t>
        </m:r>
        <m:r>
          <w:rPr>
            <w:rFonts w:ascii="Arial" w:cs="Arial" w:eastAsia="Arial" w:hAnsi="Arial"/>
            <w:sz w:val="30"/>
            <w:szCs w:val="30"/>
          </w:rPr>
          <m:t xml:space="preserve">x=</m:t>
        </m:r>
        <m:rad>
          <m:radPr>
            <m:degHide m:val="1"/>
            <m:ctrlPr>
              <w:rPr>
                <w:rFonts w:ascii="Arial" w:cs="Arial" w:eastAsia="Arial" w:hAnsi="Arial"/>
                <w:sz w:val="30"/>
                <w:szCs w:val="30"/>
              </w:rPr>
            </m:ctrlPr>
          </m:radPr>
          <m:e>
            <m:r>
              <w:rPr>
                <w:rFonts w:ascii="Arial" w:cs="Arial" w:eastAsia="Arial" w:hAnsi="Arial"/>
                <w:sz w:val="30"/>
                <w:szCs w:val="30"/>
              </w:rPr>
              <m:t xml:space="preserve">100</m:t>
            </m:r>
          </m:e>
        </m:rad>
        <m:r>
          <w:rPr>
            <w:rFonts w:ascii="Arial" w:cs="Arial" w:eastAsia="Arial" w:hAnsi="Arial"/>
            <w:sz w:val="30"/>
            <w:szCs w:val="30"/>
          </w:rPr>
          <m:t xml:space="preserve">=10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rFonts w:ascii="Arial" w:cs="Arial" w:eastAsia="Arial" w:hAnsi="Arial"/>
          <w:sz w:val="30"/>
          <w:szCs w:val="30"/>
        </w:rPr>
      </w:pPr>
      <m:oMath>
        <m:r>
          <w:rPr>
            <w:rFonts w:ascii="Arial" w:cs="Arial" w:eastAsia="Arial" w:hAnsi="Arial"/>
            <w:sz w:val="30"/>
            <w:szCs w:val="30"/>
          </w:rPr>
          <m:t xml:space="preserve">R=1</m:t>
        </m:r>
        <m:r>
          <w:rPr>
            <w:rFonts w:ascii="Arial" w:cs="Arial" w:eastAsia="Arial" w:hAnsi="Arial"/>
            <w:sz w:val="30"/>
            <w:szCs w:val="30"/>
          </w:rPr>
          <m:t>⇒</m:t>
        </m:r>
        <m:r>
          <w:rPr>
            <w:rFonts w:ascii="Arial" w:cs="Arial" w:eastAsia="Arial" w:hAnsi="Arial"/>
            <w:sz w:val="30"/>
            <w:szCs w:val="30"/>
          </w:rPr>
          <m:t xml:space="preserve">x=</m:t>
        </m:r>
        <m:rad>
          <m:radPr>
            <m:degHide m:val="1"/>
            <m:ctrlPr>
              <w:rPr>
                <w:rFonts w:ascii="Arial" w:cs="Arial" w:eastAsia="Arial" w:hAnsi="Arial"/>
                <w:sz w:val="30"/>
                <w:szCs w:val="30"/>
              </w:rPr>
            </m:ctrlPr>
          </m:radPr>
          <m:e>
            <m:r>
              <w:rPr>
                <w:rFonts w:ascii="Arial" w:cs="Arial" w:eastAsia="Arial" w:hAnsi="Arial"/>
                <w:sz w:val="30"/>
                <w:szCs w:val="30"/>
              </w:rPr>
              <m:t xml:space="preserve">400</m:t>
            </m:r>
          </m:e>
        </m:rad>
        <m:r>
          <w:rPr>
            <w:rFonts w:ascii="Arial" w:cs="Arial" w:eastAsia="Arial" w:hAnsi="Arial"/>
            <w:sz w:val="30"/>
            <w:szCs w:val="30"/>
          </w:rPr>
          <m:t xml:space="preserve">=20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sz w:val="30"/>
          <w:szCs w:val="30"/>
        </w:rPr>
        <w:drawing>
          <wp:inline distB="114300" distT="114300" distL="114300" distR="114300">
            <wp:extent cx="6299525" cy="8420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842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467225" cy="59150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91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1343025" cy="28194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1781175" cy="2819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40" w:w="11907" w:orient="portrait"/>
      <w:pgMar w:bottom="862" w:top="851" w:left="1134" w:right="851" w:header="720" w:footer="71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mic Sans MS"/>
  <w:font w:name="Times New Roman"/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  <w:font w:name="Wingding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3"/>
      <w:tblW w:w="10722.0" w:type="dxa"/>
      <w:jc w:val="left"/>
      <w:tblInd w:w="0.0" w:type="dxa"/>
      <w:tblBorders>
        <w:top w:color="000000" w:space="0" w:sz="24" w:val="single"/>
        <w:bottom w:color="000000" w:space="0" w:sz="24" w:val="single"/>
      </w:tblBorders>
      <w:tblLayout w:type="fixed"/>
      <w:tblLook w:val="0000"/>
    </w:tblPr>
    <w:tblGrid>
      <w:gridCol w:w="10722"/>
      <w:tblGridChange w:id="0">
        <w:tblGrid>
          <w:gridCol w:w="10722"/>
        </w:tblGrid>
      </w:tblGridChange>
    </w:tblGrid>
    <w:tr>
      <w:trPr>
        <w:trHeight w:val="851" w:hRule="atLeast"/>
      </w:trPr>
      <w:tc>
        <w:tcPr>
          <w:tcBorders>
            <w:top w:color="000000" w:space="0" w:sz="0" w:val="nil"/>
            <w:bottom w:color="000000" w:space="0" w:sz="24" w:val="single"/>
          </w:tcBorders>
          <w:vAlign w:val="center"/>
        </w:tcPr>
        <w:p w:rsidR="00000000" w:rsidDel="00000000" w:rsidP="00000000" w:rsidRDefault="00000000" w:rsidRPr="00000000" w14:paraId="000000AC">
          <w:pPr>
            <w:pStyle w:val="Heading4"/>
            <w:jc w:val="both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INGENIERIA EN SISTEMAS DE INFORMACION</w:t>
          </w:r>
        </w:p>
        <w:p w:rsidR="00000000" w:rsidDel="00000000" w:rsidP="00000000" w:rsidRDefault="00000000" w:rsidRPr="00000000" w14:paraId="000000AD">
          <w:pPr>
            <w:pStyle w:val="Heading4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Cátedra:</w:t>
          </w: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 SIMULACION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E">
          <w:pPr>
            <w:pStyle w:val="Heading4"/>
            <w:jc w:val="both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Docentes: Ing. Gladys Alfiero, Ing. Erica M. Milin, Ing. Silvia Quiroga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4969510</wp:posOffset>
                </wp:positionH>
                <wp:positionV relativeFrom="paragraph">
                  <wp:posOffset>-358139</wp:posOffset>
                </wp:positionV>
                <wp:extent cx="1752600" cy="622935"/>
                <wp:effectExtent b="0" l="0" r="0" t="0"/>
                <wp:wrapSquare wrapText="bothSides" distB="0" distT="0" distL="114300" distR="114300"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0" cy="6229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A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omic Sans MS" w:cs="Comic Sans MS" w:eastAsia="Comic Sans MS" w:hAnsi="Comic Sans M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mic Sans MS" w:cs="Comic Sans MS" w:eastAsia="Comic Sans MS" w:hAnsi="Comic Sans MS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Times New Roman" w:cs="Times New Roman" w:eastAsia="Times New Roman" w:hAnsi="Times New Roman"/>
      <w:b w:val="1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Times New Roman" w:cs="Times New Roman" w:eastAsia="Times New Roman" w:hAnsi="Times New Roman"/>
      <w:b w:val="1"/>
      <w:sz w:val="16"/>
      <w:szCs w:val="16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Times New Roman" w:cs="Times New Roman" w:eastAsia="Times New Roman" w:hAnsi="Times New Roman"/>
      <w:b w:val="1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jc w:val="center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F2782"/>
    <w:rPr>
      <w:rFonts w:ascii="Comic Sans MS" w:hAnsi="Comic Sans MS"/>
      <w:sz w:val="24"/>
    </w:rPr>
  </w:style>
  <w:style w:type="paragraph" w:styleId="Ttulo1">
    <w:name w:val="heading 1"/>
    <w:basedOn w:val="Normal"/>
    <w:next w:val="Normal"/>
    <w:qFormat w:val="1"/>
    <w:pPr>
      <w:keepNext w:val="1"/>
      <w:jc w:val="center"/>
      <w:outlineLvl w:val="0"/>
    </w:pPr>
    <w:rPr>
      <w:rFonts w:ascii="Times New Roman" w:hAnsi="Times New Roman"/>
      <w:b w:val="1"/>
      <w:lang w:val="es-ES_tradnl"/>
    </w:rPr>
  </w:style>
  <w:style w:type="paragraph" w:styleId="Ttulo2">
    <w:name w:val="heading 2"/>
    <w:basedOn w:val="Normal"/>
    <w:next w:val="Normal"/>
    <w:link w:val="Ttulo2Car"/>
    <w:qFormat w:val="1"/>
    <w:pPr>
      <w:keepNext w:val="1"/>
      <w:jc w:val="center"/>
      <w:outlineLvl w:val="1"/>
    </w:pPr>
    <w:rPr>
      <w:rFonts w:ascii="Times New Roman" w:hAnsi="Times New Roman"/>
      <w:b w:val="1"/>
      <w:sz w:val="16"/>
      <w:lang w:val="es-ES_tradnl"/>
    </w:rPr>
  </w:style>
  <w:style w:type="paragraph" w:styleId="Ttulo3">
    <w:name w:val="heading 3"/>
    <w:basedOn w:val="Normal"/>
    <w:next w:val="Normal"/>
    <w:qFormat w:val="1"/>
    <w:pPr>
      <w:keepNext w:val="1"/>
      <w:jc w:val="both"/>
      <w:outlineLvl w:val="2"/>
    </w:pPr>
    <w:rPr>
      <w:rFonts w:ascii="Times New Roman" w:hAnsi="Times New Roman"/>
      <w:b w:val="1"/>
      <w:lang w:val="es-ES_tradnl"/>
    </w:rPr>
  </w:style>
  <w:style w:type="paragraph" w:styleId="Ttulo4">
    <w:name w:val="heading 4"/>
    <w:basedOn w:val="Normal"/>
    <w:next w:val="Normal"/>
    <w:qFormat w:val="1"/>
    <w:pPr>
      <w:keepNext w:val="1"/>
      <w:jc w:val="center"/>
      <w:outlineLvl w:val="3"/>
    </w:pPr>
    <w:rPr>
      <w:b w:val="1"/>
      <w:sz w:val="20"/>
    </w:rPr>
  </w:style>
  <w:style w:type="paragraph" w:styleId="Ttulo5">
    <w:name w:val="heading 5"/>
    <w:basedOn w:val="Normal"/>
    <w:next w:val="Normal"/>
    <w:link w:val="Ttulo5Car"/>
    <w:qFormat w:val="1"/>
    <w:pPr>
      <w:keepNext w:val="1"/>
      <w:jc w:val="center"/>
      <w:outlineLvl w:val="4"/>
    </w:pPr>
    <w:rPr>
      <w:b w:val="1"/>
      <w:sz w:val="22"/>
    </w:rPr>
  </w:style>
  <w:style w:type="paragraph" w:styleId="Ttulo6">
    <w:name w:val="heading 6"/>
    <w:basedOn w:val="Normal"/>
    <w:next w:val="Normal"/>
    <w:qFormat w:val="1"/>
    <w:pPr>
      <w:keepNext w:val="1"/>
      <w:jc w:val="both"/>
      <w:outlineLvl w:val="5"/>
    </w:pPr>
    <w:rPr>
      <w:rFonts w:ascii="Times New Roman" w:eastAsia="Arial Unicode MS" w:hAnsi="Times New Roman"/>
      <w:b w:val="1"/>
      <w:sz w:val="28"/>
      <w:szCs w:val="24"/>
      <w:lang w:eastAsia="es-MX" w:val="es-MX"/>
    </w:rPr>
  </w:style>
  <w:style w:type="paragraph" w:styleId="Ttulo7">
    <w:name w:val="heading 7"/>
    <w:basedOn w:val="Normal"/>
    <w:next w:val="Normal"/>
    <w:qFormat w:val="1"/>
    <w:pPr>
      <w:keepNext w:val="1"/>
      <w:jc w:val="both"/>
      <w:outlineLvl w:val="6"/>
    </w:pPr>
    <w:rPr>
      <w:rFonts w:ascii="Arial" w:cs="Arial" w:hAnsi="Arial"/>
      <w:szCs w:val="24"/>
      <w:u w:val="single"/>
    </w:rPr>
  </w:style>
  <w:style w:type="paragraph" w:styleId="Ttulo8">
    <w:name w:val="heading 8"/>
    <w:basedOn w:val="Normal"/>
    <w:next w:val="Normal"/>
    <w:qFormat w:val="1"/>
    <w:pPr>
      <w:keepNext w:val="1"/>
      <w:ind w:left="993"/>
      <w:outlineLvl w:val="7"/>
    </w:pPr>
    <w:rPr>
      <w:rFonts w:ascii="Times New Roman" w:hAnsi="Times New Roman"/>
      <w:u w:val="single"/>
      <w:lang w:eastAsia="es-AR" w:val="es-AR"/>
    </w:rPr>
  </w:style>
  <w:style w:type="paragraph" w:styleId="Ttulo9">
    <w:name w:val="heading 9"/>
    <w:basedOn w:val="Normal"/>
    <w:next w:val="Normal"/>
    <w:qFormat w:val="1"/>
    <w:pPr>
      <w:keepNext w:val="1"/>
      <w:outlineLvl w:val="8"/>
    </w:pPr>
    <w:rPr>
      <w:rFonts w:ascii="Arial" w:cs="Arial" w:hAnsi="Arial"/>
      <w:b w:val="1"/>
      <w:sz w:val="16"/>
      <w:lang w:val="es-ES_tradnl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angradetextonormal">
    <w:name w:val="Body Text Indent"/>
    <w:basedOn w:val="Normal"/>
    <w:link w:val="SangradetextonormalCar"/>
    <w:pPr>
      <w:ind w:firstLine="283"/>
      <w:jc w:val="both"/>
    </w:pPr>
    <w:rPr>
      <w:rFonts w:ascii="Times New Roman" w:hAnsi="Times New Roman"/>
      <w:lang w:val="es-ES_tradnl"/>
    </w:rPr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styleId="p1" w:customStyle="1">
    <w:name w:val="p1"/>
    <w:basedOn w:val="Normal"/>
    <w:pPr>
      <w:widowControl w:val="0"/>
      <w:tabs>
        <w:tab w:val="left" w:pos="720"/>
      </w:tabs>
      <w:spacing w:line="280" w:lineRule="atLeast"/>
    </w:pPr>
    <w:rPr>
      <w:rFonts w:ascii="Times New Roman" w:hAnsi="Times New Roman"/>
      <w:snapToGrid w:val="0"/>
    </w:rPr>
  </w:style>
  <w:style w:type="paragraph" w:styleId="p2" w:customStyle="1">
    <w:name w:val="p2"/>
    <w:basedOn w:val="Normal"/>
    <w:pPr>
      <w:widowControl w:val="0"/>
      <w:tabs>
        <w:tab w:val="left" w:pos="260"/>
      </w:tabs>
      <w:spacing w:line="280" w:lineRule="atLeast"/>
    </w:pPr>
    <w:rPr>
      <w:rFonts w:ascii="Times New Roman" w:hAnsi="Times New Roman"/>
      <w:snapToGrid w:val="0"/>
    </w:rPr>
  </w:style>
  <w:style w:type="paragraph" w:styleId="p4" w:customStyle="1">
    <w:name w:val="p4"/>
    <w:basedOn w:val="Normal"/>
    <w:pPr>
      <w:widowControl w:val="0"/>
      <w:tabs>
        <w:tab w:val="left" w:pos="260"/>
      </w:tabs>
      <w:spacing w:line="280" w:lineRule="atLeast"/>
      <w:ind w:left="1152" w:hanging="288"/>
    </w:pPr>
    <w:rPr>
      <w:rFonts w:ascii="Times New Roman" w:hAnsi="Times New Roman"/>
      <w:snapToGrid w:val="0"/>
    </w:rPr>
  </w:style>
  <w:style w:type="paragraph" w:styleId="p5" w:customStyle="1">
    <w:name w:val="p5"/>
    <w:basedOn w:val="Normal"/>
    <w:pPr>
      <w:widowControl w:val="0"/>
      <w:tabs>
        <w:tab w:val="left" w:pos="1100"/>
      </w:tabs>
      <w:spacing w:line="240" w:lineRule="atLeast"/>
      <w:ind w:left="288" w:hanging="1152"/>
    </w:pPr>
    <w:rPr>
      <w:rFonts w:ascii="Times New Roman" w:hAnsi="Times New Roman"/>
      <w:snapToGrid w:val="0"/>
    </w:rPr>
  </w:style>
  <w:style w:type="paragraph" w:styleId="t15" w:customStyle="1">
    <w:name w:val="t15"/>
    <w:basedOn w:val="Normal"/>
    <w:pPr>
      <w:widowControl w:val="0"/>
      <w:spacing w:line="240" w:lineRule="atLeast"/>
    </w:pPr>
    <w:rPr>
      <w:rFonts w:ascii="Times New Roman" w:hAnsi="Times New Roman"/>
      <w:snapToGrid w:val="0"/>
    </w:rPr>
  </w:style>
  <w:style w:type="paragraph" w:styleId="t16" w:customStyle="1">
    <w:name w:val="t16"/>
    <w:basedOn w:val="Normal"/>
    <w:pPr>
      <w:widowControl w:val="0"/>
      <w:spacing w:line="240" w:lineRule="atLeast"/>
    </w:pPr>
    <w:rPr>
      <w:rFonts w:ascii="Times New Roman" w:hAnsi="Times New Roman"/>
      <w:snapToGrid w:val="0"/>
    </w:rPr>
  </w:style>
  <w:style w:type="paragraph" w:styleId="p18" w:customStyle="1">
    <w:name w:val="p18"/>
    <w:basedOn w:val="Normal"/>
    <w:pPr>
      <w:widowControl w:val="0"/>
      <w:tabs>
        <w:tab w:val="left" w:pos="720"/>
      </w:tabs>
      <w:spacing w:line="300" w:lineRule="atLeast"/>
      <w:ind w:left="1440" w:firstLine="720"/>
      <w:jc w:val="both"/>
    </w:pPr>
    <w:rPr>
      <w:rFonts w:ascii="Times New Roman" w:hAnsi="Times New Roman"/>
      <w:snapToGrid w:val="0"/>
    </w:rPr>
  </w:style>
  <w:style w:type="paragraph" w:styleId="p19" w:customStyle="1">
    <w:name w:val="p19"/>
    <w:basedOn w:val="Normal"/>
    <w:pPr>
      <w:widowControl w:val="0"/>
      <w:tabs>
        <w:tab w:val="left" w:pos="740"/>
      </w:tabs>
      <w:spacing w:line="340" w:lineRule="atLeast"/>
      <w:ind w:left="1440" w:firstLine="720"/>
      <w:jc w:val="both"/>
    </w:pPr>
    <w:rPr>
      <w:rFonts w:ascii="Times New Roman" w:hAnsi="Times New Roman"/>
      <w:snapToGrid w:val="0"/>
    </w:rPr>
  </w:style>
  <w:style w:type="paragraph" w:styleId="p20" w:customStyle="1">
    <w:name w:val="p20"/>
    <w:basedOn w:val="Normal"/>
    <w:pPr>
      <w:widowControl w:val="0"/>
      <w:tabs>
        <w:tab w:val="left" w:pos="720"/>
      </w:tabs>
      <w:spacing w:line="300" w:lineRule="atLeast"/>
      <w:ind w:left="1440" w:firstLine="720"/>
    </w:pPr>
    <w:rPr>
      <w:rFonts w:ascii="Times New Roman" w:hAnsi="Times New Roman"/>
      <w:snapToGrid w:val="0"/>
    </w:rPr>
  </w:style>
  <w:style w:type="paragraph" w:styleId="p21" w:customStyle="1">
    <w:name w:val="p21"/>
    <w:basedOn w:val="Normal"/>
    <w:pPr>
      <w:widowControl w:val="0"/>
      <w:tabs>
        <w:tab w:val="left" w:pos="1420"/>
      </w:tabs>
      <w:spacing w:line="240" w:lineRule="atLeast"/>
      <w:ind w:left="20"/>
    </w:pPr>
    <w:rPr>
      <w:rFonts w:ascii="Times New Roman" w:hAnsi="Times New Roman"/>
      <w:snapToGrid w:val="0"/>
    </w:rPr>
  </w:style>
  <w:style w:type="paragraph" w:styleId="p22" w:customStyle="1">
    <w:name w:val="p22"/>
    <w:basedOn w:val="Normal"/>
    <w:pPr>
      <w:widowControl w:val="0"/>
      <w:tabs>
        <w:tab w:val="left" w:pos="1520"/>
      </w:tabs>
      <w:spacing w:line="240" w:lineRule="atLeast"/>
      <w:ind w:left="80"/>
    </w:pPr>
    <w:rPr>
      <w:rFonts w:ascii="Times New Roman" w:hAnsi="Times New Roman"/>
      <w:snapToGrid w:val="0"/>
    </w:rPr>
  </w:style>
  <w:style w:type="paragraph" w:styleId="p23" w:customStyle="1">
    <w:name w:val="p23"/>
    <w:basedOn w:val="Normal"/>
    <w:pPr>
      <w:widowControl w:val="0"/>
      <w:tabs>
        <w:tab w:val="left" w:pos="1420"/>
      </w:tabs>
      <w:spacing w:line="240" w:lineRule="atLeast"/>
      <w:ind w:left="20"/>
    </w:pPr>
    <w:rPr>
      <w:rFonts w:ascii="Times New Roman" w:hAnsi="Times New Roman"/>
      <w:snapToGrid w:val="0"/>
    </w:rPr>
  </w:style>
  <w:style w:type="paragraph" w:styleId="p25" w:customStyle="1">
    <w:name w:val="p25"/>
    <w:basedOn w:val="Normal"/>
    <w:pPr>
      <w:widowControl w:val="0"/>
      <w:tabs>
        <w:tab w:val="left" w:pos="740"/>
      </w:tabs>
      <w:spacing w:line="240" w:lineRule="atLeast"/>
      <w:ind w:left="700"/>
    </w:pPr>
    <w:rPr>
      <w:rFonts w:ascii="Times New Roman" w:hAnsi="Times New Roman"/>
      <w:snapToGrid w:val="0"/>
    </w:rPr>
  </w:style>
  <w:style w:type="paragraph" w:styleId="p26" w:customStyle="1">
    <w:name w:val="p26"/>
    <w:basedOn w:val="Normal"/>
    <w:pPr>
      <w:widowControl w:val="0"/>
      <w:tabs>
        <w:tab w:val="left" w:pos="1180"/>
        <w:tab w:val="left" w:pos="1500"/>
      </w:tabs>
      <w:spacing w:line="240" w:lineRule="atLeast"/>
      <w:ind w:hanging="288"/>
    </w:pPr>
    <w:rPr>
      <w:rFonts w:ascii="Times New Roman" w:hAnsi="Times New Roman"/>
      <w:snapToGrid w:val="0"/>
    </w:rPr>
  </w:style>
  <w:style w:type="paragraph" w:styleId="p27" w:customStyle="1">
    <w:name w:val="p27"/>
    <w:basedOn w:val="Normal"/>
    <w:pPr>
      <w:widowControl w:val="0"/>
      <w:tabs>
        <w:tab w:val="left" w:pos="1500"/>
        <w:tab w:val="left" w:pos="2180"/>
      </w:tabs>
      <w:spacing w:line="240" w:lineRule="atLeast"/>
      <w:ind w:left="720" w:hanging="720"/>
    </w:pPr>
    <w:rPr>
      <w:rFonts w:ascii="Times New Roman" w:hAnsi="Times New Roman"/>
      <w:snapToGrid w:val="0"/>
    </w:rPr>
  </w:style>
  <w:style w:type="paragraph" w:styleId="p28" w:customStyle="1">
    <w:name w:val="p28"/>
    <w:basedOn w:val="Normal"/>
    <w:pPr>
      <w:widowControl w:val="0"/>
      <w:tabs>
        <w:tab w:val="left" w:pos="1180"/>
        <w:tab w:val="left" w:pos="2180"/>
      </w:tabs>
      <w:spacing w:line="340" w:lineRule="atLeast"/>
      <w:ind w:left="288" w:firstLine="432"/>
    </w:pPr>
    <w:rPr>
      <w:rFonts w:ascii="Times New Roman" w:hAnsi="Times New Roman"/>
      <w:snapToGrid w:val="0"/>
    </w:rPr>
  </w:style>
  <w:style w:type="paragraph" w:styleId="p3" w:customStyle="1">
    <w:name w:val="p3"/>
    <w:basedOn w:val="Normal"/>
    <w:pPr>
      <w:widowControl w:val="0"/>
      <w:tabs>
        <w:tab w:val="left" w:pos="720"/>
      </w:tabs>
      <w:spacing w:line="300" w:lineRule="atLeast"/>
      <w:ind w:left="1440" w:firstLine="720"/>
      <w:jc w:val="both"/>
    </w:pPr>
    <w:rPr>
      <w:rFonts w:ascii="Times New Roman" w:hAnsi="Times New Roman"/>
      <w:snapToGrid w:val="0"/>
    </w:rPr>
  </w:style>
  <w:style w:type="paragraph" w:styleId="t13" w:customStyle="1">
    <w:name w:val="t13"/>
    <w:basedOn w:val="Normal"/>
    <w:pPr>
      <w:widowControl w:val="0"/>
      <w:spacing w:line="300" w:lineRule="atLeast"/>
    </w:pPr>
    <w:rPr>
      <w:rFonts w:ascii="Times New Roman" w:hAnsi="Times New Roman"/>
      <w:snapToGrid w:val="0"/>
    </w:rPr>
  </w:style>
  <w:style w:type="paragraph" w:styleId="p14" w:customStyle="1">
    <w:name w:val="p14"/>
    <w:basedOn w:val="Normal"/>
    <w:pPr>
      <w:widowControl w:val="0"/>
      <w:spacing w:line="300" w:lineRule="atLeast"/>
      <w:ind w:left="1440" w:firstLine="720"/>
      <w:jc w:val="both"/>
    </w:pPr>
    <w:rPr>
      <w:rFonts w:ascii="Times New Roman" w:hAnsi="Times New Roman"/>
      <w:snapToGrid w:val="0"/>
    </w:rPr>
  </w:style>
  <w:style w:type="paragraph" w:styleId="p9" w:customStyle="1">
    <w:name w:val="p9"/>
    <w:basedOn w:val="Normal"/>
    <w:pPr>
      <w:widowControl w:val="0"/>
      <w:spacing w:line="300" w:lineRule="atLeast"/>
    </w:pPr>
    <w:rPr>
      <w:rFonts w:ascii="Times New Roman" w:hAnsi="Times New Roman"/>
      <w:snapToGrid w:val="0"/>
    </w:rPr>
  </w:style>
  <w:style w:type="paragraph" w:styleId="p48" w:customStyle="1">
    <w:name w:val="p48"/>
    <w:basedOn w:val="Normal"/>
    <w:pPr>
      <w:widowControl w:val="0"/>
      <w:tabs>
        <w:tab w:val="left" w:pos="720"/>
      </w:tabs>
      <w:spacing w:line="280" w:lineRule="atLeast"/>
      <w:ind w:left="1440" w:firstLine="720"/>
    </w:pPr>
    <w:rPr>
      <w:rFonts w:ascii="Times New Roman" w:hAnsi="Times New Roman"/>
      <w:snapToGrid w:val="0"/>
    </w:rPr>
  </w:style>
  <w:style w:type="paragraph" w:styleId="p49" w:customStyle="1">
    <w:name w:val="p49"/>
    <w:basedOn w:val="Normal"/>
    <w:pPr>
      <w:widowControl w:val="0"/>
      <w:tabs>
        <w:tab w:val="left" w:pos="720"/>
      </w:tabs>
      <w:spacing w:line="300" w:lineRule="atLeast"/>
      <w:ind w:left="1440" w:firstLine="720"/>
    </w:pPr>
    <w:rPr>
      <w:rFonts w:ascii="Times New Roman" w:hAnsi="Times New Roman"/>
      <w:snapToGrid w:val="0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/>
    </w:rPr>
  </w:style>
  <w:style w:type="paragraph" w:styleId="Textoindependiente2">
    <w:name w:val="Body Text 2"/>
    <w:basedOn w:val="Normal"/>
    <w:link w:val="Textoindependiente2Car"/>
    <w:pPr>
      <w:jc w:val="both"/>
    </w:pPr>
    <w:rPr>
      <w:rFonts w:ascii="Nadianne" w:hAnsi="Nadianne"/>
      <w:sz w:val="20"/>
      <w:lang w:val="es-ES_tradnl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3">
    <w:name w:val="Body Text 3"/>
    <w:basedOn w:val="Normal"/>
    <w:link w:val="Textoindependiente3Car"/>
    <w:pPr>
      <w:jc w:val="both"/>
    </w:pPr>
    <w:rPr>
      <w:sz w:val="18"/>
    </w:rPr>
  </w:style>
  <w:style w:type="paragraph" w:styleId="Sangra2detindependiente">
    <w:name w:val="Body Text Indent 2"/>
    <w:basedOn w:val="Normal"/>
    <w:pPr>
      <w:ind w:firstLine="709"/>
      <w:jc w:val="both"/>
    </w:pPr>
    <w:rPr>
      <w:rFonts w:ascii="Verdana" w:hAnsi="Verdana"/>
      <w:sz w:val="20"/>
      <w:szCs w:val="24"/>
    </w:rPr>
  </w:style>
  <w:style w:type="paragraph" w:styleId="Sangra3detindependiente">
    <w:name w:val="Body Text Indent 3"/>
    <w:basedOn w:val="Normal"/>
    <w:link w:val="Sangra3detindependienteCar"/>
    <w:pPr>
      <w:ind w:left="360"/>
      <w:jc w:val="both"/>
    </w:pPr>
    <w:rPr>
      <w:sz w:val="18"/>
    </w:rPr>
  </w:style>
  <w:style w:type="character" w:styleId="nfasis">
    <w:name w:val="Emphasis"/>
    <w:qFormat w:val="1"/>
    <w:rsid w:val="00C524F5"/>
    <w:rPr>
      <w:i w:val="1"/>
      <w:iCs w:val="1"/>
    </w:rPr>
  </w:style>
  <w:style w:type="character" w:styleId="yshortcuts" w:customStyle="1">
    <w:name w:val="yshortcuts"/>
    <w:basedOn w:val="Fuentedeprrafopredeter"/>
    <w:rsid w:val="00C524F5"/>
  </w:style>
  <w:style w:type="paragraph" w:styleId="n" w:customStyle="1">
    <w:name w:val="n"/>
    <w:basedOn w:val="Textoindependiente2"/>
    <w:rsid w:val="00EA2AA6"/>
    <w:rPr>
      <w:rFonts w:ascii="Arial" w:cs="Arial" w:hAnsi="Arial"/>
      <w:sz w:val="22"/>
      <w:lang w:val="es-AR"/>
    </w:rPr>
  </w:style>
  <w:style w:type="character" w:styleId="Textoindependiente2Car" w:customStyle="1">
    <w:name w:val="Texto independiente 2 Car"/>
    <w:link w:val="Textoindependiente2"/>
    <w:rsid w:val="00657939"/>
    <w:rPr>
      <w:rFonts w:ascii="Nadianne" w:hAnsi="Nadianne"/>
      <w:lang w:bidi="ar-SA" w:eastAsia="es-ES" w:val="es-ES_tradnl"/>
    </w:rPr>
  </w:style>
  <w:style w:type="character" w:styleId="CarCar1" w:customStyle="1">
    <w:name w:val="Car Car1"/>
    <w:rsid w:val="00F84C45"/>
    <w:rPr>
      <w:rFonts w:ascii="Nadianne" w:hAnsi="Nadianne"/>
      <w:lang w:eastAsia="es-ES" w:val="es-ES_tradnl"/>
    </w:rPr>
  </w:style>
  <w:style w:type="paragraph" w:styleId="NormalWeb">
    <w:name w:val="Normal (Web)"/>
    <w:basedOn w:val="Normal"/>
    <w:uiPriority w:val="99"/>
    <w:rsid w:val="00802AD2"/>
    <w:pPr>
      <w:spacing w:after="100" w:afterAutospacing="1" w:before="100" w:beforeAutospacing="1"/>
    </w:pPr>
    <w:rPr>
      <w:rFonts w:ascii="Times New Roman" w:hAnsi="Times New Roman"/>
      <w:szCs w:val="24"/>
    </w:rPr>
  </w:style>
  <w:style w:type="character" w:styleId="CarCar2" w:customStyle="1">
    <w:name w:val="Car Car2"/>
    <w:rsid w:val="0035451B"/>
    <w:rPr>
      <w:rFonts w:ascii="Nadianne" w:hAnsi="Nadianne"/>
      <w:lang w:bidi="ar-SA" w:eastAsia="es-ES" w:val="es-ES_tradnl"/>
    </w:rPr>
  </w:style>
  <w:style w:type="paragraph" w:styleId="Normal1" w:customStyle="1">
    <w:name w:val="Normal1"/>
    <w:rsid w:val="0035451B"/>
    <w:pPr>
      <w:spacing w:line="276" w:lineRule="auto"/>
    </w:pPr>
    <w:rPr>
      <w:rFonts w:ascii="Arial" w:cs="Arial" w:eastAsia="Arial" w:hAnsi="Arial"/>
      <w:color w:val="000000"/>
      <w:sz w:val="22"/>
      <w:lang w:eastAsia="es-AR" w:val="es-AR"/>
    </w:rPr>
  </w:style>
  <w:style w:type="character" w:styleId="ff2" w:customStyle="1">
    <w:name w:val="ff2"/>
    <w:basedOn w:val="Fuentedeprrafopredeter"/>
    <w:rsid w:val="003F311F"/>
  </w:style>
  <w:style w:type="character" w:styleId="8" w:customStyle="1">
    <w:name w:val="_ _8"/>
    <w:basedOn w:val="Fuentedeprrafopredeter"/>
    <w:rsid w:val="003F311F"/>
  </w:style>
  <w:style w:type="character" w:styleId="7" w:customStyle="1">
    <w:name w:val="_ _7"/>
    <w:basedOn w:val="Fuentedeprrafopredeter"/>
    <w:rsid w:val="003F311F"/>
  </w:style>
  <w:style w:type="paragraph" w:styleId="yiv3956099801msonormal" w:customStyle="1">
    <w:name w:val="yiv3956099801msonormal"/>
    <w:basedOn w:val="Normal"/>
    <w:rsid w:val="00E45830"/>
    <w:pPr>
      <w:spacing w:after="100" w:afterAutospacing="1" w:before="100" w:beforeAutospacing="1"/>
    </w:pPr>
    <w:rPr>
      <w:rFonts w:ascii="Times New Roman" w:hAnsi="Times New Roman"/>
      <w:szCs w:val="24"/>
    </w:rPr>
  </w:style>
  <w:style w:type="character" w:styleId="Ttulo2Car" w:customStyle="1">
    <w:name w:val="Título 2 Car"/>
    <w:link w:val="Ttulo2"/>
    <w:rsid w:val="00985B28"/>
    <w:rPr>
      <w:b w:val="1"/>
      <w:sz w:val="16"/>
      <w:lang w:val="es-ES_tradnl"/>
    </w:rPr>
  </w:style>
  <w:style w:type="character" w:styleId="Ttulo5Car" w:customStyle="1">
    <w:name w:val="Título 5 Car"/>
    <w:link w:val="Ttulo5"/>
    <w:rsid w:val="00985B28"/>
    <w:rPr>
      <w:rFonts w:ascii="Comic Sans MS" w:hAnsi="Comic Sans MS"/>
      <w:b w:val="1"/>
      <w:sz w:val="22"/>
    </w:rPr>
  </w:style>
  <w:style w:type="character" w:styleId="TextoindependienteCar" w:customStyle="1">
    <w:name w:val="Texto independiente Car"/>
    <w:link w:val="Textoindependiente"/>
    <w:rsid w:val="00985B28"/>
    <w:rPr>
      <w:rFonts w:ascii="Arial" w:hAnsi="Arial"/>
      <w:sz w:val="24"/>
    </w:rPr>
  </w:style>
  <w:style w:type="character" w:styleId="Textoindependiente3Car" w:customStyle="1">
    <w:name w:val="Texto independiente 3 Car"/>
    <w:link w:val="Textoindependiente3"/>
    <w:rsid w:val="00985B28"/>
    <w:rPr>
      <w:rFonts w:ascii="Comic Sans MS" w:hAnsi="Comic Sans MS"/>
      <w:sz w:val="18"/>
    </w:rPr>
  </w:style>
  <w:style w:type="character" w:styleId="Sangra3detindependienteCar" w:customStyle="1">
    <w:name w:val="Sangría 3 de t. independiente Car"/>
    <w:link w:val="Sangra3detindependiente"/>
    <w:rsid w:val="00985B28"/>
    <w:rPr>
      <w:rFonts w:ascii="Comic Sans MS" w:hAnsi="Comic Sans MS"/>
      <w:sz w:val="18"/>
    </w:rPr>
  </w:style>
  <w:style w:type="character" w:styleId="EncabezadoCar" w:customStyle="1">
    <w:name w:val="Encabezado Car"/>
    <w:link w:val="Encabezado"/>
    <w:rsid w:val="0026114B"/>
    <w:rPr>
      <w:rFonts w:ascii="Comic Sans MS" w:hAnsi="Comic Sans MS"/>
      <w:sz w:val="24"/>
    </w:rPr>
  </w:style>
  <w:style w:type="character" w:styleId="SangradetextonormalCar" w:customStyle="1">
    <w:name w:val="Sangría de texto normal Car"/>
    <w:link w:val="Sangradetextonormal"/>
    <w:rsid w:val="00E14238"/>
    <w:rPr>
      <w:sz w:val="24"/>
      <w:lang w:val="es-ES_tradnl"/>
    </w:rPr>
  </w:style>
  <w:style w:type="paragraph" w:styleId="TableParagraph" w:customStyle="1">
    <w:name w:val="Table Paragraph"/>
    <w:basedOn w:val="Normal"/>
    <w:rsid w:val="00CE6072"/>
    <w:pPr>
      <w:widowControl w:val="0"/>
      <w:autoSpaceDE w:val="0"/>
      <w:autoSpaceDN w:val="0"/>
      <w:adjustRightInd w:val="0"/>
    </w:pPr>
    <w:rPr>
      <w:rFonts w:ascii="Times New Roman" w:hAnsi="Times New Roman"/>
      <w:szCs w:val="24"/>
    </w:rPr>
  </w:style>
  <w:style w:type="paragraph" w:styleId="Textodeglobo">
    <w:name w:val="Balloon Text"/>
    <w:basedOn w:val="Normal"/>
    <w:link w:val="TextodegloboCar"/>
    <w:rsid w:val="004B2C4F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rsid w:val="004B2C4F"/>
    <w:rPr>
      <w:rFonts w:ascii="Tahoma" w:cs="Tahoma" w:hAnsi="Tahoma"/>
      <w:sz w:val="16"/>
      <w:szCs w:val="16"/>
    </w:rPr>
  </w:style>
  <w:style w:type="character" w:styleId="Textoennegrita">
    <w:name w:val="Strong"/>
    <w:basedOn w:val="Fuentedeprrafopredeter"/>
    <w:uiPriority w:val="22"/>
    <w:qFormat w:val="1"/>
    <w:rsid w:val="00EB6181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imQt7YYijC+mDqHefgq0oFufFg==">AMUW2mWMFVr+0ovkKHajvbg1pHZ9kjEXlhXSHtyHOdwsjkDEDx8j8LJ4MI6u7mboF3NjeIP7RpreIGRcD4RSfaNMxj4P7VCXN88LHJDTe9Ho8rjsSgRGCybCcqgBGRxrjCROe6OppEbc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2020-11-26T03:15:00Z</dcterms:created>
  <dc:creator>Ing. Erica M. Milin</dc:creator>
</cp:coreProperties>
</file>