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nrjpv3ubul3" w:id="0"/>
      <w:bookmarkEnd w:id="0"/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Un sistema utiliza el algoritmo feedback con la siguiente configuración: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Hay 3 colas de planificación de distinta prioridad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Todos los procesos ingresan a una cola de RR Q = 2 (máxima prioridad)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los que no les alcanza ese Q son desalojados por interrupción de timer a otra cola menos prioritaria con Q = 3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los que tampoco les alcanza ese nuevo Q son desalojados a la cola menos prioritaria que es de tipo FIFO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Las colas de RR sólo son desalojadas respecto al Q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 cola de FIFO puede ser desalojada si llega un proceso a una cola más prioritaria (colocándose al final de la cola FIFO)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Luego de volver a ready por fin de IO todos los KLTs vuelven a la cola más prioritaria (RR Q = 2)</w:t>
      </w:r>
    </w:p>
    <w:tbl>
      <w:tblPr>
        <w:tblStyle w:val="Table1"/>
        <w:tblW w:w="4920.0" w:type="dxa"/>
        <w:jc w:val="left"/>
        <w:tblInd w:w="1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645"/>
        <w:gridCol w:w="1005"/>
        <w:gridCol w:w="585"/>
        <w:gridCol w:w="480"/>
        <w:gridCol w:w="630"/>
        <w:gridCol w:w="540"/>
        <w:gridCol w:w="645"/>
        <w:tblGridChange w:id="0">
          <w:tblGrid>
            <w:gridCol w:w="390"/>
            <w:gridCol w:w="645"/>
            <w:gridCol w:w="1005"/>
            <w:gridCol w:w="585"/>
            <w:gridCol w:w="480"/>
            <w:gridCol w:w="630"/>
            <w:gridCol w:w="54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 Arribo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CPU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CPU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 su vez KA utiliza una biblioteca de hilos con jacketing y algoritmo FIFO. Por su parte, KC utiliza una biblioteca de ULTs sin jacketing y algoritmo SJF (igualmente los ULTs realizan sus IOs a través de las funciones de la biblioteca)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Realice el diagrama Gantt con la traza anterior.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Responda: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Seleccione un instante en que los 3 hilos hayan estado en distintas colas (en caso de no encontrarlo que sean en 2 colas distintas). Explique cómo cada uno llegó a dicha cola.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¿Qué tan provechoso fue para KA haber utilizado una biblioteca con jacketing con este algoritmo de planificación?</w:t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1gxvlqriie9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bookmarkStart w:colFirst="0" w:colLast="0" w:name="_sfub41c1sp4l" w:id="2"/>
      <w:bookmarkEnd w:id="2"/>
      <w:r w:rsidDel="00000000" w:rsidR="00000000" w:rsidRPr="00000000">
        <w:rPr>
          <w:rtl w:val="0"/>
        </w:rPr>
        <w:t xml:space="preserve">Sincronización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 continuación se muestra una simplificación de la vida normal de los alumnos de un curso de sistemas operativos, de su docente y sus ayudantes de TP.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alumno_conectado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color w:val="6aa84f"/>
          <w:rtl w:val="0"/>
        </w:rPr>
        <w:t xml:space="preserve">clase_terminada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color w:val="3d85c6"/>
          <w:rtl w:val="0"/>
        </w:rPr>
        <w:t xml:space="preserve">ayudantes_libres </w:t>
      </w:r>
      <w:r w:rsidDel="00000000" w:rsidR="00000000" w:rsidRPr="00000000">
        <w:rPr>
          <w:rtl w:val="0"/>
        </w:rPr>
        <w:t xml:space="preserve">= 4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color w:val="bf9000"/>
          <w:rtl w:val="0"/>
        </w:rPr>
        <w:t xml:space="preserve">pregunta </w:t>
      </w:r>
      <w:r w:rsidDel="00000000" w:rsidR="00000000" w:rsidRPr="00000000">
        <w:rPr>
          <w:rtl w:val="0"/>
        </w:rPr>
        <w:t xml:space="preserve">= {0, 0, 0, 0}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color w:val="bf9000"/>
          <w:rtl w:val="0"/>
        </w:rPr>
        <w:t xml:space="preserve">respuesta </w:t>
      </w:r>
      <w:r w:rsidDel="00000000" w:rsidR="00000000" w:rsidRPr="00000000">
        <w:rPr>
          <w:rtl w:val="0"/>
        </w:rPr>
        <w:t xml:space="preserve">= {0, 0, 0 ,0}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mutex_getId = 1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40" w:lineRule="auto"/>
        <w:ind w:left="-3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585"/>
        <w:gridCol w:w="2895"/>
        <w:tblGridChange w:id="0">
          <w:tblGrid>
            <w:gridCol w:w="2985"/>
            <w:gridCol w:w="358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 curso (1 instancia)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 (63 instancias)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Ayudante TP (4 instancias)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wait(alumno_conectado, 63)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darClase</w:t>
            </w:r>
            <w:r w:rsidDel="00000000" w:rsidR="00000000" w:rsidRPr="00000000">
              <w:rPr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signal(</w:t>
            </w:r>
            <w:r w:rsidDel="00000000" w:rsidR="00000000" w:rsidRPr="00000000">
              <w:rPr>
                <w:color w:val="6aa84f"/>
                <w:rtl w:val="0"/>
              </w:rPr>
              <w:t xml:space="preserve">clase_terminada</w:t>
            </w:r>
            <w:r w:rsidDel="00000000" w:rsidR="00000000" w:rsidRPr="00000000">
              <w:rPr>
                <w:color w:val="6aa84f"/>
                <w:rtl w:val="0"/>
              </w:rPr>
              <w:t xml:space="preserve">, 63)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signal(alumno_conectado)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  <w:t xml:space="preserve">   cursar();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wait(</w:t>
            </w:r>
            <w:r w:rsidDel="00000000" w:rsidR="00000000" w:rsidRPr="00000000">
              <w:rPr>
                <w:color w:val="6aa84f"/>
                <w:rtl w:val="0"/>
              </w:rPr>
              <w:t xml:space="preserve">clase_terminada</w:t>
            </w:r>
            <w:r w:rsidDel="00000000" w:rsidR="00000000" w:rsidRPr="00000000">
              <w:rPr>
                <w:color w:val="6aa84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color w:val="3d85c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</w:t>
            </w:r>
            <w:r w:rsidDel="00000000" w:rsidR="00000000" w:rsidRPr="00000000">
              <w:rPr>
                <w:color w:val="3d85c6"/>
                <w:rtl w:val="0"/>
              </w:rPr>
              <w:t xml:space="preserve">wait(ayudantes_libres)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id_ayudante</w:t>
            </w:r>
            <w:r w:rsidDel="00000000" w:rsidR="00000000" w:rsidRPr="00000000">
              <w:rPr>
                <w:rtl w:val="0"/>
              </w:rPr>
              <w:t xml:space="preserve"> = getIdAyudante()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hacerPreguntas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id_ayudante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bf9000"/>
                <w:rtl w:val="0"/>
              </w:rPr>
              <w:t xml:space="preserve">signal(pregunta[</w:t>
            </w:r>
            <w:r w:rsidDel="00000000" w:rsidR="00000000" w:rsidRPr="00000000">
              <w:rPr>
                <w:color w:val="bf9000"/>
                <w:rtl w:val="0"/>
              </w:rPr>
              <w:t xml:space="preserve">id_ayudante</w:t>
            </w:r>
            <w:r w:rsidDel="00000000" w:rsidR="00000000" w:rsidRPr="00000000">
              <w:rPr>
                <w:color w:val="bf900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bf9000"/>
                <w:rtl w:val="0"/>
              </w:rPr>
              <w:t xml:space="preserve">wait(respuesta[id ayudante])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codearTP</w:t>
            </w:r>
            <w:r w:rsidDel="00000000" w:rsidR="00000000" w:rsidRPr="00000000">
              <w:rPr>
                <w:rtl w:val="0"/>
              </w:rPr>
              <w:t xml:space="preserve">(); //se bloquea hasta su próxima clase de SO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</w:t>
            </w:r>
            <w:r w:rsidDel="00000000" w:rsidR="00000000" w:rsidRPr="00000000">
              <w:rPr>
                <w:color w:val="bf9000"/>
                <w:rtl w:val="0"/>
              </w:rPr>
              <w:t xml:space="preserve">wait(pregunta[getId()])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responder();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</w:t>
            </w:r>
            <w:r w:rsidDel="00000000" w:rsidR="00000000" w:rsidRPr="00000000">
              <w:rPr>
                <w:color w:val="bf9000"/>
                <w:rtl w:val="0"/>
              </w:rPr>
              <w:t xml:space="preserve">signal(respuesta[getId()])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signal(ayudantes_libres)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widowControl w:val="0"/>
        <w:spacing w:line="240" w:lineRule="auto"/>
        <w:ind w:lef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ind w:left="-30"/>
        <w:rPr/>
      </w:pPr>
      <w:r w:rsidDel="00000000" w:rsidR="00000000" w:rsidRPr="00000000">
        <w:rPr>
          <w:rtl w:val="0"/>
        </w:rPr>
        <w:t xml:space="preserve">Al comienzo del día los alumnos se conectan a cursar la materia, la cual no comienza hasta que todos los alumnos estén conectados. Luego de terminada la clase buscan algún ayudante libre (que no esté dándole soporte a nadie) para que los ayude con el TP. Para que sea una sesión productiva el alumno primero le hace sus preguntas y luego el ayudante le responde. Una vez que sus dudas le fueron respondidas por su ayudante, se pone a codear el TP hasta el próximo sábado.</w:t>
        <w:br w:type="textWrapping"/>
        <w:t xml:space="preserve">Aclaraciones:</w:t>
        <w:br w:type="textWrapping"/>
        <w:t xml:space="preserve"> - La función </w:t>
      </w:r>
      <w:r w:rsidDel="00000000" w:rsidR="00000000" w:rsidRPr="00000000">
        <w:rPr>
          <w:rtl w:val="0"/>
        </w:rPr>
        <w:t xml:space="preserve">getIdAyudante</w:t>
      </w:r>
      <w:r w:rsidDel="00000000" w:rsidR="00000000" w:rsidRPr="00000000">
        <w:rPr>
          <w:rtl w:val="0"/>
        </w:rPr>
        <w:t xml:space="preserve">() del proceso Alumno devuelve un número del 0 al 3 correspondiente a un ayudante libre y falla si no hay ayudantes libres. La misma se considera </w:t>
      </w:r>
      <w:r w:rsidDel="00000000" w:rsidR="00000000" w:rsidRPr="00000000">
        <w:rPr>
          <w:u w:val="single"/>
          <w:rtl w:val="0"/>
        </w:rPr>
        <w:t xml:space="preserve">atómica</w:t>
      </w:r>
      <w:r w:rsidDel="00000000" w:rsidR="00000000" w:rsidRPr="00000000">
        <w:rPr>
          <w:rtl w:val="0"/>
        </w:rPr>
        <w:t xml:space="preserve">.</w:t>
        <w:br w:type="textWrapping"/>
        <w:t xml:space="preserve">- El proceso Ayudante TP cuenta con una función getId() que devuelve un número del 0 al 3 correspondiente a sí mismo y la misma se considera </w:t>
      </w:r>
      <w:r w:rsidDel="00000000" w:rsidR="00000000" w:rsidRPr="00000000">
        <w:rPr>
          <w:u w:val="single"/>
          <w:rtl w:val="0"/>
        </w:rPr>
        <w:t xml:space="preserve">atómica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pageBreakBefore w:val="0"/>
        <w:widowControl w:val="0"/>
        <w:ind w:lef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ind w:left="-30"/>
        <w:rPr/>
      </w:pPr>
      <w:r w:rsidDel="00000000" w:rsidR="00000000" w:rsidRPr="00000000">
        <w:rPr>
          <w:rtl w:val="0"/>
        </w:rPr>
        <w:t xml:space="preserve">Sincronice los procesos solamente utilizando semáforos para que se pueda tener un buen cuatrimestre sin que se produzca deadlock ni starvation.</w:t>
      </w:r>
    </w:p>
    <w:p w:rsidR="00000000" w:rsidDel="00000000" w:rsidP="00000000" w:rsidRDefault="00000000" w:rsidRPr="00000000" w14:paraId="00000077">
      <w:pPr>
        <w:pageBreakBefore w:val="0"/>
        <w:widowControl w:val="0"/>
        <w:ind w:left="-3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ageBreakBefore w:val="0"/>
        <w:rPr/>
      </w:pPr>
      <w:bookmarkStart w:colFirst="0" w:colLast="0" w:name="_wflm9ptu2pjc" w:id="3"/>
      <w:bookmarkEnd w:id="3"/>
      <w:r w:rsidDel="00000000" w:rsidR="00000000" w:rsidRPr="00000000">
        <w:rPr>
          <w:rtl w:val="0"/>
        </w:rPr>
        <w:t xml:space="preserve">Resoluciones</w:t>
      </w:r>
    </w:p>
    <w:p w:rsidR="00000000" w:rsidDel="00000000" w:rsidP="00000000" w:rsidRDefault="00000000" w:rsidRPr="00000000" w14:paraId="00000079">
      <w:pPr>
        <w:pageBreakBefore w:val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Resolución Ej plani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ind w:lef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ind w:lef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ind w:left="-3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555"/>
        <w:gridCol w:w="3705"/>
        <w:tblGridChange w:id="0">
          <w:tblGrid>
            <w:gridCol w:w="3090"/>
            <w:gridCol w:w="355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 curso (1 instancia)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 (63 instancias)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Ayudante TP (4 instancias)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   wait(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alumnosConectados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, 63)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darClase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   signal(claseTerminada, 63)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  <w:br w:type="textWrapping"/>
              <w:t xml:space="preserve">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  signal(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alumnosConectados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cursar();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   wait(claseTerminada)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  wait(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ayudantesLibres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id_ayudante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getIdAyudante()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hacerPreguntas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id_ayudante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signal(consulta[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id_ayudante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wait(respondido[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id_ayudante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  signal(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ayudantesLibres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)(una opción)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codearTP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  <w:t xml:space="preserve">//se bloquea hasta su próxima clase de 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wait(consulta[getId()])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responder();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signal(respondido[getId()])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  signal(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ayudantesLibres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) (otra opción)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widowControl w:val="0"/>
        <w:ind w:lef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line="240" w:lineRule="auto"/>
        <w:ind w:left="-3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Inicializaciones:</w:t>
      </w:r>
    </w:p>
    <w:p w:rsidR="00000000" w:rsidDel="00000000" w:rsidP="00000000" w:rsidRDefault="00000000" w:rsidRPr="00000000" w14:paraId="0000009D">
      <w:pPr>
        <w:pageBreakBefore w:val="0"/>
        <w:widowControl w:val="0"/>
        <w:spacing w:line="240" w:lineRule="auto"/>
        <w:ind w:left="-30"/>
        <w:rPr/>
      </w:pPr>
      <w:r w:rsidDel="00000000" w:rsidR="00000000" w:rsidRPr="00000000">
        <w:rPr>
          <w:rtl w:val="0"/>
        </w:rPr>
        <w:t xml:space="preserve">alumnosConectados</w:t>
      </w:r>
      <w:r w:rsidDel="00000000" w:rsidR="00000000" w:rsidRPr="00000000">
        <w:rPr>
          <w:rtl w:val="0"/>
        </w:rPr>
        <w:t xml:space="preserve"> = 0</w:t>
        <w:br w:type="textWrapping"/>
      </w:r>
      <w:r w:rsidDel="00000000" w:rsidR="00000000" w:rsidRPr="00000000">
        <w:rPr>
          <w:rtl w:val="0"/>
        </w:rPr>
        <w:t xml:space="preserve">claseTerminada</w:t>
      </w:r>
      <w:r w:rsidDel="00000000" w:rsidR="00000000" w:rsidRPr="00000000">
        <w:rPr>
          <w:rtl w:val="0"/>
        </w:rPr>
        <w:t xml:space="preserve"> = 0</w:t>
        <w:br w:type="textWrapping"/>
      </w:r>
      <w:r w:rsidDel="00000000" w:rsidR="00000000" w:rsidRPr="00000000">
        <w:rPr>
          <w:rtl w:val="0"/>
        </w:rPr>
        <w:t xml:space="preserve">ayudantesLibres</w:t>
      </w:r>
      <w:r w:rsidDel="00000000" w:rsidR="00000000" w:rsidRPr="00000000">
        <w:rPr>
          <w:rtl w:val="0"/>
        </w:rPr>
        <w:t xml:space="preserve"> = 4</w:t>
        <w:br w:type="textWrapping"/>
        <w:t xml:space="preserve">consulta = {0, 0, 0, 0}</w:t>
      </w:r>
    </w:p>
    <w:p w:rsidR="00000000" w:rsidDel="00000000" w:rsidP="00000000" w:rsidRDefault="00000000" w:rsidRPr="00000000" w14:paraId="0000009E">
      <w:pPr>
        <w:pageBreakBefore w:val="0"/>
        <w:widowControl w:val="0"/>
        <w:spacing w:line="240" w:lineRule="auto"/>
        <w:ind w:left="-30"/>
        <w:rPr/>
      </w:pPr>
      <w:r w:rsidDel="00000000" w:rsidR="00000000" w:rsidRPr="00000000">
        <w:rPr>
          <w:rtl w:val="0"/>
        </w:rPr>
        <w:t xml:space="preserve">respondido = {0, 0, 0, 0}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cIPRQuBtblLsyU7xxccGKN5_tIyStYJInVx7oKUBlU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