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1E46" w:rsidRPr="0063025C" w:rsidRDefault="00BC1E46" w:rsidP="00907844">
      <w:pPr>
        <w:pBdr>
          <w:top w:val="single" w:sz="4" w:space="1" w:color="auto"/>
          <w:left w:val="single" w:sz="4" w:space="4" w:color="auto"/>
          <w:bottom w:val="single" w:sz="4" w:space="1" w:color="auto"/>
          <w:right w:val="single" w:sz="4" w:space="4" w:color="auto"/>
        </w:pBdr>
        <w:shd w:val="clear" w:color="auto" w:fill="8DB3E2" w:themeFill="text2" w:themeFillTint="66"/>
        <w:jc w:val="center"/>
        <w:rPr>
          <w:rFonts w:eastAsia="Verdana"/>
          <w:b/>
          <w:sz w:val="28"/>
          <w:szCs w:val="28"/>
          <w:lang w:val="es-ES"/>
        </w:rPr>
      </w:pPr>
      <w:r>
        <w:rPr>
          <w:rFonts w:ascii="Trebuchet-MS" w:hAnsi="Trebuchet-MS" w:cs="Trebuchet-MS"/>
          <w:b/>
          <w:sz w:val="28"/>
          <w:szCs w:val="28"/>
        </w:rPr>
        <w:t>TCP - UDP</w:t>
      </w:r>
    </w:p>
    <w:p w:rsidR="00A87141" w:rsidRDefault="00A87141">
      <w:pPr>
        <w:contextualSpacing w:val="0"/>
        <w:rPr>
          <w:rFonts w:ascii="Verdana" w:eastAsia="Verdana" w:hAnsi="Verdana" w:cs="Verdana"/>
          <w:b/>
          <w:sz w:val="24"/>
          <w:szCs w:val="24"/>
        </w:rPr>
      </w:pPr>
    </w:p>
    <w:p w:rsidR="00A87141" w:rsidRDefault="004F5785" w:rsidP="00907844">
      <w:pPr>
        <w:pStyle w:val="ListParagraph"/>
        <w:numPr>
          <w:ilvl w:val="0"/>
          <w:numId w:val="2"/>
        </w:numPr>
        <w:shd w:val="clear" w:color="auto" w:fill="8DB3E2" w:themeFill="text2" w:themeFillTint="66"/>
        <w:contextualSpacing w:val="0"/>
        <w:rPr>
          <w:rFonts w:asciiTheme="majorHAnsi" w:eastAsia="Verdana" w:hAnsiTheme="majorHAnsi" w:cs="Verdana"/>
          <w:b/>
          <w:i/>
        </w:rPr>
      </w:pPr>
      <w:r w:rsidRPr="004F5785">
        <w:rPr>
          <w:rFonts w:asciiTheme="majorHAnsi" w:eastAsia="Verdana" w:hAnsiTheme="majorHAnsi" w:cs="Verdana"/>
          <w:b/>
          <w:i/>
        </w:rPr>
        <w:t>¿Cómo se realiza el cierre de conexión en TCP? ¿Y en UDP?</w:t>
      </w:r>
    </w:p>
    <w:p w:rsidR="00FE199A" w:rsidRPr="00FE199A" w:rsidRDefault="00DF3FCB" w:rsidP="00FE199A">
      <w:pPr>
        <w:pStyle w:val="ListParagraph"/>
        <w:contextualSpacing w:val="0"/>
        <w:rPr>
          <w:rFonts w:asciiTheme="majorHAnsi" w:eastAsia="Verdana" w:hAnsiTheme="majorHAnsi" w:cs="Verdana"/>
        </w:rPr>
      </w:pPr>
      <w:r w:rsidRPr="00DF3FCB">
        <w:rPr>
          <w:rFonts w:asciiTheme="majorHAnsi" w:eastAsia="Verdana" w:hAnsiTheme="majorHAnsi" w:cs="Verdana"/>
        </w:rPr>
        <w:t>En TCP</w:t>
      </w:r>
      <w:r>
        <w:rPr>
          <w:rFonts w:asciiTheme="majorHAnsi" w:eastAsia="Verdana" w:hAnsiTheme="majorHAnsi" w:cs="Verdana"/>
        </w:rPr>
        <w:t xml:space="preserve"> cada extremo cierra su mitad de la conexión. La estación A envía un FIN. Pasa a un estado FIN WAIT. La estación B va a responder con un ACK confirmando el FIN. Luego la estación B va a enviar un FIN</w:t>
      </w:r>
      <w:r w:rsidR="00FE199A">
        <w:rPr>
          <w:rFonts w:asciiTheme="majorHAnsi" w:eastAsia="Verdana" w:hAnsiTheme="majorHAnsi" w:cs="Verdana"/>
        </w:rPr>
        <w:t xml:space="preserve"> y la estación A va a responder con un ACK.</w:t>
      </w:r>
    </w:p>
    <w:p w:rsidR="00DF3FCB" w:rsidRDefault="00DF3FCB" w:rsidP="00DF3FCB">
      <w:pPr>
        <w:contextualSpacing w:val="0"/>
        <w:rPr>
          <w:rFonts w:asciiTheme="majorHAnsi" w:eastAsia="Verdana" w:hAnsiTheme="majorHAnsi" w:cs="Verdana"/>
          <w:b/>
          <w:i/>
        </w:rPr>
      </w:pPr>
    </w:p>
    <w:p w:rsidR="00DF3FCB" w:rsidRDefault="00DF3FCB" w:rsidP="00DF3FCB">
      <w:pPr>
        <w:contextualSpacing w:val="0"/>
        <w:jc w:val="center"/>
        <w:rPr>
          <w:rFonts w:asciiTheme="majorHAnsi" w:eastAsia="Verdana" w:hAnsiTheme="majorHAnsi" w:cs="Verdana"/>
          <w:b/>
          <w:i/>
        </w:rPr>
      </w:pPr>
      <w:r>
        <w:rPr>
          <w:rFonts w:asciiTheme="majorHAnsi" w:eastAsia="Verdana" w:hAnsiTheme="majorHAnsi" w:cs="Verdana"/>
          <w:b/>
          <w:i/>
          <w:noProof/>
          <w:lang w:val="es-AR"/>
        </w:rPr>
        <w:drawing>
          <wp:inline distT="0" distB="0" distL="0" distR="0">
            <wp:extent cx="4105275" cy="4476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05275" cy="4476750"/>
                    </a:xfrm>
                    <a:prstGeom prst="rect">
                      <a:avLst/>
                    </a:prstGeom>
                    <a:noFill/>
                    <a:ln>
                      <a:noFill/>
                    </a:ln>
                  </pic:spPr>
                </pic:pic>
              </a:graphicData>
            </a:graphic>
          </wp:inline>
        </w:drawing>
      </w:r>
    </w:p>
    <w:p w:rsidR="00FE199A" w:rsidRDefault="00FE199A" w:rsidP="00DF3FCB">
      <w:pPr>
        <w:contextualSpacing w:val="0"/>
        <w:jc w:val="center"/>
        <w:rPr>
          <w:rFonts w:asciiTheme="majorHAnsi" w:eastAsia="Verdana" w:hAnsiTheme="majorHAnsi" w:cs="Verdana"/>
          <w:b/>
          <w:i/>
        </w:rPr>
      </w:pPr>
    </w:p>
    <w:p w:rsidR="00FE199A" w:rsidRPr="00FE199A" w:rsidRDefault="00FE199A" w:rsidP="00FE199A">
      <w:pPr>
        <w:pStyle w:val="ListParagraph"/>
        <w:contextualSpacing w:val="0"/>
        <w:rPr>
          <w:rFonts w:asciiTheme="majorHAnsi" w:eastAsia="Verdana" w:hAnsiTheme="majorHAnsi" w:cs="Verdana"/>
        </w:rPr>
      </w:pPr>
      <w:r>
        <w:rPr>
          <w:rFonts w:asciiTheme="majorHAnsi" w:eastAsia="Verdana" w:hAnsiTheme="majorHAnsi" w:cs="Verdana"/>
        </w:rPr>
        <w:t>En UDP no se realiza el cierre de la conexión porque es un protocolo NO orientado a la conexión.</w:t>
      </w:r>
    </w:p>
    <w:p w:rsidR="00A87141" w:rsidRPr="00707DB5" w:rsidRDefault="00A87141">
      <w:pPr>
        <w:contextualSpacing w:val="0"/>
        <w:rPr>
          <w:rFonts w:asciiTheme="majorHAnsi" w:eastAsia="Verdana" w:hAnsiTheme="majorHAnsi" w:cs="Verdana"/>
        </w:rPr>
      </w:pPr>
    </w:p>
    <w:p w:rsidR="00A87141" w:rsidRDefault="004F5785" w:rsidP="00907844">
      <w:pPr>
        <w:pStyle w:val="ListParagraph"/>
        <w:numPr>
          <w:ilvl w:val="0"/>
          <w:numId w:val="2"/>
        </w:numPr>
        <w:shd w:val="clear" w:color="auto" w:fill="8DB3E2" w:themeFill="text2" w:themeFillTint="66"/>
        <w:contextualSpacing w:val="0"/>
        <w:rPr>
          <w:rFonts w:asciiTheme="majorHAnsi" w:eastAsia="Verdana" w:hAnsiTheme="majorHAnsi" w:cs="Verdana"/>
          <w:b/>
          <w:i/>
        </w:rPr>
      </w:pPr>
      <w:r w:rsidRPr="004F5785">
        <w:rPr>
          <w:rFonts w:asciiTheme="majorHAnsi" w:eastAsia="Verdana" w:hAnsiTheme="majorHAnsi" w:cs="Verdana"/>
          <w:b/>
          <w:i/>
        </w:rPr>
        <w:t>¿Qué provoca la retransmisión de un segmento en TCP? ¿Cómo se detecta la necesidad de retransmitir?</w:t>
      </w:r>
    </w:p>
    <w:p w:rsidR="0007006B" w:rsidRDefault="0007006B" w:rsidP="0007006B">
      <w:pPr>
        <w:pStyle w:val="ListParagraph"/>
        <w:contextualSpacing w:val="0"/>
        <w:rPr>
          <w:rFonts w:asciiTheme="majorHAnsi" w:eastAsia="Verdana" w:hAnsiTheme="majorHAnsi" w:cs="Verdana"/>
        </w:rPr>
      </w:pPr>
      <w:r w:rsidRPr="0007006B">
        <w:rPr>
          <w:rFonts w:asciiTheme="majorHAnsi" w:eastAsia="Verdana" w:hAnsiTheme="majorHAnsi" w:cs="Verdana"/>
        </w:rPr>
        <w:t>Retransmisión de paquetes se provoca por:</w:t>
      </w:r>
    </w:p>
    <w:p w:rsidR="0007006B" w:rsidRDefault="0007006B" w:rsidP="0007006B">
      <w:pPr>
        <w:pStyle w:val="ListParagraph"/>
        <w:numPr>
          <w:ilvl w:val="0"/>
          <w:numId w:val="19"/>
        </w:numPr>
        <w:contextualSpacing w:val="0"/>
        <w:rPr>
          <w:rFonts w:asciiTheme="majorHAnsi" w:eastAsia="Verdana" w:hAnsiTheme="majorHAnsi" w:cs="Verdana"/>
        </w:rPr>
      </w:pPr>
      <w:r>
        <w:rPr>
          <w:rFonts w:asciiTheme="majorHAnsi" w:eastAsia="Verdana" w:hAnsiTheme="majorHAnsi" w:cs="Verdana"/>
        </w:rPr>
        <w:t>Paquete Perdido</w:t>
      </w:r>
    </w:p>
    <w:p w:rsidR="0007006B" w:rsidRDefault="0007006B" w:rsidP="0007006B">
      <w:pPr>
        <w:pStyle w:val="ListParagraph"/>
        <w:numPr>
          <w:ilvl w:val="0"/>
          <w:numId w:val="19"/>
        </w:numPr>
        <w:contextualSpacing w:val="0"/>
        <w:rPr>
          <w:rFonts w:asciiTheme="majorHAnsi" w:eastAsia="Verdana" w:hAnsiTheme="majorHAnsi" w:cs="Verdana"/>
        </w:rPr>
      </w:pPr>
      <w:r>
        <w:rPr>
          <w:rFonts w:asciiTheme="majorHAnsi" w:eastAsia="Verdana" w:hAnsiTheme="majorHAnsi" w:cs="Verdana"/>
        </w:rPr>
        <w:t>Paquete Retrasado</w:t>
      </w:r>
    </w:p>
    <w:p w:rsidR="0007006B" w:rsidRDefault="0007006B" w:rsidP="0007006B">
      <w:pPr>
        <w:pStyle w:val="ListParagraph"/>
        <w:numPr>
          <w:ilvl w:val="0"/>
          <w:numId w:val="19"/>
        </w:numPr>
        <w:contextualSpacing w:val="0"/>
        <w:rPr>
          <w:rFonts w:asciiTheme="majorHAnsi" w:eastAsia="Verdana" w:hAnsiTheme="majorHAnsi" w:cs="Verdana"/>
        </w:rPr>
      </w:pPr>
      <w:r>
        <w:rPr>
          <w:rFonts w:asciiTheme="majorHAnsi" w:eastAsia="Verdana" w:hAnsiTheme="majorHAnsi" w:cs="Verdana"/>
        </w:rPr>
        <w:t>Paquete Corrompido</w:t>
      </w:r>
    </w:p>
    <w:p w:rsidR="00A87141" w:rsidRDefault="0007006B" w:rsidP="0007006B">
      <w:pPr>
        <w:ind w:left="720"/>
        <w:contextualSpacing w:val="0"/>
        <w:rPr>
          <w:rFonts w:asciiTheme="majorHAnsi" w:eastAsia="Verdana" w:hAnsiTheme="majorHAnsi" w:cs="Verdana"/>
        </w:rPr>
      </w:pPr>
      <w:r>
        <w:rPr>
          <w:rFonts w:asciiTheme="majorHAnsi" w:eastAsia="Verdana" w:hAnsiTheme="majorHAnsi" w:cs="Verdana"/>
        </w:rPr>
        <w:t>Se detecta cuando el emisor no considera que el receptor ha recibido la información, debido a que no obtuvo un ACK como respuesta, es decir se detecta cuando se cancela el RTO.</w:t>
      </w:r>
    </w:p>
    <w:p w:rsidR="0007006B" w:rsidRPr="00707DB5" w:rsidRDefault="0007006B" w:rsidP="0007006B">
      <w:pPr>
        <w:ind w:left="720"/>
        <w:contextualSpacing w:val="0"/>
        <w:rPr>
          <w:rFonts w:asciiTheme="majorHAnsi" w:eastAsia="Verdana" w:hAnsiTheme="majorHAnsi" w:cs="Verdana"/>
          <w:i/>
        </w:rPr>
      </w:pPr>
    </w:p>
    <w:p w:rsidR="00FE199A" w:rsidRDefault="00FE199A">
      <w:pPr>
        <w:rPr>
          <w:rFonts w:asciiTheme="majorHAnsi" w:eastAsia="Verdana" w:hAnsiTheme="majorHAnsi" w:cs="Verdana"/>
          <w:b/>
          <w:i/>
        </w:rPr>
      </w:pPr>
      <w:r>
        <w:rPr>
          <w:rFonts w:asciiTheme="majorHAnsi" w:eastAsia="Verdana" w:hAnsiTheme="majorHAnsi" w:cs="Verdana"/>
          <w:b/>
          <w:i/>
        </w:rPr>
        <w:br w:type="page"/>
      </w:r>
    </w:p>
    <w:p w:rsidR="00A87141" w:rsidRPr="004F5785" w:rsidRDefault="004F5785" w:rsidP="00907844">
      <w:pPr>
        <w:pStyle w:val="ListParagraph"/>
        <w:numPr>
          <w:ilvl w:val="0"/>
          <w:numId w:val="2"/>
        </w:numPr>
        <w:shd w:val="clear" w:color="auto" w:fill="8DB3E2" w:themeFill="text2" w:themeFillTint="66"/>
        <w:contextualSpacing w:val="0"/>
        <w:rPr>
          <w:rFonts w:asciiTheme="majorHAnsi" w:eastAsia="Verdana" w:hAnsiTheme="majorHAnsi" w:cs="Verdana"/>
          <w:b/>
          <w:i/>
        </w:rPr>
      </w:pPr>
      <w:r w:rsidRPr="004F5785">
        <w:rPr>
          <w:rFonts w:asciiTheme="majorHAnsi" w:eastAsia="Verdana" w:hAnsiTheme="majorHAnsi" w:cs="Verdana"/>
          <w:b/>
          <w:i/>
        </w:rPr>
        <w:lastRenderedPageBreak/>
        <w:t>¿Cuántos y cuáles son los campos de la cabecera UDP?</w:t>
      </w:r>
    </w:p>
    <w:p w:rsidR="00A87141" w:rsidRPr="00707DB5" w:rsidRDefault="004F5785" w:rsidP="00EC0E2C">
      <w:pPr>
        <w:ind w:left="360"/>
        <w:contextualSpacing w:val="0"/>
        <w:rPr>
          <w:rFonts w:asciiTheme="majorHAnsi" w:eastAsia="Verdana" w:hAnsiTheme="majorHAnsi" w:cs="Verdana"/>
        </w:rPr>
      </w:pPr>
      <w:r w:rsidRPr="00707DB5">
        <w:rPr>
          <w:rFonts w:asciiTheme="majorHAnsi" w:eastAsia="Verdana" w:hAnsiTheme="majorHAnsi" w:cs="Verdana"/>
        </w:rPr>
        <w:t xml:space="preserve">Los campos de la cabecera UDP son 4: puerto origen, puerto destino, longitud total, </w:t>
      </w:r>
      <w:proofErr w:type="spellStart"/>
      <w:r w:rsidRPr="00707DB5">
        <w:rPr>
          <w:rFonts w:asciiTheme="majorHAnsi" w:eastAsia="Verdana" w:hAnsiTheme="majorHAnsi" w:cs="Verdana"/>
        </w:rPr>
        <w:t>checksum</w:t>
      </w:r>
      <w:proofErr w:type="spellEnd"/>
      <w:r w:rsidRPr="00707DB5">
        <w:rPr>
          <w:rFonts w:asciiTheme="majorHAnsi" w:eastAsia="Verdana" w:hAnsiTheme="majorHAnsi" w:cs="Verdana"/>
        </w:rPr>
        <w:t xml:space="preserve"> (opcional).</w:t>
      </w:r>
    </w:p>
    <w:p w:rsidR="00A87141" w:rsidRPr="00707DB5" w:rsidRDefault="00A87141">
      <w:pPr>
        <w:contextualSpacing w:val="0"/>
        <w:rPr>
          <w:rFonts w:asciiTheme="majorHAnsi" w:eastAsia="Verdana" w:hAnsiTheme="majorHAnsi" w:cs="Verdana"/>
        </w:rPr>
      </w:pPr>
    </w:p>
    <w:p w:rsidR="00A87141" w:rsidRDefault="004F5785" w:rsidP="00907844">
      <w:pPr>
        <w:pStyle w:val="ListParagraph"/>
        <w:numPr>
          <w:ilvl w:val="0"/>
          <w:numId w:val="2"/>
        </w:numPr>
        <w:shd w:val="clear" w:color="auto" w:fill="8DB3E2" w:themeFill="text2" w:themeFillTint="66"/>
        <w:contextualSpacing w:val="0"/>
        <w:rPr>
          <w:rFonts w:asciiTheme="majorHAnsi" w:eastAsia="Verdana" w:hAnsiTheme="majorHAnsi" w:cs="Verdana"/>
          <w:b/>
          <w:i/>
        </w:rPr>
      </w:pPr>
      <w:r w:rsidRPr="004F5785">
        <w:rPr>
          <w:rFonts w:asciiTheme="majorHAnsi" w:eastAsia="Verdana" w:hAnsiTheme="majorHAnsi" w:cs="Verdana"/>
          <w:b/>
          <w:i/>
        </w:rPr>
        <w:t>¿Cómo realiza TCP el control de flujo? ¿Qué campo(s) de la cabecera interviene? Compárelo con el mecanismo utilizado por HDLC.</w:t>
      </w:r>
    </w:p>
    <w:p w:rsidR="00D204F4" w:rsidRPr="00D204F4" w:rsidRDefault="00D204F4" w:rsidP="00D204F4">
      <w:pPr>
        <w:pStyle w:val="ListParagraph"/>
        <w:rPr>
          <w:rFonts w:asciiTheme="majorHAnsi" w:eastAsia="Verdana" w:hAnsiTheme="majorHAnsi" w:cs="Verdana"/>
        </w:rPr>
      </w:pPr>
      <w:r w:rsidRPr="00D204F4">
        <w:rPr>
          <w:rFonts w:asciiTheme="majorHAnsi" w:eastAsia="Verdana" w:hAnsiTheme="majorHAnsi" w:cs="Verdana"/>
        </w:rPr>
        <w:t xml:space="preserve">TCP usa control de flujo para evitar que un emisor envié datos de forma más rápida de la que el receptor puede recibirlos y procesarlos. </w:t>
      </w:r>
    </w:p>
    <w:p w:rsidR="00D204F4" w:rsidRPr="00D204F4" w:rsidRDefault="00D204F4" w:rsidP="00D204F4">
      <w:pPr>
        <w:pStyle w:val="ListParagraph"/>
        <w:rPr>
          <w:rFonts w:asciiTheme="majorHAnsi" w:eastAsia="Verdana" w:hAnsiTheme="majorHAnsi" w:cs="Verdana"/>
        </w:rPr>
      </w:pPr>
      <w:r w:rsidRPr="00D204F4">
        <w:rPr>
          <w:rFonts w:asciiTheme="majorHAnsi" w:eastAsia="Verdana" w:hAnsiTheme="majorHAnsi" w:cs="Verdana"/>
        </w:rPr>
        <w:t xml:space="preserve">Para el control de Flujo se utiliza un mecanismo de la forma de “Ventana deslizante”, tal como HDLC, también llamado “Esquema de otorgamiento de créditos”. </w:t>
      </w:r>
    </w:p>
    <w:p w:rsidR="00D204F4" w:rsidRPr="00D204F4" w:rsidRDefault="00D204F4" w:rsidP="00D204F4">
      <w:pPr>
        <w:pStyle w:val="ListParagraph"/>
        <w:rPr>
          <w:rFonts w:asciiTheme="majorHAnsi" w:eastAsia="Verdana" w:hAnsiTheme="majorHAnsi" w:cs="Verdana"/>
          <w:color w:val="FF0000"/>
        </w:rPr>
      </w:pPr>
      <w:r w:rsidRPr="00D204F4">
        <w:rPr>
          <w:rFonts w:asciiTheme="majorHAnsi" w:eastAsia="Verdana" w:hAnsiTheme="majorHAnsi" w:cs="Verdana"/>
          <w:color w:val="FF0000"/>
        </w:rPr>
        <w:t>A diferencia de HDLC, separa la confirmación de datos recibidos del permiso para enviar más.</w:t>
      </w:r>
    </w:p>
    <w:p w:rsidR="00D204F4" w:rsidRPr="00D204F4" w:rsidRDefault="00D204F4" w:rsidP="00D204F4">
      <w:pPr>
        <w:pStyle w:val="ListParagraph"/>
        <w:rPr>
          <w:rFonts w:asciiTheme="majorHAnsi" w:eastAsia="Verdana" w:hAnsiTheme="majorHAnsi" w:cs="Verdana"/>
        </w:rPr>
      </w:pPr>
      <w:r w:rsidRPr="00D204F4">
        <w:rPr>
          <w:rFonts w:asciiTheme="majorHAnsi" w:eastAsia="Verdana" w:hAnsiTheme="majorHAnsi" w:cs="Verdana"/>
        </w:rPr>
        <w:t xml:space="preserve">En el establecimiento de la conexión, el servidor y el cliente se informan hasta cuantos bytes le puede enviar el otro sin esperar confirmación. Este valor va en el campo </w:t>
      </w:r>
      <w:proofErr w:type="spellStart"/>
      <w:r w:rsidRPr="00D204F4">
        <w:rPr>
          <w:rFonts w:asciiTheme="majorHAnsi" w:eastAsia="Verdana" w:hAnsiTheme="majorHAnsi" w:cs="Verdana"/>
        </w:rPr>
        <w:t>window</w:t>
      </w:r>
      <w:proofErr w:type="spellEnd"/>
      <w:r w:rsidRPr="00D204F4">
        <w:rPr>
          <w:rFonts w:asciiTheme="majorHAnsi" w:eastAsia="Verdana" w:hAnsiTheme="majorHAnsi" w:cs="Verdana"/>
        </w:rPr>
        <w:t>.</w:t>
      </w:r>
    </w:p>
    <w:p w:rsidR="00D204F4" w:rsidRDefault="00D204F4" w:rsidP="00D204F4">
      <w:pPr>
        <w:pStyle w:val="ListParagraph"/>
        <w:rPr>
          <w:rFonts w:asciiTheme="majorHAnsi" w:eastAsia="Verdana" w:hAnsiTheme="majorHAnsi" w:cs="Verdana"/>
        </w:rPr>
      </w:pPr>
      <w:r w:rsidRPr="00D204F4">
        <w:rPr>
          <w:rFonts w:asciiTheme="majorHAnsi" w:eastAsia="Verdana" w:hAnsiTheme="majorHAnsi" w:cs="Verdana"/>
        </w:rPr>
        <w:t>Para una mayor eficiencia en redes de gran ancho de banda, debe ser usado un tamaño de ventana mayor. El campo TCP de tamaño de ventana controla el movimiento de datos y está limitado a 16 bits, es decir, a un tamaño de ventana de 65.535 bytes.</w:t>
      </w:r>
    </w:p>
    <w:p w:rsidR="002B16BD" w:rsidRPr="00D204F4" w:rsidRDefault="002B16BD" w:rsidP="00D204F4">
      <w:pPr>
        <w:pStyle w:val="ListParagraph"/>
        <w:rPr>
          <w:rFonts w:asciiTheme="majorHAnsi" w:eastAsia="Verdana" w:hAnsiTheme="majorHAnsi" w:cs="Verdana"/>
        </w:rPr>
      </w:pPr>
    </w:p>
    <w:p w:rsidR="00D204F4" w:rsidRPr="00D204F4" w:rsidRDefault="00D204F4" w:rsidP="00D204F4">
      <w:pPr>
        <w:pStyle w:val="ListParagraph"/>
        <w:rPr>
          <w:rFonts w:asciiTheme="majorHAnsi" w:eastAsia="Verdana" w:hAnsiTheme="majorHAnsi" w:cs="Verdana"/>
        </w:rPr>
      </w:pPr>
      <w:r w:rsidRPr="00D204F4">
        <w:rPr>
          <w:rFonts w:asciiTheme="majorHAnsi" w:eastAsia="Verdana" w:hAnsiTheme="majorHAnsi" w:cs="Verdana"/>
        </w:rPr>
        <w:t xml:space="preserve">Como el campo de ventana no puede expandirse se usa un factor de escalado. La escala de ventana </w:t>
      </w:r>
      <w:proofErr w:type="spellStart"/>
      <w:r w:rsidRPr="00D204F4">
        <w:rPr>
          <w:rFonts w:asciiTheme="majorHAnsi" w:eastAsia="Verdana" w:hAnsiTheme="majorHAnsi" w:cs="Verdana"/>
        </w:rPr>
        <w:t>TCP</w:t>
      </w:r>
      <w:proofErr w:type="spellEnd"/>
      <w:r w:rsidRPr="00D204F4">
        <w:rPr>
          <w:rFonts w:asciiTheme="majorHAnsi" w:eastAsia="Verdana" w:hAnsiTheme="majorHAnsi" w:cs="Verdana"/>
        </w:rPr>
        <w:t xml:space="preserve"> (</w:t>
      </w:r>
      <w:proofErr w:type="spellStart"/>
      <w:r w:rsidRPr="00D204F4">
        <w:rPr>
          <w:rFonts w:asciiTheme="majorHAnsi" w:eastAsia="Verdana" w:hAnsiTheme="majorHAnsi" w:cs="Verdana"/>
        </w:rPr>
        <w:t>TCP</w:t>
      </w:r>
      <w:proofErr w:type="spellEnd"/>
      <w:r w:rsidRPr="00D204F4">
        <w:rPr>
          <w:rFonts w:asciiTheme="majorHAnsi" w:eastAsia="Verdana" w:hAnsiTheme="majorHAnsi" w:cs="Verdana"/>
        </w:rPr>
        <w:t xml:space="preserve"> </w:t>
      </w:r>
      <w:proofErr w:type="spellStart"/>
      <w:r w:rsidRPr="00D204F4">
        <w:rPr>
          <w:rFonts w:asciiTheme="majorHAnsi" w:eastAsia="Verdana" w:hAnsiTheme="majorHAnsi" w:cs="Verdana"/>
        </w:rPr>
        <w:t>window</w:t>
      </w:r>
      <w:proofErr w:type="spellEnd"/>
      <w:r w:rsidRPr="00D204F4">
        <w:rPr>
          <w:rFonts w:asciiTheme="majorHAnsi" w:eastAsia="Verdana" w:hAnsiTheme="majorHAnsi" w:cs="Verdana"/>
        </w:rPr>
        <w:t xml:space="preserve"> </w:t>
      </w:r>
      <w:proofErr w:type="spellStart"/>
      <w:r w:rsidRPr="00D204F4">
        <w:rPr>
          <w:rFonts w:asciiTheme="majorHAnsi" w:eastAsia="Verdana" w:hAnsiTheme="majorHAnsi" w:cs="Verdana"/>
        </w:rPr>
        <w:t>scale</w:t>
      </w:r>
      <w:proofErr w:type="spellEnd"/>
      <w:r w:rsidRPr="00D204F4">
        <w:rPr>
          <w:rFonts w:asciiTheme="majorHAnsi" w:eastAsia="Verdana" w:hAnsiTheme="majorHAnsi" w:cs="Verdana"/>
        </w:rPr>
        <w:t>) es una opción usada para incrementar el máximo tamaño de ventana desde 65.535 bytes, a 1 Gigabyte.</w:t>
      </w:r>
    </w:p>
    <w:p w:rsidR="002F68F1" w:rsidRDefault="00D204F4" w:rsidP="00D204F4">
      <w:pPr>
        <w:pStyle w:val="ListParagraph"/>
        <w:rPr>
          <w:rFonts w:asciiTheme="majorHAnsi" w:eastAsia="Verdana" w:hAnsiTheme="majorHAnsi" w:cs="Verdana"/>
        </w:rPr>
      </w:pPr>
      <w:r w:rsidRPr="00D204F4">
        <w:rPr>
          <w:rFonts w:asciiTheme="majorHAnsi" w:eastAsia="Verdana" w:hAnsiTheme="majorHAnsi" w:cs="Verdana"/>
        </w:rPr>
        <w:t xml:space="preserve">La opción de escala de ventana TCP es usada solo durante la negociación en tres pasos que constituye el comienzo de la conexión. </w:t>
      </w:r>
    </w:p>
    <w:p w:rsidR="002B16BD" w:rsidRDefault="002B16BD" w:rsidP="00D204F4">
      <w:pPr>
        <w:pStyle w:val="ListParagraph"/>
        <w:rPr>
          <w:rFonts w:asciiTheme="majorHAnsi" w:eastAsia="Verdana" w:hAnsiTheme="majorHAnsi" w:cs="Verdana"/>
        </w:rPr>
      </w:pPr>
    </w:p>
    <w:p w:rsidR="002B16BD" w:rsidRDefault="002B16BD" w:rsidP="002B16BD">
      <w:pPr>
        <w:pStyle w:val="ListParagraph"/>
        <w:rPr>
          <w:rFonts w:asciiTheme="majorHAnsi" w:eastAsia="Verdana" w:hAnsiTheme="majorHAnsi" w:cs="Verdana"/>
        </w:rPr>
      </w:pPr>
      <w:r>
        <w:rPr>
          <w:rFonts w:asciiTheme="majorHAnsi" w:eastAsia="Verdana" w:hAnsiTheme="majorHAnsi" w:cs="Verdana"/>
        </w:rPr>
        <w:t>Los campos de la cabecera que intervienen son:</w:t>
      </w:r>
    </w:p>
    <w:p w:rsidR="002B16BD" w:rsidRPr="002B16BD" w:rsidRDefault="002B16BD" w:rsidP="002B16BD">
      <w:pPr>
        <w:pStyle w:val="ListParagraph"/>
        <w:numPr>
          <w:ilvl w:val="0"/>
          <w:numId w:val="18"/>
        </w:numPr>
        <w:rPr>
          <w:rFonts w:asciiTheme="majorHAnsi" w:eastAsia="Verdana" w:hAnsiTheme="majorHAnsi" w:cs="Verdana"/>
          <w:i/>
        </w:rPr>
      </w:pPr>
      <w:proofErr w:type="spellStart"/>
      <w:r w:rsidRPr="002B16BD">
        <w:rPr>
          <w:rFonts w:asciiTheme="majorHAnsi" w:eastAsia="Verdana" w:hAnsiTheme="majorHAnsi" w:cs="Verdana"/>
          <w:i/>
        </w:rPr>
        <w:t>Sequence</w:t>
      </w:r>
      <w:proofErr w:type="spellEnd"/>
      <w:r w:rsidRPr="002B16BD">
        <w:rPr>
          <w:rFonts w:asciiTheme="majorHAnsi" w:eastAsia="Verdana" w:hAnsiTheme="majorHAnsi" w:cs="Verdana"/>
          <w:i/>
        </w:rPr>
        <w:t xml:space="preserve"> </w:t>
      </w:r>
      <w:proofErr w:type="spellStart"/>
      <w:r w:rsidRPr="002B16BD">
        <w:rPr>
          <w:rFonts w:asciiTheme="majorHAnsi" w:eastAsia="Verdana" w:hAnsiTheme="majorHAnsi" w:cs="Verdana"/>
          <w:i/>
        </w:rPr>
        <w:t>Number</w:t>
      </w:r>
      <w:proofErr w:type="spellEnd"/>
    </w:p>
    <w:p w:rsidR="002B16BD" w:rsidRDefault="002B16BD" w:rsidP="002B16BD">
      <w:pPr>
        <w:pStyle w:val="ListParagraph"/>
        <w:numPr>
          <w:ilvl w:val="0"/>
          <w:numId w:val="18"/>
        </w:numPr>
        <w:rPr>
          <w:rFonts w:asciiTheme="majorHAnsi" w:eastAsia="Verdana" w:hAnsiTheme="majorHAnsi" w:cs="Verdana"/>
        </w:rPr>
      </w:pPr>
      <w:proofErr w:type="spellStart"/>
      <w:r w:rsidRPr="002B16BD">
        <w:rPr>
          <w:rFonts w:asciiTheme="majorHAnsi" w:eastAsia="Verdana" w:hAnsiTheme="majorHAnsi" w:cs="Verdana"/>
          <w:i/>
        </w:rPr>
        <w:t>ACK</w:t>
      </w:r>
      <w:proofErr w:type="spellEnd"/>
      <w:r w:rsidRPr="002B16BD">
        <w:rPr>
          <w:rFonts w:asciiTheme="majorHAnsi" w:eastAsia="Verdana" w:hAnsiTheme="majorHAnsi" w:cs="Verdana"/>
          <w:i/>
        </w:rPr>
        <w:t xml:space="preserve"> </w:t>
      </w:r>
      <w:proofErr w:type="spellStart"/>
      <w:r w:rsidRPr="002B16BD">
        <w:rPr>
          <w:rFonts w:asciiTheme="majorHAnsi" w:eastAsia="Verdana" w:hAnsiTheme="majorHAnsi" w:cs="Verdana"/>
          <w:i/>
        </w:rPr>
        <w:t>Number</w:t>
      </w:r>
      <w:proofErr w:type="spellEnd"/>
      <w:r w:rsidRPr="002B16BD">
        <w:rPr>
          <w:rFonts w:asciiTheme="majorHAnsi" w:eastAsia="Verdana" w:hAnsiTheme="majorHAnsi" w:cs="Verdana"/>
          <w:i/>
        </w:rPr>
        <w:t>:</w:t>
      </w:r>
      <w:r>
        <w:rPr>
          <w:rFonts w:asciiTheme="majorHAnsi" w:eastAsia="Verdana" w:hAnsiTheme="majorHAnsi" w:cs="Verdana"/>
        </w:rPr>
        <w:t xml:space="preserve"> Para ordenar y controlar el flujo y orden de los segmentos TCP.</w:t>
      </w:r>
    </w:p>
    <w:p w:rsidR="002B16BD" w:rsidRDefault="002B16BD" w:rsidP="002B16BD">
      <w:pPr>
        <w:pStyle w:val="ListParagraph"/>
        <w:numPr>
          <w:ilvl w:val="0"/>
          <w:numId w:val="18"/>
        </w:numPr>
        <w:rPr>
          <w:rFonts w:asciiTheme="majorHAnsi" w:eastAsia="Verdana" w:hAnsiTheme="majorHAnsi" w:cs="Verdana"/>
        </w:rPr>
      </w:pPr>
      <w:proofErr w:type="spellStart"/>
      <w:r w:rsidRPr="002B16BD">
        <w:rPr>
          <w:rFonts w:asciiTheme="majorHAnsi" w:eastAsia="Verdana" w:hAnsiTheme="majorHAnsi" w:cs="Verdana"/>
          <w:i/>
        </w:rPr>
        <w:t>Checksum</w:t>
      </w:r>
      <w:proofErr w:type="spellEnd"/>
      <w:r w:rsidRPr="002B16BD">
        <w:rPr>
          <w:rFonts w:asciiTheme="majorHAnsi" w:eastAsia="Verdana" w:hAnsiTheme="majorHAnsi" w:cs="Verdana"/>
          <w:i/>
        </w:rPr>
        <w:t>:</w:t>
      </w:r>
      <w:r>
        <w:rPr>
          <w:rFonts w:asciiTheme="majorHAnsi" w:eastAsia="Verdana" w:hAnsiTheme="majorHAnsi" w:cs="Verdana"/>
        </w:rPr>
        <w:t xml:space="preserve"> Para la comprobación de errores.</w:t>
      </w:r>
    </w:p>
    <w:p w:rsidR="002B16BD" w:rsidRDefault="002B16BD" w:rsidP="002B16BD">
      <w:pPr>
        <w:pStyle w:val="ListParagraph"/>
        <w:numPr>
          <w:ilvl w:val="0"/>
          <w:numId w:val="18"/>
        </w:numPr>
        <w:rPr>
          <w:rFonts w:asciiTheme="majorHAnsi" w:eastAsia="Verdana" w:hAnsiTheme="majorHAnsi" w:cs="Verdana"/>
        </w:rPr>
      </w:pPr>
      <w:r w:rsidRPr="002B16BD">
        <w:rPr>
          <w:rFonts w:asciiTheme="majorHAnsi" w:eastAsia="Verdana" w:hAnsiTheme="majorHAnsi" w:cs="Verdana"/>
          <w:i/>
        </w:rPr>
        <w:t>Temporizadores:</w:t>
      </w:r>
      <w:r>
        <w:rPr>
          <w:rFonts w:asciiTheme="majorHAnsi" w:eastAsia="Verdana" w:hAnsiTheme="majorHAnsi" w:cs="Verdana"/>
        </w:rPr>
        <w:t xml:space="preserve"> Para detectar retrasos o perdidas</w:t>
      </w:r>
    </w:p>
    <w:p w:rsidR="00DF3FCB" w:rsidRDefault="00DF3FCB">
      <w:pPr>
        <w:rPr>
          <w:rFonts w:asciiTheme="majorHAnsi" w:eastAsia="Verdana" w:hAnsiTheme="majorHAnsi" w:cs="Verdana"/>
          <w:b/>
          <w:i/>
        </w:rPr>
      </w:pPr>
    </w:p>
    <w:p w:rsidR="00A87141" w:rsidRPr="004F5785" w:rsidRDefault="004F5785" w:rsidP="00907844">
      <w:pPr>
        <w:pStyle w:val="ListParagraph"/>
        <w:numPr>
          <w:ilvl w:val="0"/>
          <w:numId w:val="2"/>
        </w:numPr>
        <w:shd w:val="clear" w:color="auto" w:fill="8DB3E2" w:themeFill="text2" w:themeFillTint="66"/>
        <w:contextualSpacing w:val="0"/>
        <w:rPr>
          <w:rFonts w:asciiTheme="majorHAnsi" w:eastAsia="Verdana" w:hAnsiTheme="majorHAnsi" w:cs="Verdana"/>
          <w:b/>
          <w:i/>
        </w:rPr>
      </w:pPr>
      <w:r w:rsidRPr="004F5785">
        <w:rPr>
          <w:rFonts w:asciiTheme="majorHAnsi" w:eastAsia="Verdana" w:hAnsiTheme="majorHAnsi" w:cs="Verdana"/>
          <w:b/>
          <w:i/>
        </w:rPr>
        <w:t>Explique los mecanismos utilizados por TCP para:</w:t>
      </w:r>
    </w:p>
    <w:p w:rsidR="00A87141" w:rsidRPr="008D4C52" w:rsidRDefault="004F5785" w:rsidP="00907844">
      <w:pPr>
        <w:numPr>
          <w:ilvl w:val="0"/>
          <w:numId w:val="1"/>
        </w:numPr>
        <w:shd w:val="clear" w:color="auto" w:fill="8DB3E2" w:themeFill="text2" w:themeFillTint="66"/>
        <w:rPr>
          <w:rFonts w:asciiTheme="majorHAnsi" w:eastAsia="Verdana" w:hAnsiTheme="majorHAnsi" w:cs="Verdana"/>
          <w:b/>
          <w:i/>
        </w:rPr>
      </w:pPr>
      <w:r w:rsidRPr="004F5785">
        <w:rPr>
          <w:rFonts w:asciiTheme="majorHAnsi" w:eastAsia="Verdana" w:hAnsiTheme="majorHAnsi" w:cs="Verdana"/>
          <w:b/>
          <w:i/>
        </w:rPr>
        <w:t>Detección de err</w:t>
      </w:r>
      <w:r w:rsidR="008D4C52">
        <w:rPr>
          <w:rFonts w:asciiTheme="majorHAnsi" w:eastAsia="Verdana" w:hAnsiTheme="majorHAnsi" w:cs="Verdana"/>
          <w:b/>
          <w:i/>
        </w:rPr>
        <w:t xml:space="preserve">ores y </w:t>
      </w:r>
      <w:r w:rsidRPr="008D4C52">
        <w:rPr>
          <w:rFonts w:asciiTheme="majorHAnsi" w:eastAsia="Verdana" w:hAnsiTheme="majorHAnsi" w:cs="Verdana"/>
          <w:b/>
          <w:i/>
        </w:rPr>
        <w:t>Corrección de errores.</w:t>
      </w:r>
    </w:p>
    <w:p w:rsidR="00A20A5A" w:rsidRPr="00A20A5A" w:rsidRDefault="00A20A5A" w:rsidP="00A20A5A">
      <w:pPr>
        <w:ind w:left="360"/>
        <w:contextualSpacing w:val="0"/>
        <w:jc w:val="both"/>
        <w:rPr>
          <w:rFonts w:asciiTheme="majorHAnsi" w:eastAsia="Verdana" w:hAnsiTheme="majorHAnsi" w:cs="Verdana"/>
        </w:rPr>
      </w:pPr>
      <w:proofErr w:type="spellStart"/>
      <w:r w:rsidRPr="00A20A5A">
        <w:rPr>
          <w:rFonts w:asciiTheme="majorHAnsi" w:eastAsia="Verdana" w:hAnsiTheme="majorHAnsi" w:cs="Verdana"/>
        </w:rPr>
        <w:t>TCP</w:t>
      </w:r>
      <w:proofErr w:type="spellEnd"/>
      <w:r w:rsidRPr="00A20A5A">
        <w:rPr>
          <w:rFonts w:asciiTheme="majorHAnsi" w:eastAsia="Verdana" w:hAnsiTheme="majorHAnsi" w:cs="Verdana"/>
        </w:rPr>
        <w:t xml:space="preserve"> </w:t>
      </w:r>
      <w:r w:rsidR="008D4C52">
        <w:rPr>
          <w:rFonts w:asciiTheme="majorHAnsi" w:eastAsia="Verdana" w:hAnsiTheme="majorHAnsi" w:cs="Verdana"/>
        </w:rPr>
        <w:t xml:space="preserve">utiliza </w:t>
      </w:r>
      <w:proofErr w:type="spellStart"/>
      <w:r w:rsidR="008D4C52">
        <w:rPr>
          <w:rFonts w:asciiTheme="majorHAnsi" w:eastAsia="Verdana" w:hAnsiTheme="majorHAnsi" w:cs="Verdana"/>
        </w:rPr>
        <w:t>Checksum</w:t>
      </w:r>
      <w:proofErr w:type="spellEnd"/>
      <w:r w:rsidR="002F68F1">
        <w:rPr>
          <w:rFonts w:asciiTheme="majorHAnsi" w:eastAsia="Verdana" w:hAnsiTheme="majorHAnsi" w:cs="Verdana"/>
        </w:rPr>
        <w:t xml:space="preserve"> de 16 bits</w:t>
      </w:r>
      <w:r w:rsidR="008D4C52">
        <w:rPr>
          <w:rFonts w:asciiTheme="majorHAnsi" w:eastAsia="Verdana" w:hAnsiTheme="majorHAnsi" w:cs="Verdana"/>
        </w:rPr>
        <w:t xml:space="preserve"> como en CAPA 2. Lo que hace TCP es basarse en la confirmación positiva de la recepción </w:t>
      </w:r>
      <w:r w:rsidR="0036153C">
        <w:rPr>
          <w:rFonts w:asciiTheme="majorHAnsi" w:eastAsia="Verdana" w:hAnsiTheme="majorHAnsi" w:cs="Verdana"/>
        </w:rPr>
        <w:t xml:space="preserve">mediante un </w:t>
      </w:r>
      <w:proofErr w:type="spellStart"/>
      <w:r w:rsidR="0036153C">
        <w:rPr>
          <w:rFonts w:asciiTheme="majorHAnsi" w:eastAsia="Verdana" w:hAnsiTheme="majorHAnsi" w:cs="Verdana"/>
        </w:rPr>
        <w:t>ACK</w:t>
      </w:r>
      <w:proofErr w:type="spellEnd"/>
      <w:r w:rsidR="0036153C">
        <w:rPr>
          <w:rFonts w:asciiTheme="majorHAnsi" w:eastAsia="Verdana" w:hAnsiTheme="majorHAnsi" w:cs="Verdana"/>
        </w:rPr>
        <w:t xml:space="preserve"> </w:t>
      </w:r>
      <w:r w:rsidR="008D4C52">
        <w:rPr>
          <w:rFonts w:asciiTheme="majorHAnsi" w:eastAsia="Verdana" w:hAnsiTheme="majorHAnsi" w:cs="Verdana"/>
        </w:rPr>
        <w:t>(“recibí bien hasta el bit X”) y retransmite cuando la confirmación no llega dentro de un período determinado RTO. En TCP no existe una confirmación de rechazo. Es responsabilidad del otro extremo reenviar el X+1.</w:t>
      </w:r>
    </w:p>
    <w:p w:rsidR="00A20A5A" w:rsidRDefault="00A20A5A" w:rsidP="00A20A5A">
      <w:pPr>
        <w:ind w:left="360"/>
        <w:rPr>
          <w:rFonts w:asciiTheme="majorHAnsi" w:eastAsia="Verdana" w:hAnsiTheme="majorHAnsi" w:cs="Verdana"/>
          <w:b/>
          <w:i/>
        </w:rPr>
      </w:pPr>
    </w:p>
    <w:p w:rsidR="00EC0E2C" w:rsidRDefault="00EC0E2C" w:rsidP="00907844">
      <w:pPr>
        <w:numPr>
          <w:ilvl w:val="0"/>
          <w:numId w:val="1"/>
        </w:numPr>
        <w:shd w:val="clear" w:color="auto" w:fill="8DB3E2" w:themeFill="text2" w:themeFillTint="66"/>
        <w:rPr>
          <w:rFonts w:asciiTheme="majorHAnsi" w:eastAsia="Verdana" w:hAnsiTheme="majorHAnsi" w:cs="Verdana"/>
          <w:b/>
          <w:i/>
        </w:rPr>
      </w:pPr>
      <w:r>
        <w:rPr>
          <w:rFonts w:asciiTheme="majorHAnsi" w:eastAsia="Verdana" w:hAnsiTheme="majorHAnsi" w:cs="Verdana"/>
          <w:b/>
          <w:i/>
        </w:rPr>
        <w:t>Control de Flujo</w:t>
      </w:r>
    </w:p>
    <w:p w:rsidR="00EC0E2C" w:rsidRDefault="00EC0E2C" w:rsidP="00EC0E2C">
      <w:pPr>
        <w:ind w:left="360"/>
        <w:rPr>
          <w:rFonts w:asciiTheme="majorHAnsi" w:eastAsia="Verdana" w:hAnsiTheme="majorHAnsi" w:cs="Verdana"/>
        </w:rPr>
      </w:pPr>
      <w:r w:rsidRPr="00EC0E2C">
        <w:rPr>
          <w:rFonts w:asciiTheme="majorHAnsi" w:eastAsia="Verdana" w:hAnsiTheme="majorHAnsi" w:cs="Verdana"/>
        </w:rPr>
        <w:t xml:space="preserve">TCP usa control de flujo para evitar que un emisor envié datos de forma más rápida de la que el receptor puede recibirlos y procesarlos. </w:t>
      </w:r>
      <w:r w:rsidR="00DF3FCB">
        <w:rPr>
          <w:rFonts w:asciiTheme="majorHAnsi" w:eastAsia="Verdana" w:hAnsiTheme="majorHAnsi" w:cs="Verdana"/>
        </w:rPr>
        <w:t>Evitar la congestión al receptor.</w:t>
      </w:r>
    </w:p>
    <w:p w:rsidR="00F16A19" w:rsidRDefault="008D4C52" w:rsidP="00EC0E2C">
      <w:pPr>
        <w:ind w:left="360"/>
        <w:rPr>
          <w:rFonts w:asciiTheme="majorHAnsi" w:eastAsia="Verdana" w:hAnsiTheme="majorHAnsi" w:cs="Verdana"/>
        </w:rPr>
      </w:pPr>
      <w:r>
        <w:rPr>
          <w:rFonts w:asciiTheme="majorHAnsi" w:eastAsia="Verdana" w:hAnsiTheme="majorHAnsi" w:cs="Verdana"/>
        </w:rPr>
        <w:t>Para el control de Flujo s</w:t>
      </w:r>
      <w:r w:rsidR="00F16A19">
        <w:rPr>
          <w:rFonts w:asciiTheme="majorHAnsi" w:eastAsia="Verdana" w:hAnsiTheme="majorHAnsi" w:cs="Verdana"/>
        </w:rPr>
        <w:t>e utiliza un mecanismo de la forma de “Ventana deslizante”, tal como HDLC, también llamado “Esquema</w:t>
      </w:r>
      <w:r>
        <w:rPr>
          <w:rFonts w:asciiTheme="majorHAnsi" w:eastAsia="Verdana" w:hAnsiTheme="majorHAnsi" w:cs="Verdana"/>
        </w:rPr>
        <w:t xml:space="preserve"> de otorgamiento de créditos</w:t>
      </w:r>
      <w:r w:rsidR="00F16A19">
        <w:rPr>
          <w:rFonts w:asciiTheme="majorHAnsi" w:eastAsia="Verdana" w:hAnsiTheme="majorHAnsi" w:cs="Verdana"/>
        </w:rPr>
        <w:t>”.</w:t>
      </w:r>
      <w:r>
        <w:rPr>
          <w:rFonts w:asciiTheme="majorHAnsi" w:eastAsia="Verdana" w:hAnsiTheme="majorHAnsi" w:cs="Verdana"/>
        </w:rPr>
        <w:t xml:space="preserve"> </w:t>
      </w:r>
    </w:p>
    <w:p w:rsidR="00F16A19" w:rsidRPr="00F16A19" w:rsidRDefault="00F16A19" w:rsidP="00EC0E2C">
      <w:pPr>
        <w:ind w:left="360"/>
        <w:rPr>
          <w:rFonts w:asciiTheme="majorHAnsi" w:eastAsia="Verdana" w:hAnsiTheme="majorHAnsi" w:cs="Verdana"/>
          <w:color w:val="FF0000"/>
        </w:rPr>
      </w:pPr>
      <w:r w:rsidRPr="00F16A19">
        <w:rPr>
          <w:rFonts w:asciiTheme="majorHAnsi" w:eastAsia="Verdana" w:hAnsiTheme="majorHAnsi" w:cs="Verdana"/>
          <w:color w:val="FF0000"/>
        </w:rPr>
        <w:t>A diferencia de HDLC, separa la confirmación de datos recibidos del permiso para enviar más.</w:t>
      </w:r>
    </w:p>
    <w:p w:rsidR="008D4C52" w:rsidRDefault="008D4C52" w:rsidP="00EC0E2C">
      <w:pPr>
        <w:ind w:left="360"/>
        <w:rPr>
          <w:rFonts w:asciiTheme="majorHAnsi" w:eastAsia="Verdana" w:hAnsiTheme="majorHAnsi" w:cs="Verdana"/>
        </w:rPr>
      </w:pPr>
      <w:r>
        <w:rPr>
          <w:rFonts w:asciiTheme="majorHAnsi" w:eastAsia="Verdana" w:hAnsiTheme="majorHAnsi" w:cs="Verdana"/>
        </w:rPr>
        <w:t xml:space="preserve">En el establecimiento de la conexión, el servidor y el cliente se informan hasta cuantos bytes le puede enviar el otro sin esperar confirmación. Este valor va en el campo </w:t>
      </w:r>
      <w:proofErr w:type="spellStart"/>
      <w:r>
        <w:rPr>
          <w:rFonts w:asciiTheme="majorHAnsi" w:eastAsia="Verdana" w:hAnsiTheme="majorHAnsi" w:cs="Verdana"/>
        </w:rPr>
        <w:t>window</w:t>
      </w:r>
      <w:proofErr w:type="spellEnd"/>
      <w:r>
        <w:rPr>
          <w:rFonts w:asciiTheme="majorHAnsi" w:eastAsia="Verdana" w:hAnsiTheme="majorHAnsi" w:cs="Verdana"/>
        </w:rPr>
        <w:t>.</w:t>
      </w:r>
    </w:p>
    <w:p w:rsidR="002333B9" w:rsidRPr="002333B9" w:rsidRDefault="002333B9" w:rsidP="002333B9">
      <w:pPr>
        <w:ind w:left="360"/>
        <w:rPr>
          <w:rFonts w:asciiTheme="majorHAnsi" w:eastAsia="Verdana" w:hAnsiTheme="majorHAnsi" w:cs="Verdana"/>
        </w:rPr>
      </w:pPr>
      <w:r w:rsidRPr="002333B9">
        <w:rPr>
          <w:rFonts w:asciiTheme="majorHAnsi" w:eastAsia="Verdana" w:hAnsiTheme="majorHAnsi" w:cs="Verdana"/>
        </w:rPr>
        <w:lastRenderedPageBreak/>
        <w:t>Para una mayor eficiencia en redes de gran ancho de banda, debe ser usado un tamaño de ventana mayor. El campo TCP de tamaño de ventana controla el movimiento de datos y está limitado a 16 bits, es decir, a un tamaño de ventana de 65.535 bytes.</w:t>
      </w:r>
    </w:p>
    <w:p w:rsidR="002333B9" w:rsidRPr="002333B9" w:rsidRDefault="002333B9" w:rsidP="002333B9">
      <w:pPr>
        <w:ind w:left="360"/>
        <w:rPr>
          <w:rFonts w:asciiTheme="majorHAnsi" w:eastAsia="Verdana" w:hAnsiTheme="majorHAnsi" w:cs="Verdana"/>
        </w:rPr>
      </w:pPr>
      <w:r w:rsidRPr="002333B9">
        <w:rPr>
          <w:rFonts w:asciiTheme="majorHAnsi" w:eastAsia="Verdana" w:hAnsiTheme="majorHAnsi" w:cs="Verdana"/>
        </w:rPr>
        <w:t xml:space="preserve">Como el campo de ventana no puede expandirse se usa un factor de escalado. La escala de ventana </w:t>
      </w:r>
      <w:proofErr w:type="spellStart"/>
      <w:r w:rsidRPr="002333B9">
        <w:rPr>
          <w:rFonts w:asciiTheme="majorHAnsi" w:eastAsia="Verdana" w:hAnsiTheme="majorHAnsi" w:cs="Verdana"/>
        </w:rPr>
        <w:t>TCP</w:t>
      </w:r>
      <w:proofErr w:type="spellEnd"/>
      <w:r w:rsidRPr="002333B9">
        <w:rPr>
          <w:rFonts w:asciiTheme="majorHAnsi" w:eastAsia="Verdana" w:hAnsiTheme="majorHAnsi" w:cs="Verdana"/>
        </w:rPr>
        <w:t xml:space="preserve"> (</w:t>
      </w:r>
      <w:proofErr w:type="spellStart"/>
      <w:r w:rsidRPr="002333B9">
        <w:rPr>
          <w:rFonts w:asciiTheme="majorHAnsi" w:eastAsia="Verdana" w:hAnsiTheme="majorHAnsi" w:cs="Verdana"/>
        </w:rPr>
        <w:t>TCP</w:t>
      </w:r>
      <w:proofErr w:type="spellEnd"/>
      <w:r w:rsidRPr="002333B9">
        <w:rPr>
          <w:rFonts w:asciiTheme="majorHAnsi" w:eastAsia="Verdana" w:hAnsiTheme="majorHAnsi" w:cs="Verdana"/>
        </w:rPr>
        <w:t xml:space="preserve"> </w:t>
      </w:r>
      <w:proofErr w:type="spellStart"/>
      <w:r w:rsidRPr="002333B9">
        <w:rPr>
          <w:rFonts w:asciiTheme="majorHAnsi" w:eastAsia="Verdana" w:hAnsiTheme="majorHAnsi" w:cs="Verdana"/>
        </w:rPr>
        <w:t>window</w:t>
      </w:r>
      <w:proofErr w:type="spellEnd"/>
      <w:r w:rsidRPr="002333B9">
        <w:rPr>
          <w:rFonts w:asciiTheme="majorHAnsi" w:eastAsia="Verdana" w:hAnsiTheme="majorHAnsi" w:cs="Verdana"/>
        </w:rPr>
        <w:t xml:space="preserve"> </w:t>
      </w:r>
      <w:proofErr w:type="spellStart"/>
      <w:r w:rsidRPr="002333B9">
        <w:rPr>
          <w:rFonts w:asciiTheme="majorHAnsi" w:eastAsia="Verdana" w:hAnsiTheme="majorHAnsi" w:cs="Verdana"/>
        </w:rPr>
        <w:t>scale</w:t>
      </w:r>
      <w:proofErr w:type="spellEnd"/>
      <w:r w:rsidRPr="002333B9">
        <w:rPr>
          <w:rFonts w:asciiTheme="majorHAnsi" w:eastAsia="Verdana" w:hAnsiTheme="majorHAnsi" w:cs="Verdana"/>
        </w:rPr>
        <w:t>) es una opción usada para incrementar el máximo tamaño de ventana desde 65.535 bytes, a 1 Gigabyte.</w:t>
      </w:r>
    </w:p>
    <w:p w:rsidR="002333B9" w:rsidRPr="002333B9" w:rsidRDefault="002333B9" w:rsidP="00EC0E2C">
      <w:pPr>
        <w:ind w:left="360"/>
        <w:rPr>
          <w:rFonts w:asciiTheme="majorHAnsi" w:eastAsia="Verdana" w:hAnsiTheme="majorHAnsi" w:cs="Verdana"/>
          <w:lang w:val="es-AR"/>
        </w:rPr>
      </w:pPr>
      <w:r w:rsidRPr="002333B9">
        <w:rPr>
          <w:rFonts w:asciiTheme="majorHAnsi" w:eastAsia="Verdana" w:hAnsiTheme="majorHAnsi" w:cs="Verdana"/>
        </w:rPr>
        <w:t xml:space="preserve">La opción de escala de ventana TCP es usada solo durante la negociación en tres pasos que constituye el comienzo de la conexión. </w:t>
      </w:r>
    </w:p>
    <w:p w:rsidR="008D4C52" w:rsidRDefault="008D4C52" w:rsidP="00801133">
      <w:pPr>
        <w:ind w:left="360"/>
        <w:jc w:val="center"/>
        <w:rPr>
          <w:rFonts w:asciiTheme="majorHAnsi" w:eastAsia="Verdana" w:hAnsiTheme="majorHAnsi" w:cs="Verdana"/>
        </w:rPr>
      </w:pPr>
    </w:p>
    <w:p w:rsidR="00EC0E2C" w:rsidRDefault="00EC0E2C" w:rsidP="00907844">
      <w:pPr>
        <w:numPr>
          <w:ilvl w:val="0"/>
          <w:numId w:val="1"/>
        </w:numPr>
        <w:shd w:val="clear" w:color="auto" w:fill="8DB3E2" w:themeFill="text2" w:themeFillTint="66"/>
        <w:rPr>
          <w:rFonts w:asciiTheme="majorHAnsi" w:eastAsia="Verdana" w:hAnsiTheme="majorHAnsi" w:cs="Verdana"/>
          <w:b/>
          <w:i/>
        </w:rPr>
      </w:pPr>
      <w:r>
        <w:rPr>
          <w:rFonts w:asciiTheme="majorHAnsi" w:eastAsia="Verdana" w:hAnsiTheme="majorHAnsi" w:cs="Verdana"/>
          <w:b/>
          <w:i/>
        </w:rPr>
        <w:t>Control de Congestión</w:t>
      </w:r>
    </w:p>
    <w:p w:rsidR="00146E8B" w:rsidRDefault="00AE3A61" w:rsidP="00146E8B">
      <w:pPr>
        <w:ind w:left="360"/>
        <w:rPr>
          <w:rFonts w:asciiTheme="majorHAnsi" w:eastAsia="Verdana" w:hAnsiTheme="majorHAnsi" w:cs="Verdana"/>
        </w:rPr>
      </w:pPr>
      <w:r>
        <w:rPr>
          <w:rFonts w:asciiTheme="majorHAnsi" w:eastAsia="Verdana" w:hAnsiTheme="majorHAnsi" w:cs="Verdana"/>
        </w:rPr>
        <w:t xml:space="preserve">Se utiliza para </w:t>
      </w:r>
      <w:r w:rsidR="00747FB4" w:rsidRPr="00AE3A61">
        <w:rPr>
          <w:rFonts w:asciiTheme="majorHAnsi" w:eastAsia="Verdana" w:hAnsiTheme="majorHAnsi" w:cs="Verdana"/>
        </w:rPr>
        <w:t xml:space="preserve">Impedir que un conjunto de transmisores sobrecargue la </w:t>
      </w:r>
      <w:r w:rsidR="00DF3FCB">
        <w:rPr>
          <w:rFonts w:asciiTheme="majorHAnsi" w:eastAsia="Verdana" w:hAnsiTheme="majorHAnsi" w:cs="Verdana"/>
        </w:rPr>
        <w:t>red</w:t>
      </w:r>
      <w:r w:rsidR="007601A3">
        <w:rPr>
          <w:rFonts w:asciiTheme="majorHAnsi" w:eastAsia="Verdana" w:hAnsiTheme="majorHAnsi" w:cs="Verdana"/>
        </w:rPr>
        <w:t xml:space="preserve">, </w:t>
      </w:r>
      <w:r w:rsidR="00FE0DE8" w:rsidRPr="00FE0DE8">
        <w:rPr>
          <w:rFonts w:asciiTheme="majorHAnsi" w:eastAsia="Verdana" w:hAnsiTheme="majorHAnsi" w:cs="Verdana"/>
        </w:rPr>
        <w:t>la idea es enviar tan rápido como el r</w:t>
      </w:r>
      <w:r w:rsidR="00146E8B">
        <w:rPr>
          <w:rFonts w:asciiTheme="majorHAnsi" w:eastAsia="Verdana" w:hAnsiTheme="majorHAnsi" w:cs="Verdana"/>
        </w:rPr>
        <w:t>eceptor pueda recibir</w:t>
      </w:r>
      <w:r w:rsidR="00FE0DE8" w:rsidRPr="00FE0DE8">
        <w:rPr>
          <w:rFonts w:asciiTheme="majorHAnsi" w:eastAsia="Verdana" w:hAnsiTheme="majorHAnsi" w:cs="Verdana"/>
        </w:rPr>
        <w:t xml:space="preserve">. </w:t>
      </w:r>
    </w:p>
    <w:p w:rsidR="00146E8B" w:rsidRDefault="00A412A7" w:rsidP="00146E8B">
      <w:pPr>
        <w:pStyle w:val="ListParagraph"/>
        <w:numPr>
          <w:ilvl w:val="0"/>
          <w:numId w:val="37"/>
        </w:numPr>
        <w:rPr>
          <w:rFonts w:asciiTheme="majorHAnsi" w:eastAsia="Verdana" w:hAnsiTheme="majorHAnsi" w:cs="Verdana"/>
        </w:rPr>
      </w:pPr>
      <w:hyperlink r:id="rId7" w:tooltip="Ventana deslizante" w:history="1">
        <w:r w:rsidR="00FE0DE8" w:rsidRPr="007601A3">
          <w:rPr>
            <w:rFonts w:asciiTheme="majorHAnsi" w:eastAsia="Verdana" w:hAnsiTheme="majorHAnsi" w:cs="Verdana"/>
            <w:b/>
          </w:rPr>
          <w:t>ventana deslizante</w:t>
        </w:r>
      </w:hyperlink>
      <w:r w:rsidR="00FE0DE8" w:rsidRPr="00146E8B">
        <w:rPr>
          <w:rFonts w:asciiTheme="majorHAnsi" w:eastAsia="Verdana" w:hAnsiTheme="majorHAnsi" w:cs="Verdana"/>
        </w:rPr>
        <w:t>, que controla que el transmisor mande información dentro de los límites del </w:t>
      </w:r>
      <w:hyperlink r:id="rId8" w:tooltip="Buffer de datos" w:history="1">
        <w:r w:rsidR="00FE0DE8" w:rsidRPr="00146E8B">
          <w:rPr>
            <w:rFonts w:asciiTheme="majorHAnsi" w:eastAsia="Verdana" w:hAnsiTheme="majorHAnsi" w:cs="Verdana"/>
          </w:rPr>
          <w:t>búfer</w:t>
        </w:r>
      </w:hyperlink>
      <w:r w:rsidR="00FE0DE8" w:rsidRPr="00146E8B">
        <w:rPr>
          <w:rFonts w:asciiTheme="majorHAnsi" w:eastAsia="Verdana" w:hAnsiTheme="majorHAnsi" w:cs="Verdana"/>
        </w:rPr>
        <w:t xml:space="preserve"> del receptor, </w:t>
      </w:r>
    </w:p>
    <w:p w:rsidR="00146E8B" w:rsidRDefault="00A412A7" w:rsidP="00146E8B">
      <w:pPr>
        <w:pStyle w:val="ListParagraph"/>
        <w:numPr>
          <w:ilvl w:val="0"/>
          <w:numId w:val="38"/>
        </w:numPr>
        <w:autoSpaceDE w:val="0"/>
        <w:autoSpaceDN w:val="0"/>
        <w:adjustRightInd w:val="0"/>
        <w:spacing w:line="240" w:lineRule="auto"/>
        <w:contextualSpacing w:val="0"/>
        <w:rPr>
          <w:rFonts w:asciiTheme="majorHAnsi" w:eastAsia="Verdana" w:hAnsiTheme="majorHAnsi" w:cs="Verdana"/>
        </w:rPr>
      </w:pPr>
      <w:hyperlink r:id="rId9" w:tooltip="Evitación de la congestión" w:history="1">
        <w:r w:rsidR="00FE0DE8" w:rsidRPr="007601A3">
          <w:rPr>
            <w:rFonts w:asciiTheme="majorHAnsi" w:eastAsia="Verdana" w:hAnsiTheme="majorHAnsi" w:cs="Verdana"/>
            <w:b/>
          </w:rPr>
          <w:t>evitación de la congestió</w:t>
        </w:r>
        <w:r w:rsidR="00FE0DE8" w:rsidRPr="00146E8B">
          <w:rPr>
            <w:rFonts w:asciiTheme="majorHAnsi" w:eastAsia="Verdana" w:hAnsiTheme="majorHAnsi" w:cs="Verdana"/>
          </w:rPr>
          <w:t>n</w:t>
        </w:r>
      </w:hyperlink>
      <w:r w:rsidR="00146E8B" w:rsidRPr="00146E8B">
        <w:rPr>
          <w:rFonts w:asciiTheme="majorHAnsi" w:eastAsia="Verdana" w:hAnsiTheme="majorHAnsi" w:cs="Verdana"/>
        </w:rPr>
        <w:t xml:space="preserve"> </w:t>
      </w:r>
      <w:r w:rsidR="000D3528">
        <w:rPr>
          <w:rFonts w:asciiTheme="majorHAnsi" w:eastAsia="Verdana" w:hAnsiTheme="majorHAnsi" w:cs="Verdana"/>
        </w:rPr>
        <w:t>(</w:t>
      </w:r>
      <w:proofErr w:type="spellStart"/>
      <w:r w:rsidR="000D3528">
        <w:rPr>
          <w:rFonts w:asciiTheme="majorHAnsi" w:eastAsia="Verdana" w:hAnsiTheme="majorHAnsi" w:cs="Verdana"/>
        </w:rPr>
        <w:t>congestion</w:t>
      </w:r>
      <w:proofErr w:type="spellEnd"/>
      <w:r w:rsidR="000D3528">
        <w:rPr>
          <w:rFonts w:asciiTheme="majorHAnsi" w:eastAsia="Verdana" w:hAnsiTheme="majorHAnsi" w:cs="Verdana"/>
        </w:rPr>
        <w:t xml:space="preserve"> </w:t>
      </w:r>
      <w:proofErr w:type="spellStart"/>
      <w:r w:rsidR="000D3528">
        <w:rPr>
          <w:rFonts w:asciiTheme="majorHAnsi" w:eastAsia="Verdana" w:hAnsiTheme="majorHAnsi" w:cs="Verdana"/>
        </w:rPr>
        <w:t>avoidance</w:t>
      </w:r>
      <w:proofErr w:type="spellEnd"/>
      <w:r w:rsidR="000D3528">
        <w:rPr>
          <w:rFonts w:asciiTheme="majorHAnsi" w:eastAsia="Verdana" w:hAnsiTheme="majorHAnsi" w:cs="Verdana"/>
        </w:rPr>
        <w:t>).</w:t>
      </w:r>
    </w:p>
    <w:p w:rsidR="00AE3A61" w:rsidRPr="00146E8B" w:rsidRDefault="00FE0DE8" w:rsidP="00146E8B">
      <w:pPr>
        <w:pStyle w:val="ListParagraph"/>
        <w:numPr>
          <w:ilvl w:val="0"/>
          <w:numId w:val="38"/>
        </w:numPr>
        <w:autoSpaceDE w:val="0"/>
        <w:autoSpaceDN w:val="0"/>
        <w:adjustRightInd w:val="0"/>
        <w:spacing w:line="240" w:lineRule="auto"/>
        <w:contextualSpacing w:val="0"/>
        <w:rPr>
          <w:rFonts w:asciiTheme="majorHAnsi" w:eastAsia="Verdana" w:hAnsiTheme="majorHAnsi" w:cs="Verdana"/>
        </w:rPr>
      </w:pPr>
      <w:proofErr w:type="spellStart"/>
      <w:r w:rsidRPr="007601A3">
        <w:rPr>
          <w:rFonts w:asciiTheme="majorHAnsi" w:eastAsia="Verdana" w:hAnsiTheme="majorHAnsi" w:cs="Verdana"/>
          <w:b/>
          <w:i/>
          <w:u w:val="single"/>
        </w:rPr>
        <w:t>Slow-Start</w:t>
      </w:r>
      <w:proofErr w:type="spellEnd"/>
      <w:r w:rsidRPr="00146E8B">
        <w:rPr>
          <w:rFonts w:asciiTheme="majorHAnsi" w:eastAsia="Verdana" w:hAnsiTheme="majorHAnsi" w:cs="Verdana"/>
          <w:i/>
          <w:u w:val="single"/>
        </w:rPr>
        <w:t>:</w:t>
      </w:r>
      <w:r w:rsidRPr="00146E8B">
        <w:rPr>
          <w:rFonts w:asciiTheme="majorHAnsi" w:eastAsia="Verdana" w:hAnsiTheme="majorHAnsi" w:cs="Verdana"/>
        </w:rPr>
        <w:t xml:space="preserve"> Cuando se inicia una nueva conexión, se inicializa </w:t>
      </w:r>
      <w:proofErr w:type="spellStart"/>
      <w:r w:rsidRPr="00146E8B">
        <w:rPr>
          <w:rFonts w:asciiTheme="majorHAnsi" w:eastAsia="Verdana" w:hAnsiTheme="majorHAnsi" w:cs="Verdana"/>
        </w:rPr>
        <w:t>cnwd</w:t>
      </w:r>
      <w:proofErr w:type="spellEnd"/>
      <w:r w:rsidRPr="00146E8B">
        <w:rPr>
          <w:rFonts w:asciiTheme="majorHAnsi" w:eastAsia="Verdana" w:hAnsiTheme="majorHAnsi" w:cs="Verdana"/>
        </w:rPr>
        <w:t xml:space="preserve"> = 1. Cada vez que se recibe una confirmación, se incrementa en 1. Cuando un segmento se pierde (caduca </w:t>
      </w:r>
      <w:proofErr w:type="spellStart"/>
      <w:r w:rsidRPr="00146E8B">
        <w:rPr>
          <w:rFonts w:asciiTheme="majorHAnsi" w:eastAsia="Verdana" w:hAnsiTheme="majorHAnsi" w:cs="Verdana"/>
        </w:rPr>
        <w:t>RTO</w:t>
      </w:r>
      <w:proofErr w:type="spellEnd"/>
      <w:r w:rsidRPr="00146E8B">
        <w:rPr>
          <w:rFonts w:asciiTheme="majorHAnsi" w:eastAsia="Verdana" w:hAnsiTheme="majorHAnsi" w:cs="Verdana"/>
        </w:rPr>
        <w:t xml:space="preserve">), </w:t>
      </w:r>
      <w:proofErr w:type="spellStart"/>
      <w:r w:rsidRPr="00146E8B">
        <w:rPr>
          <w:rFonts w:asciiTheme="majorHAnsi" w:eastAsia="Verdana" w:hAnsiTheme="majorHAnsi" w:cs="Verdana"/>
        </w:rPr>
        <w:t>cnwd</w:t>
      </w:r>
      <w:proofErr w:type="spellEnd"/>
      <w:r w:rsidRPr="00146E8B">
        <w:rPr>
          <w:rFonts w:asciiTheme="majorHAnsi" w:eastAsia="Verdana" w:hAnsiTheme="majorHAnsi" w:cs="Verdana"/>
        </w:rPr>
        <w:t xml:space="preserve"> vuelve a valer 1 y comienza nuevamente.</w:t>
      </w:r>
    </w:p>
    <w:p w:rsidR="00FE0DE8" w:rsidRDefault="00FE0DE8" w:rsidP="00146E8B">
      <w:pPr>
        <w:pStyle w:val="ListParagraph"/>
        <w:numPr>
          <w:ilvl w:val="0"/>
          <w:numId w:val="38"/>
        </w:numPr>
        <w:autoSpaceDE w:val="0"/>
        <w:autoSpaceDN w:val="0"/>
        <w:adjustRightInd w:val="0"/>
        <w:spacing w:line="240" w:lineRule="auto"/>
        <w:contextualSpacing w:val="0"/>
        <w:rPr>
          <w:rFonts w:asciiTheme="majorHAnsi" w:eastAsia="Verdana" w:hAnsiTheme="majorHAnsi" w:cs="Verdana"/>
        </w:rPr>
      </w:pPr>
      <w:proofErr w:type="spellStart"/>
      <w:r w:rsidRPr="007601A3">
        <w:rPr>
          <w:rFonts w:asciiTheme="majorHAnsi" w:eastAsia="Verdana" w:hAnsiTheme="majorHAnsi" w:cs="Verdana"/>
          <w:b/>
          <w:i/>
          <w:u w:val="single"/>
        </w:rPr>
        <w:t>Fast</w:t>
      </w:r>
      <w:proofErr w:type="spellEnd"/>
      <w:r w:rsidRPr="007601A3">
        <w:rPr>
          <w:rFonts w:asciiTheme="majorHAnsi" w:eastAsia="Verdana" w:hAnsiTheme="majorHAnsi" w:cs="Verdana"/>
          <w:b/>
          <w:i/>
          <w:u w:val="single"/>
        </w:rPr>
        <w:t xml:space="preserve"> </w:t>
      </w:r>
      <w:proofErr w:type="spellStart"/>
      <w:r w:rsidRPr="007601A3">
        <w:rPr>
          <w:rFonts w:asciiTheme="majorHAnsi" w:eastAsia="Verdana" w:hAnsiTheme="majorHAnsi" w:cs="Verdana"/>
          <w:b/>
          <w:i/>
          <w:u w:val="single"/>
        </w:rPr>
        <w:t>Retransmit</w:t>
      </w:r>
      <w:proofErr w:type="spellEnd"/>
      <w:r w:rsidRPr="00FE0DE8">
        <w:rPr>
          <w:rFonts w:asciiTheme="majorHAnsi" w:eastAsia="Verdana" w:hAnsiTheme="majorHAnsi" w:cs="Verdana"/>
          <w:i/>
          <w:u w:val="single"/>
        </w:rPr>
        <w:t>:</w:t>
      </w:r>
      <w:r w:rsidRPr="00FE0DE8">
        <w:rPr>
          <w:rFonts w:asciiTheme="majorHAnsi" w:eastAsia="Verdana" w:hAnsiTheme="majorHAnsi" w:cs="Verdana"/>
        </w:rPr>
        <w:t xml:space="preserve"> Cuando la fuente recibe un ACK duplicado, significa :</w:t>
      </w:r>
    </w:p>
    <w:p w:rsidR="00FE0DE8" w:rsidRDefault="00FE0DE8" w:rsidP="00FE0DE8">
      <w:pPr>
        <w:pStyle w:val="ListParagraph"/>
        <w:numPr>
          <w:ilvl w:val="1"/>
          <w:numId w:val="16"/>
        </w:numPr>
        <w:autoSpaceDE w:val="0"/>
        <w:autoSpaceDN w:val="0"/>
        <w:adjustRightInd w:val="0"/>
        <w:spacing w:line="240" w:lineRule="auto"/>
        <w:contextualSpacing w:val="0"/>
        <w:rPr>
          <w:rFonts w:asciiTheme="majorHAnsi" w:eastAsia="Verdana" w:hAnsiTheme="majorHAnsi" w:cs="Verdana"/>
        </w:rPr>
      </w:pPr>
      <w:r w:rsidRPr="00FE0DE8">
        <w:rPr>
          <w:rFonts w:asciiTheme="majorHAnsi" w:eastAsia="Verdana" w:hAnsiTheme="majorHAnsi" w:cs="Verdana"/>
        </w:rPr>
        <w:t>El segmento fue demorado – pero finalmente llegará</w:t>
      </w:r>
    </w:p>
    <w:p w:rsidR="00FE0DE8" w:rsidRPr="00FE0DE8" w:rsidRDefault="00FE0DE8" w:rsidP="00FE0DE8">
      <w:pPr>
        <w:pStyle w:val="ListParagraph"/>
        <w:numPr>
          <w:ilvl w:val="1"/>
          <w:numId w:val="16"/>
        </w:numPr>
        <w:autoSpaceDE w:val="0"/>
        <w:autoSpaceDN w:val="0"/>
        <w:adjustRightInd w:val="0"/>
        <w:spacing w:line="240" w:lineRule="auto"/>
        <w:contextualSpacing w:val="0"/>
        <w:rPr>
          <w:rFonts w:asciiTheme="majorHAnsi" w:eastAsia="Verdana" w:hAnsiTheme="majorHAnsi" w:cs="Verdana"/>
        </w:rPr>
      </w:pPr>
      <w:r w:rsidRPr="00FE0DE8">
        <w:rPr>
          <w:rFonts w:asciiTheme="majorHAnsi" w:eastAsia="Verdana" w:hAnsiTheme="majorHAnsi" w:cs="Verdana"/>
        </w:rPr>
        <w:t>El segmento se perdió – deberá retransmitirse</w:t>
      </w:r>
    </w:p>
    <w:p w:rsidR="00FE0DE8" w:rsidRDefault="00FE0DE8" w:rsidP="00FE0DE8">
      <w:pPr>
        <w:autoSpaceDE w:val="0"/>
        <w:autoSpaceDN w:val="0"/>
        <w:adjustRightInd w:val="0"/>
        <w:spacing w:line="240" w:lineRule="auto"/>
        <w:ind w:left="720"/>
        <w:contextualSpacing w:val="0"/>
        <w:rPr>
          <w:rFonts w:asciiTheme="majorHAnsi" w:eastAsia="Verdana" w:hAnsiTheme="majorHAnsi" w:cs="Verdana"/>
        </w:rPr>
      </w:pPr>
      <w:r w:rsidRPr="00FE0DE8">
        <w:rPr>
          <w:rFonts w:asciiTheme="majorHAnsi" w:eastAsia="Verdana" w:hAnsiTheme="majorHAnsi" w:cs="Verdana"/>
        </w:rPr>
        <w:t>En lugar de esperar a que caduque el RTO, si se</w:t>
      </w:r>
      <w:r>
        <w:rPr>
          <w:rFonts w:asciiTheme="majorHAnsi" w:eastAsia="Verdana" w:hAnsiTheme="majorHAnsi" w:cs="Verdana"/>
        </w:rPr>
        <w:t xml:space="preserve"> </w:t>
      </w:r>
      <w:r w:rsidRPr="00FE0DE8">
        <w:rPr>
          <w:rFonts w:asciiTheme="majorHAnsi" w:eastAsia="Verdana" w:hAnsiTheme="majorHAnsi" w:cs="Verdana"/>
        </w:rPr>
        <w:t>reciben 3 AC</w:t>
      </w:r>
      <w:r>
        <w:rPr>
          <w:rFonts w:asciiTheme="majorHAnsi" w:eastAsia="Verdana" w:hAnsiTheme="majorHAnsi" w:cs="Verdana"/>
        </w:rPr>
        <w:t xml:space="preserve">K duplicados, se retransmite el </w:t>
      </w:r>
      <w:r w:rsidRPr="00FE0DE8">
        <w:rPr>
          <w:rFonts w:asciiTheme="majorHAnsi" w:eastAsia="Verdana" w:hAnsiTheme="majorHAnsi" w:cs="Verdana"/>
        </w:rPr>
        <w:t>segmento</w:t>
      </w:r>
      <w:r>
        <w:rPr>
          <w:rFonts w:asciiTheme="majorHAnsi" w:eastAsia="Verdana" w:hAnsiTheme="majorHAnsi" w:cs="Verdana"/>
        </w:rPr>
        <w:t xml:space="preserve"> </w:t>
      </w:r>
      <w:r w:rsidRPr="00FE0DE8">
        <w:rPr>
          <w:rFonts w:asciiTheme="majorHAnsi" w:eastAsia="Verdana" w:hAnsiTheme="majorHAnsi" w:cs="Verdana"/>
        </w:rPr>
        <w:t>perdido.</w:t>
      </w:r>
    </w:p>
    <w:p w:rsidR="00D204F4" w:rsidRPr="00146E8B" w:rsidRDefault="00FE0DE8" w:rsidP="00146E8B">
      <w:pPr>
        <w:pStyle w:val="ListParagraph"/>
        <w:numPr>
          <w:ilvl w:val="0"/>
          <w:numId w:val="39"/>
        </w:numPr>
        <w:autoSpaceDE w:val="0"/>
        <w:autoSpaceDN w:val="0"/>
        <w:adjustRightInd w:val="0"/>
        <w:spacing w:line="240" w:lineRule="auto"/>
        <w:contextualSpacing w:val="0"/>
        <w:rPr>
          <w:rFonts w:asciiTheme="majorHAnsi" w:eastAsia="Verdana" w:hAnsiTheme="majorHAnsi" w:cs="Verdana"/>
          <w:i/>
          <w:u w:val="single"/>
        </w:rPr>
      </w:pPr>
      <w:proofErr w:type="spellStart"/>
      <w:r w:rsidRPr="007601A3">
        <w:rPr>
          <w:rFonts w:asciiTheme="majorHAnsi" w:eastAsia="Verdana" w:hAnsiTheme="majorHAnsi" w:cs="Verdana"/>
          <w:b/>
          <w:i/>
          <w:u w:val="single"/>
        </w:rPr>
        <w:t>Fast</w:t>
      </w:r>
      <w:proofErr w:type="spellEnd"/>
      <w:r w:rsidRPr="007601A3">
        <w:rPr>
          <w:rFonts w:asciiTheme="majorHAnsi" w:eastAsia="Verdana" w:hAnsiTheme="majorHAnsi" w:cs="Verdana"/>
          <w:b/>
          <w:i/>
          <w:u w:val="single"/>
        </w:rPr>
        <w:t xml:space="preserve"> </w:t>
      </w:r>
      <w:proofErr w:type="spellStart"/>
      <w:r w:rsidRPr="007601A3">
        <w:rPr>
          <w:rFonts w:asciiTheme="majorHAnsi" w:eastAsia="Verdana" w:hAnsiTheme="majorHAnsi" w:cs="Verdana"/>
          <w:b/>
          <w:i/>
          <w:u w:val="single"/>
        </w:rPr>
        <w:t>Recovery</w:t>
      </w:r>
      <w:proofErr w:type="spellEnd"/>
      <w:r w:rsidRPr="00FE0DE8">
        <w:rPr>
          <w:rFonts w:asciiTheme="majorHAnsi" w:eastAsia="Verdana" w:hAnsiTheme="majorHAnsi" w:cs="Verdana"/>
          <w:i/>
          <w:u w:val="single"/>
        </w:rPr>
        <w:t>:</w:t>
      </w:r>
      <w:r w:rsidRPr="00FE0DE8">
        <w:rPr>
          <w:rFonts w:asciiTheme="majorHAnsi" w:eastAsia="Verdana" w:hAnsiTheme="majorHAnsi" w:cs="Verdana"/>
        </w:rPr>
        <w:t xml:space="preserve"> Esta variante permite al transmisor evitar volver al </w:t>
      </w:r>
      <w:proofErr w:type="spellStart"/>
      <w:r w:rsidRPr="00FE0DE8">
        <w:rPr>
          <w:rFonts w:asciiTheme="majorHAnsi" w:eastAsia="Verdana" w:hAnsiTheme="majorHAnsi" w:cs="Verdana"/>
        </w:rPr>
        <w:t>Slow-Start</w:t>
      </w:r>
      <w:proofErr w:type="spellEnd"/>
      <w:r w:rsidRPr="00FE0DE8">
        <w:rPr>
          <w:rFonts w:asciiTheme="majorHAnsi" w:eastAsia="Verdana" w:hAnsiTheme="majorHAnsi" w:cs="Verdana"/>
        </w:rPr>
        <w:t xml:space="preserve"> en caso de perderse un segmento.</w:t>
      </w:r>
      <w:r w:rsidR="00146E8B">
        <w:rPr>
          <w:rFonts w:asciiTheme="majorHAnsi" w:eastAsia="Verdana" w:hAnsiTheme="majorHAnsi" w:cs="Verdana"/>
        </w:rPr>
        <w:t xml:space="preserve"> </w:t>
      </w:r>
      <w:r w:rsidRPr="00146E8B">
        <w:rPr>
          <w:rFonts w:asciiTheme="majorHAnsi" w:eastAsia="Verdana" w:hAnsiTheme="majorHAnsi" w:cs="Verdana"/>
        </w:rPr>
        <w:t xml:space="preserve">Cuando se recibe el 3er </w:t>
      </w:r>
      <w:proofErr w:type="spellStart"/>
      <w:r w:rsidRPr="00146E8B">
        <w:rPr>
          <w:rFonts w:asciiTheme="majorHAnsi" w:eastAsia="Verdana" w:hAnsiTheme="majorHAnsi" w:cs="Verdana"/>
        </w:rPr>
        <w:t>ACK</w:t>
      </w:r>
      <w:proofErr w:type="spellEnd"/>
      <w:r w:rsidRPr="00146E8B">
        <w:rPr>
          <w:rFonts w:asciiTheme="majorHAnsi" w:eastAsia="Verdana" w:hAnsiTheme="majorHAnsi" w:cs="Verdana"/>
        </w:rPr>
        <w:t xml:space="preserve"> duplicado, se </w:t>
      </w:r>
      <w:proofErr w:type="spellStart"/>
      <w:r w:rsidRPr="00146E8B">
        <w:rPr>
          <w:rFonts w:asciiTheme="majorHAnsi" w:eastAsia="Verdana" w:hAnsiTheme="majorHAnsi" w:cs="Verdana"/>
        </w:rPr>
        <w:t>setea</w:t>
      </w:r>
      <w:proofErr w:type="spellEnd"/>
      <w:r w:rsidRPr="00146E8B">
        <w:rPr>
          <w:rFonts w:asciiTheme="majorHAnsi" w:eastAsia="Verdana" w:hAnsiTheme="majorHAnsi" w:cs="Verdana"/>
        </w:rPr>
        <w:t xml:space="preserve"> </w:t>
      </w:r>
      <w:proofErr w:type="spellStart"/>
      <w:r w:rsidRPr="00146E8B">
        <w:rPr>
          <w:rFonts w:asciiTheme="majorHAnsi" w:eastAsia="Verdana" w:hAnsiTheme="majorHAnsi" w:cs="Verdana"/>
        </w:rPr>
        <w:t>cwnd</w:t>
      </w:r>
      <w:proofErr w:type="spellEnd"/>
      <w:r w:rsidR="00D204F4" w:rsidRPr="00146E8B">
        <w:rPr>
          <w:rFonts w:asciiTheme="majorHAnsi" w:eastAsia="Verdana" w:hAnsiTheme="majorHAnsi" w:cs="Verdana"/>
        </w:rPr>
        <w:t xml:space="preserve"> </w:t>
      </w:r>
      <w:r w:rsidRPr="00146E8B">
        <w:rPr>
          <w:rFonts w:asciiTheme="majorHAnsi" w:eastAsia="Verdana" w:hAnsiTheme="majorHAnsi" w:cs="Verdana"/>
        </w:rPr>
        <w:t xml:space="preserve">= </w:t>
      </w:r>
      <w:proofErr w:type="spellStart"/>
      <w:r w:rsidRPr="00146E8B">
        <w:rPr>
          <w:rFonts w:asciiTheme="majorHAnsi" w:eastAsia="Verdana" w:hAnsiTheme="majorHAnsi" w:cs="Verdana"/>
        </w:rPr>
        <w:t>cwnd</w:t>
      </w:r>
      <w:proofErr w:type="spellEnd"/>
      <w:r w:rsidRPr="00146E8B">
        <w:rPr>
          <w:rFonts w:asciiTheme="majorHAnsi" w:eastAsia="Verdana" w:hAnsiTheme="majorHAnsi" w:cs="Verdana"/>
        </w:rPr>
        <w:t xml:space="preserve"> / 2</w:t>
      </w:r>
    </w:p>
    <w:p w:rsidR="00146E8B" w:rsidRDefault="00146E8B" w:rsidP="00146E8B">
      <w:pPr>
        <w:pStyle w:val="ListParagraph"/>
        <w:autoSpaceDE w:val="0"/>
        <w:autoSpaceDN w:val="0"/>
        <w:adjustRightInd w:val="0"/>
        <w:spacing w:line="240" w:lineRule="auto"/>
        <w:contextualSpacing w:val="0"/>
        <w:rPr>
          <w:rFonts w:asciiTheme="majorHAnsi" w:eastAsia="Verdana" w:hAnsiTheme="majorHAnsi" w:cs="Verdana"/>
        </w:rPr>
      </w:pPr>
    </w:p>
    <w:p w:rsidR="00146E8B" w:rsidRPr="00146E8B" w:rsidRDefault="00146E8B" w:rsidP="00146E8B">
      <w:pPr>
        <w:pStyle w:val="ListParagraph"/>
        <w:autoSpaceDE w:val="0"/>
        <w:autoSpaceDN w:val="0"/>
        <w:adjustRightInd w:val="0"/>
        <w:spacing w:line="240" w:lineRule="auto"/>
        <w:contextualSpacing w:val="0"/>
        <w:rPr>
          <w:rFonts w:asciiTheme="majorHAnsi" w:eastAsia="Verdana" w:hAnsiTheme="majorHAnsi" w:cs="Verdana"/>
        </w:rPr>
      </w:pPr>
      <w:proofErr w:type="spellStart"/>
      <w:r w:rsidRPr="00146E8B">
        <w:rPr>
          <w:rFonts w:asciiTheme="majorHAnsi" w:eastAsia="Verdana" w:hAnsiTheme="majorHAnsi" w:cs="Verdana"/>
        </w:rPr>
        <w:t>Cnwd</w:t>
      </w:r>
      <w:proofErr w:type="spellEnd"/>
      <w:r w:rsidRPr="00146E8B">
        <w:rPr>
          <w:rFonts w:asciiTheme="majorHAnsi" w:eastAsia="Verdana" w:hAnsiTheme="majorHAnsi" w:cs="Verdana"/>
        </w:rPr>
        <w:t>= Ventana de congestión, en segmentos</w:t>
      </w:r>
      <w:proofErr w:type="gramStart"/>
      <w:r w:rsidRPr="00146E8B">
        <w:rPr>
          <w:rFonts w:asciiTheme="majorHAnsi" w:eastAsia="Verdana" w:hAnsiTheme="majorHAnsi" w:cs="Verdana"/>
        </w:rPr>
        <w:t>..</w:t>
      </w:r>
      <w:proofErr w:type="gramEnd"/>
    </w:p>
    <w:p w:rsidR="002B16BD" w:rsidRDefault="002B16BD" w:rsidP="002B16BD">
      <w:pPr>
        <w:autoSpaceDE w:val="0"/>
        <w:autoSpaceDN w:val="0"/>
        <w:adjustRightInd w:val="0"/>
        <w:spacing w:line="240" w:lineRule="auto"/>
        <w:ind w:firstLine="720"/>
        <w:contextualSpacing w:val="0"/>
        <w:rPr>
          <w:rFonts w:asciiTheme="majorHAnsi" w:eastAsia="Verdana" w:hAnsiTheme="majorHAnsi" w:cs="Verdana"/>
          <w:b/>
          <w:i/>
        </w:rPr>
      </w:pPr>
    </w:p>
    <w:p w:rsidR="00146E8B" w:rsidRDefault="00146E8B" w:rsidP="002B16BD">
      <w:pPr>
        <w:autoSpaceDE w:val="0"/>
        <w:autoSpaceDN w:val="0"/>
        <w:adjustRightInd w:val="0"/>
        <w:spacing w:line="240" w:lineRule="auto"/>
        <w:ind w:firstLine="720"/>
        <w:contextualSpacing w:val="0"/>
        <w:rPr>
          <w:rFonts w:asciiTheme="majorHAnsi" w:eastAsia="Verdana" w:hAnsiTheme="majorHAnsi" w:cs="Verdana"/>
          <w:b/>
          <w:i/>
        </w:rPr>
      </w:pPr>
    </w:p>
    <w:p w:rsidR="00A87141" w:rsidRDefault="004F5785" w:rsidP="00907844">
      <w:pPr>
        <w:pStyle w:val="ListParagraph"/>
        <w:numPr>
          <w:ilvl w:val="0"/>
          <w:numId w:val="2"/>
        </w:numPr>
        <w:shd w:val="clear" w:color="auto" w:fill="8DB3E2" w:themeFill="text2" w:themeFillTint="66"/>
        <w:contextualSpacing w:val="0"/>
        <w:rPr>
          <w:rFonts w:asciiTheme="majorHAnsi" w:eastAsia="Verdana" w:hAnsiTheme="majorHAnsi" w:cs="Verdana"/>
          <w:b/>
          <w:i/>
        </w:rPr>
      </w:pPr>
      <w:r w:rsidRPr="004F5785">
        <w:rPr>
          <w:rFonts w:asciiTheme="majorHAnsi" w:eastAsia="Verdana" w:hAnsiTheme="majorHAnsi" w:cs="Verdana"/>
          <w:b/>
          <w:i/>
        </w:rPr>
        <w:t>¿Cuál es la función del RTO?</w:t>
      </w:r>
    </w:p>
    <w:p w:rsidR="002B16BD" w:rsidRDefault="002B16BD" w:rsidP="002D5964">
      <w:pPr>
        <w:pStyle w:val="ListParagraph"/>
        <w:autoSpaceDE w:val="0"/>
        <w:autoSpaceDN w:val="0"/>
        <w:adjustRightInd w:val="0"/>
        <w:spacing w:line="240" w:lineRule="auto"/>
        <w:contextualSpacing w:val="0"/>
        <w:rPr>
          <w:rFonts w:asciiTheme="majorHAnsi" w:eastAsia="Verdana" w:hAnsiTheme="majorHAnsi" w:cs="Verdana"/>
          <w:b/>
          <w:i/>
        </w:rPr>
      </w:pPr>
      <w:proofErr w:type="spellStart"/>
      <w:r>
        <w:rPr>
          <w:rFonts w:asciiTheme="majorHAnsi" w:eastAsia="Verdana" w:hAnsiTheme="majorHAnsi" w:cs="Verdana"/>
        </w:rPr>
        <w:t>RTO</w:t>
      </w:r>
      <w:proofErr w:type="spellEnd"/>
      <w:r>
        <w:rPr>
          <w:rFonts w:asciiTheme="majorHAnsi" w:eastAsia="Verdana" w:hAnsiTheme="majorHAnsi" w:cs="Verdana"/>
        </w:rPr>
        <w:t xml:space="preserve"> es un </w:t>
      </w:r>
      <w:proofErr w:type="spellStart"/>
      <w:r>
        <w:rPr>
          <w:rFonts w:asciiTheme="majorHAnsi" w:eastAsia="Verdana" w:hAnsiTheme="majorHAnsi" w:cs="Verdana"/>
        </w:rPr>
        <w:t>timer</w:t>
      </w:r>
      <w:proofErr w:type="spellEnd"/>
      <w:r>
        <w:rPr>
          <w:rFonts w:asciiTheme="majorHAnsi" w:eastAsia="Verdana" w:hAnsiTheme="majorHAnsi" w:cs="Verdana"/>
        </w:rPr>
        <w:t xml:space="preserve">. Cada uno de los extremos mantiene un valor de RTO para estimar cuanto tiempo debería esperar por la confirmación </w:t>
      </w:r>
      <w:r w:rsidR="002D5964">
        <w:rPr>
          <w:rFonts w:asciiTheme="majorHAnsi" w:eastAsia="Verdana" w:hAnsiTheme="majorHAnsi" w:cs="Verdana"/>
        </w:rPr>
        <w:t>de un segmento</w:t>
      </w:r>
      <w:r w:rsidRPr="002B16BD">
        <w:rPr>
          <w:rFonts w:asciiTheme="majorHAnsi" w:eastAsia="Verdana" w:hAnsiTheme="majorHAnsi" w:cs="Verdana"/>
        </w:rPr>
        <w:t>.</w:t>
      </w:r>
      <w:r w:rsidR="002D5964">
        <w:rPr>
          <w:rFonts w:asciiTheme="majorHAnsi" w:eastAsia="Verdana" w:hAnsiTheme="majorHAnsi" w:cs="Verdana"/>
        </w:rPr>
        <w:t xml:space="preserve"> El transmisor transmite un segmento, si el receptor no se lo confirma dentro de un intervalo RTO, lo va a retransmitir.</w:t>
      </w:r>
    </w:p>
    <w:p w:rsidR="002B16BD" w:rsidRPr="004F5785" w:rsidRDefault="002B16BD" w:rsidP="002B16BD">
      <w:pPr>
        <w:ind w:left="360"/>
        <w:rPr>
          <w:rFonts w:asciiTheme="majorHAnsi" w:eastAsia="Verdana" w:hAnsiTheme="majorHAnsi" w:cs="Verdana"/>
          <w:b/>
          <w:i/>
        </w:rPr>
      </w:pPr>
    </w:p>
    <w:p w:rsidR="00A87141" w:rsidRDefault="004F5785" w:rsidP="00907844">
      <w:pPr>
        <w:pStyle w:val="ListParagraph"/>
        <w:numPr>
          <w:ilvl w:val="0"/>
          <w:numId w:val="2"/>
        </w:numPr>
        <w:shd w:val="clear" w:color="auto" w:fill="8DB3E2" w:themeFill="text2" w:themeFillTint="66"/>
        <w:contextualSpacing w:val="0"/>
        <w:rPr>
          <w:rFonts w:asciiTheme="majorHAnsi" w:eastAsia="Verdana" w:hAnsiTheme="majorHAnsi" w:cs="Verdana"/>
          <w:b/>
          <w:i/>
        </w:rPr>
      </w:pPr>
      <w:r w:rsidRPr="004F5785">
        <w:rPr>
          <w:rFonts w:asciiTheme="majorHAnsi" w:eastAsia="Verdana" w:hAnsiTheme="majorHAnsi" w:cs="Verdana"/>
          <w:b/>
          <w:i/>
        </w:rPr>
        <w:t>¿Cuál será el efecto de utilizar un valor de RTO muy bajo/corto? ¿Y de uno muy alto/largo?</w:t>
      </w:r>
    </w:p>
    <w:p w:rsidR="002D5964" w:rsidRDefault="002D5964" w:rsidP="002D5964">
      <w:pPr>
        <w:pStyle w:val="ListParagraph"/>
        <w:autoSpaceDE w:val="0"/>
        <w:autoSpaceDN w:val="0"/>
        <w:adjustRightInd w:val="0"/>
        <w:spacing w:line="240" w:lineRule="auto"/>
        <w:contextualSpacing w:val="0"/>
        <w:rPr>
          <w:rFonts w:asciiTheme="majorHAnsi" w:eastAsia="Verdana" w:hAnsiTheme="majorHAnsi" w:cs="Verdana"/>
        </w:rPr>
      </w:pPr>
      <w:r>
        <w:rPr>
          <w:rFonts w:asciiTheme="majorHAnsi" w:eastAsia="Verdana" w:hAnsiTheme="majorHAnsi" w:cs="Verdana"/>
        </w:rPr>
        <w:t>RTO muy bajo</w:t>
      </w:r>
      <w:r w:rsidR="007601A3">
        <w:rPr>
          <w:rFonts w:asciiTheme="majorHAnsi" w:eastAsia="Verdana" w:hAnsiTheme="majorHAnsi" w:cs="Verdana"/>
        </w:rPr>
        <w:t>,</w:t>
      </w:r>
      <w:r>
        <w:rPr>
          <w:rFonts w:asciiTheme="majorHAnsi" w:eastAsia="Verdana" w:hAnsiTheme="majorHAnsi" w:cs="Verdana"/>
        </w:rPr>
        <w:t xml:space="preserve"> genera retransmisión innecesar</w:t>
      </w:r>
      <w:r w:rsidR="007601A3">
        <w:rPr>
          <w:rFonts w:asciiTheme="majorHAnsi" w:eastAsia="Verdana" w:hAnsiTheme="majorHAnsi" w:cs="Verdana"/>
        </w:rPr>
        <w:t>ia y una potencial congestión de la red.</w:t>
      </w:r>
    </w:p>
    <w:p w:rsidR="002D5964" w:rsidRDefault="002D5964" w:rsidP="002D5964">
      <w:pPr>
        <w:pStyle w:val="ListParagraph"/>
        <w:autoSpaceDE w:val="0"/>
        <w:autoSpaceDN w:val="0"/>
        <w:adjustRightInd w:val="0"/>
        <w:spacing w:line="240" w:lineRule="auto"/>
        <w:contextualSpacing w:val="0"/>
        <w:rPr>
          <w:rFonts w:asciiTheme="majorHAnsi" w:eastAsia="Verdana" w:hAnsiTheme="majorHAnsi" w:cs="Verdana"/>
          <w:b/>
          <w:i/>
        </w:rPr>
      </w:pPr>
      <w:proofErr w:type="spellStart"/>
      <w:r>
        <w:rPr>
          <w:rFonts w:asciiTheme="majorHAnsi" w:eastAsia="Verdana" w:hAnsiTheme="majorHAnsi" w:cs="Verdana"/>
        </w:rPr>
        <w:t>RTO</w:t>
      </w:r>
      <w:proofErr w:type="spellEnd"/>
      <w:r>
        <w:rPr>
          <w:rFonts w:asciiTheme="majorHAnsi" w:eastAsia="Verdana" w:hAnsiTheme="majorHAnsi" w:cs="Verdana"/>
        </w:rPr>
        <w:t xml:space="preserve"> muy alto</w:t>
      </w:r>
      <w:r w:rsidR="007601A3">
        <w:rPr>
          <w:rFonts w:asciiTheme="majorHAnsi" w:eastAsia="Verdana" w:hAnsiTheme="majorHAnsi" w:cs="Verdana"/>
        </w:rPr>
        <w:t>,</w:t>
      </w:r>
      <w:r>
        <w:rPr>
          <w:rFonts w:asciiTheme="majorHAnsi" w:eastAsia="Verdana" w:hAnsiTheme="majorHAnsi" w:cs="Verdana"/>
        </w:rPr>
        <w:t xml:space="preserve"> genera mucha pérdida de tiempo esperando.</w:t>
      </w:r>
    </w:p>
    <w:p w:rsidR="002D5964" w:rsidRPr="004F5785" w:rsidRDefault="002D5964" w:rsidP="002D5964">
      <w:pPr>
        <w:ind w:left="720"/>
        <w:rPr>
          <w:rFonts w:asciiTheme="majorHAnsi" w:eastAsia="Verdana" w:hAnsiTheme="majorHAnsi" w:cs="Verdana"/>
          <w:b/>
          <w:i/>
        </w:rPr>
      </w:pPr>
    </w:p>
    <w:p w:rsidR="00A87141" w:rsidRDefault="004F5785" w:rsidP="00907844">
      <w:pPr>
        <w:pStyle w:val="ListParagraph"/>
        <w:numPr>
          <w:ilvl w:val="0"/>
          <w:numId w:val="2"/>
        </w:numPr>
        <w:shd w:val="clear" w:color="auto" w:fill="8DB3E2" w:themeFill="text2" w:themeFillTint="66"/>
        <w:contextualSpacing w:val="0"/>
        <w:rPr>
          <w:rFonts w:asciiTheme="majorHAnsi" w:eastAsia="Verdana" w:hAnsiTheme="majorHAnsi" w:cs="Verdana"/>
          <w:b/>
          <w:i/>
        </w:rPr>
      </w:pPr>
      <w:r w:rsidRPr="004F5785">
        <w:rPr>
          <w:rFonts w:asciiTheme="majorHAnsi" w:eastAsia="Verdana" w:hAnsiTheme="majorHAnsi" w:cs="Verdana"/>
          <w:b/>
          <w:i/>
        </w:rPr>
        <w:t xml:space="preserve">¿Qué utilidad incorpora la opción </w:t>
      </w:r>
      <w:proofErr w:type="spellStart"/>
      <w:r w:rsidRPr="004F5785">
        <w:rPr>
          <w:rFonts w:asciiTheme="majorHAnsi" w:eastAsia="Verdana" w:hAnsiTheme="majorHAnsi" w:cs="Verdana"/>
          <w:b/>
          <w:i/>
        </w:rPr>
        <w:t>WS</w:t>
      </w:r>
      <w:proofErr w:type="spellEnd"/>
      <w:r w:rsidRPr="004F5785">
        <w:rPr>
          <w:rFonts w:asciiTheme="majorHAnsi" w:eastAsia="Verdana" w:hAnsiTheme="majorHAnsi" w:cs="Verdana"/>
          <w:b/>
          <w:i/>
        </w:rPr>
        <w:t xml:space="preserve"> (</w:t>
      </w:r>
      <w:proofErr w:type="spellStart"/>
      <w:r w:rsidRPr="004F5785">
        <w:rPr>
          <w:rFonts w:asciiTheme="majorHAnsi" w:eastAsia="Verdana" w:hAnsiTheme="majorHAnsi" w:cs="Verdana"/>
          <w:b/>
          <w:i/>
        </w:rPr>
        <w:t>Window</w:t>
      </w:r>
      <w:proofErr w:type="spellEnd"/>
      <w:r w:rsidRPr="004F5785">
        <w:rPr>
          <w:rFonts w:asciiTheme="majorHAnsi" w:eastAsia="Verdana" w:hAnsiTheme="majorHAnsi" w:cs="Verdana"/>
          <w:b/>
          <w:i/>
        </w:rPr>
        <w:t xml:space="preserve"> </w:t>
      </w:r>
      <w:proofErr w:type="spellStart"/>
      <w:r w:rsidRPr="004F5785">
        <w:rPr>
          <w:rFonts w:asciiTheme="majorHAnsi" w:eastAsia="Verdana" w:hAnsiTheme="majorHAnsi" w:cs="Verdana"/>
          <w:b/>
          <w:i/>
        </w:rPr>
        <w:t>Scale</w:t>
      </w:r>
      <w:proofErr w:type="spellEnd"/>
      <w:r w:rsidRPr="004F5785">
        <w:rPr>
          <w:rFonts w:asciiTheme="majorHAnsi" w:eastAsia="Verdana" w:hAnsiTheme="majorHAnsi" w:cs="Verdana"/>
          <w:b/>
          <w:i/>
        </w:rPr>
        <w:t xml:space="preserve"> Factor)?</w:t>
      </w:r>
    </w:p>
    <w:p w:rsidR="002D5964" w:rsidRDefault="002D5964" w:rsidP="002D5964">
      <w:pPr>
        <w:pStyle w:val="ListParagraph"/>
        <w:autoSpaceDE w:val="0"/>
        <w:autoSpaceDN w:val="0"/>
        <w:adjustRightInd w:val="0"/>
        <w:spacing w:line="240" w:lineRule="auto"/>
        <w:contextualSpacing w:val="0"/>
        <w:rPr>
          <w:rFonts w:asciiTheme="majorHAnsi" w:eastAsia="Verdana" w:hAnsiTheme="majorHAnsi" w:cs="Verdana"/>
        </w:rPr>
      </w:pPr>
      <w:r w:rsidRPr="002D5964">
        <w:rPr>
          <w:rFonts w:asciiTheme="majorHAnsi" w:eastAsia="Verdana" w:hAnsiTheme="majorHAnsi" w:cs="Verdana"/>
        </w:rPr>
        <w:t>Incrementar</w:t>
      </w:r>
      <w:r w:rsidR="005927BE">
        <w:rPr>
          <w:rFonts w:asciiTheme="majorHAnsi" w:eastAsia="Verdana" w:hAnsiTheme="majorHAnsi" w:cs="Verdana"/>
        </w:rPr>
        <w:t xml:space="preserve"> al</w:t>
      </w:r>
      <w:r>
        <w:rPr>
          <w:rFonts w:asciiTheme="majorHAnsi" w:eastAsia="Verdana" w:hAnsiTheme="majorHAnsi" w:cs="Verdana"/>
        </w:rPr>
        <w:t xml:space="preserve"> máximo </w:t>
      </w:r>
      <w:r w:rsidR="005927BE">
        <w:rPr>
          <w:rFonts w:asciiTheme="majorHAnsi" w:eastAsia="Verdana" w:hAnsiTheme="majorHAnsi" w:cs="Verdana"/>
        </w:rPr>
        <w:t xml:space="preserve">el </w:t>
      </w:r>
      <w:r>
        <w:rPr>
          <w:rFonts w:asciiTheme="majorHAnsi" w:eastAsia="Verdana" w:hAnsiTheme="majorHAnsi" w:cs="Verdana"/>
        </w:rPr>
        <w:t xml:space="preserve">tamaño de ventana desde </w:t>
      </w:r>
      <w:r w:rsidR="005927BE">
        <w:rPr>
          <w:rFonts w:asciiTheme="majorHAnsi" w:eastAsia="Verdana" w:hAnsiTheme="majorHAnsi" w:cs="Verdana"/>
        </w:rPr>
        <w:t xml:space="preserve">(2^16 = </w:t>
      </w:r>
      <w:r>
        <w:rPr>
          <w:rFonts w:asciiTheme="majorHAnsi" w:eastAsia="Verdana" w:hAnsiTheme="majorHAnsi" w:cs="Verdana"/>
        </w:rPr>
        <w:t>65535</w:t>
      </w:r>
      <w:r w:rsidR="005927BE">
        <w:rPr>
          <w:rFonts w:asciiTheme="majorHAnsi" w:eastAsia="Verdana" w:hAnsiTheme="majorHAnsi" w:cs="Verdana"/>
        </w:rPr>
        <w:t>)</w:t>
      </w:r>
      <w:r>
        <w:rPr>
          <w:rFonts w:asciiTheme="majorHAnsi" w:eastAsia="Verdana" w:hAnsiTheme="majorHAnsi" w:cs="Verdana"/>
        </w:rPr>
        <w:t xml:space="preserve"> bytes a 1GB.</w:t>
      </w:r>
      <w:r w:rsidR="005927BE">
        <w:rPr>
          <w:rFonts w:asciiTheme="majorHAnsi" w:eastAsia="Verdana" w:hAnsiTheme="majorHAnsi" w:cs="Verdana"/>
        </w:rPr>
        <w:t xml:space="preserve"> Afecta al control de flujo por ventana deslizante.</w:t>
      </w:r>
    </w:p>
    <w:p w:rsidR="002D5964" w:rsidRPr="002D5964" w:rsidRDefault="002D5964" w:rsidP="002D5964">
      <w:pPr>
        <w:pStyle w:val="ListParagraph"/>
        <w:autoSpaceDE w:val="0"/>
        <w:autoSpaceDN w:val="0"/>
        <w:adjustRightInd w:val="0"/>
        <w:spacing w:line="240" w:lineRule="auto"/>
        <w:contextualSpacing w:val="0"/>
        <w:rPr>
          <w:rFonts w:asciiTheme="majorHAnsi" w:eastAsia="Verdana" w:hAnsiTheme="majorHAnsi" w:cs="Verdana"/>
        </w:rPr>
      </w:pPr>
    </w:p>
    <w:p w:rsidR="00FE199A" w:rsidRDefault="00FE199A">
      <w:pPr>
        <w:rPr>
          <w:rFonts w:asciiTheme="majorHAnsi" w:eastAsia="Verdana" w:hAnsiTheme="majorHAnsi" w:cs="Verdana"/>
          <w:b/>
          <w:i/>
        </w:rPr>
      </w:pPr>
      <w:r>
        <w:rPr>
          <w:rFonts w:asciiTheme="majorHAnsi" w:eastAsia="Verdana" w:hAnsiTheme="majorHAnsi" w:cs="Verdana"/>
          <w:b/>
          <w:i/>
        </w:rPr>
        <w:br w:type="page"/>
      </w:r>
    </w:p>
    <w:p w:rsidR="00A87141" w:rsidRDefault="004F5785" w:rsidP="00907844">
      <w:pPr>
        <w:pStyle w:val="ListParagraph"/>
        <w:numPr>
          <w:ilvl w:val="0"/>
          <w:numId w:val="2"/>
        </w:numPr>
        <w:shd w:val="clear" w:color="auto" w:fill="8DB3E2" w:themeFill="text2" w:themeFillTint="66"/>
        <w:contextualSpacing w:val="0"/>
        <w:rPr>
          <w:rFonts w:asciiTheme="majorHAnsi" w:eastAsia="Verdana" w:hAnsiTheme="majorHAnsi" w:cs="Verdana"/>
          <w:b/>
          <w:i/>
        </w:rPr>
      </w:pPr>
      <w:r w:rsidRPr="004F5785">
        <w:rPr>
          <w:rFonts w:asciiTheme="majorHAnsi" w:eastAsia="Verdana" w:hAnsiTheme="majorHAnsi" w:cs="Verdana"/>
          <w:b/>
          <w:i/>
        </w:rPr>
        <w:lastRenderedPageBreak/>
        <w:t>¿Cómo identifica TCP la necesidad de retransmitir un segmento perdido o dañado? ¿Qué extremo detecta esta necesidad? ¿Qué campo de la cabecera interviene?</w:t>
      </w:r>
    </w:p>
    <w:p w:rsidR="00296B3D" w:rsidRDefault="008602F6" w:rsidP="008602F6">
      <w:pPr>
        <w:ind w:left="720"/>
        <w:contextualSpacing w:val="0"/>
        <w:jc w:val="both"/>
        <w:rPr>
          <w:rFonts w:asciiTheme="majorHAnsi" w:eastAsia="Verdana" w:hAnsiTheme="majorHAnsi" w:cs="Verdana"/>
        </w:rPr>
      </w:pPr>
      <w:r>
        <w:rPr>
          <w:rFonts w:asciiTheme="majorHAnsi" w:eastAsia="Verdana" w:hAnsiTheme="majorHAnsi" w:cs="Verdana"/>
        </w:rPr>
        <w:t xml:space="preserve">El extremo emisor es el encargo de detectar la necesidad de retransmitir un segmento, que dependiendo del protocolo puede ser por cantidad de </w:t>
      </w:r>
      <w:proofErr w:type="spellStart"/>
      <w:r>
        <w:rPr>
          <w:rFonts w:asciiTheme="majorHAnsi" w:eastAsia="Verdana" w:hAnsiTheme="majorHAnsi" w:cs="Verdana"/>
        </w:rPr>
        <w:t>ACK</w:t>
      </w:r>
      <w:proofErr w:type="spellEnd"/>
      <w:r>
        <w:rPr>
          <w:rFonts w:asciiTheme="majorHAnsi" w:eastAsia="Verdana" w:hAnsiTheme="majorHAnsi" w:cs="Verdana"/>
        </w:rPr>
        <w:t xml:space="preserve"> repetidos o </w:t>
      </w:r>
      <w:proofErr w:type="spellStart"/>
      <w:r>
        <w:rPr>
          <w:rFonts w:asciiTheme="majorHAnsi" w:eastAsia="Verdana" w:hAnsiTheme="majorHAnsi" w:cs="Verdana"/>
        </w:rPr>
        <w:t>RTO</w:t>
      </w:r>
      <w:proofErr w:type="spellEnd"/>
      <w:r>
        <w:rPr>
          <w:rFonts w:asciiTheme="majorHAnsi" w:eastAsia="Verdana" w:hAnsiTheme="majorHAnsi" w:cs="Verdana"/>
        </w:rPr>
        <w:t xml:space="preserve"> vencidos.</w:t>
      </w:r>
    </w:p>
    <w:p w:rsidR="008602F6" w:rsidRDefault="008602F6" w:rsidP="008602F6">
      <w:pPr>
        <w:pStyle w:val="ListParagraph"/>
        <w:numPr>
          <w:ilvl w:val="1"/>
          <w:numId w:val="39"/>
        </w:numPr>
        <w:contextualSpacing w:val="0"/>
        <w:jc w:val="both"/>
        <w:rPr>
          <w:rFonts w:asciiTheme="majorHAnsi" w:eastAsia="Verdana" w:hAnsiTheme="majorHAnsi" w:cs="Verdana"/>
        </w:rPr>
      </w:pPr>
      <w:proofErr w:type="spellStart"/>
      <w:r>
        <w:rPr>
          <w:rFonts w:asciiTheme="majorHAnsi" w:eastAsia="Verdana" w:hAnsiTheme="majorHAnsi" w:cs="Verdana"/>
        </w:rPr>
        <w:t>Slow-start</w:t>
      </w:r>
      <w:proofErr w:type="spellEnd"/>
      <w:r>
        <w:rPr>
          <w:rFonts w:asciiTheme="majorHAnsi" w:eastAsia="Verdana" w:hAnsiTheme="majorHAnsi" w:cs="Verdana"/>
        </w:rPr>
        <w:t xml:space="preserve">: Envía segmentos continuamente, por cada </w:t>
      </w:r>
      <w:proofErr w:type="spellStart"/>
      <w:r>
        <w:rPr>
          <w:rFonts w:asciiTheme="majorHAnsi" w:eastAsia="Verdana" w:hAnsiTheme="majorHAnsi" w:cs="Verdana"/>
        </w:rPr>
        <w:t>ACK</w:t>
      </w:r>
      <w:proofErr w:type="spellEnd"/>
      <w:r>
        <w:rPr>
          <w:rFonts w:asciiTheme="majorHAnsi" w:eastAsia="Verdana" w:hAnsiTheme="majorHAnsi" w:cs="Verdana"/>
        </w:rPr>
        <w:t xml:space="preserve"> confirmado incrementa el valor de </w:t>
      </w:r>
      <w:proofErr w:type="spellStart"/>
      <w:r>
        <w:rPr>
          <w:rFonts w:asciiTheme="majorHAnsi" w:eastAsia="Verdana" w:hAnsiTheme="majorHAnsi" w:cs="Verdana"/>
        </w:rPr>
        <w:t>CNWD</w:t>
      </w:r>
      <w:proofErr w:type="spellEnd"/>
      <w:r>
        <w:rPr>
          <w:rFonts w:asciiTheme="majorHAnsi" w:eastAsia="Verdana" w:hAnsiTheme="majorHAnsi" w:cs="Verdana"/>
        </w:rPr>
        <w:t xml:space="preserve"> en 1, pero al recibir un </w:t>
      </w:r>
      <w:proofErr w:type="spellStart"/>
      <w:r>
        <w:rPr>
          <w:rFonts w:asciiTheme="majorHAnsi" w:eastAsia="Verdana" w:hAnsiTheme="majorHAnsi" w:cs="Verdana"/>
        </w:rPr>
        <w:t>RTO</w:t>
      </w:r>
      <w:proofErr w:type="spellEnd"/>
      <w:r>
        <w:rPr>
          <w:rFonts w:asciiTheme="majorHAnsi" w:eastAsia="Verdana" w:hAnsiTheme="majorHAnsi" w:cs="Verdana"/>
        </w:rPr>
        <w:t xml:space="preserve"> caducado vuelve el valor de </w:t>
      </w:r>
      <w:proofErr w:type="spellStart"/>
      <w:r>
        <w:rPr>
          <w:rFonts w:asciiTheme="majorHAnsi" w:eastAsia="Verdana" w:hAnsiTheme="majorHAnsi" w:cs="Verdana"/>
        </w:rPr>
        <w:t>CNWD</w:t>
      </w:r>
      <w:proofErr w:type="spellEnd"/>
      <w:r>
        <w:rPr>
          <w:rFonts w:asciiTheme="majorHAnsi" w:eastAsia="Verdana" w:hAnsiTheme="majorHAnsi" w:cs="Verdana"/>
        </w:rPr>
        <w:t xml:space="preserve"> a 1.</w:t>
      </w:r>
    </w:p>
    <w:p w:rsidR="008602F6" w:rsidRDefault="008602F6" w:rsidP="008602F6">
      <w:pPr>
        <w:pStyle w:val="ListParagraph"/>
        <w:numPr>
          <w:ilvl w:val="1"/>
          <w:numId w:val="39"/>
        </w:numPr>
        <w:contextualSpacing w:val="0"/>
        <w:jc w:val="both"/>
        <w:rPr>
          <w:rFonts w:asciiTheme="majorHAnsi" w:eastAsia="Verdana" w:hAnsiTheme="majorHAnsi" w:cs="Verdana"/>
        </w:rPr>
      </w:pPr>
      <w:proofErr w:type="spellStart"/>
      <w:r>
        <w:rPr>
          <w:rFonts w:asciiTheme="majorHAnsi" w:eastAsia="Verdana" w:hAnsiTheme="majorHAnsi" w:cs="Verdana"/>
        </w:rPr>
        <w:t>Fast</w:t>
      </w:r>
      <w:proofErr w:type="spellEnd"/>
      <w:r>
        <w:rPr>
          <w:rFonts w:asciiTheme="majorHAnsi" w:eastAsia="Verdana" w:hAnsiTheme="majorHAnsi" w:cs="Verdana"/>
        </w:rPr>
        <w:t xml:space="preserve"> </w:t>
      </w:r>
      <w:proofErr w:type="spellStart"/>
      <w:r>
        <w:rPr>
          <w:rFonts w:asciiTheme="majorHAnsi" w:eastAsia="Verdana" w:hAnsiTheme="majorHAnsi" w:cs="Verdana"/>
        </w:rPr>
        <w:t>transmission</w:t>
      </w:r>
      <w:proofErr w:type="spellEnd"/>
      <w:r>
        <w:rPr>
          <w:rFonts w:asciiTheme="majorHAnsi" w:eastAsia="Verdana" w:hAnsiTheme="majorHAnsi" w:cs="Verdana"/>
        </w:rPr>
        <w:t xml:space="preserve">: Envía segmentos continuamente, y cuándo recibe </w:t>
      </w:r>
      <w:proofErr w:type="spellStart"/>
      <w:r>
        <w:rPr>
          <w:rFonts w:asciiTheme="majorHAnsi" w:eastAsia="Verdana" w:hAnsiTheme="majorHAnsi" w:cs="Verdana"/>
        </w:rPr>
        <w:t>ACK</w:t>
      </w:r>
      <w:proofErr w:type="spellEnd"/>
      <w:r>
        <w:rPr>
          <w:rFonts w:asciiTheme="majorHAnsi" w:eastAsia="Verdana" w:hAnsiTheme="majorHAnsi" w:cs="Verdana"/>
        </w:rPr>
        <w:t xml:space="preserve"> duplicados inmediatamente retransmite.</w:t>
      </w:r>
    </w:p>
    <w:p w:rsidR="008602F6" w:rsidRPr="008602F6" w:rsidRDefault="008602F6" w:rsidP="008602F6">
      <w:pPr>
        <w:pStyle w:val="ListParagraph"/>
        <w:numPr>
          <w:ilvl w:val="1"/>
          <w:numId w:val="39"/>
        </w:numPr>
        <w:contextualSpacing w:val="0"/>
        <w:jc w:val="both"/>
        <w:rPr>
          <w:rFonts w:asciiTheme="majorHAnsi" w:eastAsia="Verdana" w:hAnsiTheme="majorHAnsi" w:cs="Verdana"/>
        </w:rPr>
      </w:pPr>
      <w:proofErr w:type="spellStart"/>
      <w:r>
        <w:rPr>
          <w:rFonts w:asciiTheme="majorHAnsi" w:eastAsia="Verdana" w:hAnsiTheme="majorHAnsi" w:cs="Verdana"/>
        </w:rPr>
        <w:t>Fast</w:t>
      </w:r>
      <w:proofErr w:type="spellEnd"/>
      <w:r>
        <w:rPr>
          <w:rFonts w:asciiTheme="majorHAnsi" w:eastAsia="Verdana" w:hAnsiTheme="majorHAnsi" w:cs="Verdana"/>
        </w:rPr>
        <w:t xml:space="preserve"> </w:t>
      </w:r>
      <w:proofErr w:type="spellStart"/>
      <w:r>
        <w:rPr>
          <w:rFonts w:asciiTheme="majorHAnsi" w:eastAsia="Verdana" w:hAnsiTheme="majorHAnsi" w:cs="Verdana"/>
        </w:rPr>
        <w:t>recovery</w:t>
      </w:r>
      <w:proofErr w:type="spellEnd"/>
      <w:r>
        <w:rPr>
          <w:rFonts w:asciiTheme="majorHAnsi" w:eastAsia="Verdana" w:hAnsiTheme="majorHAnsi" w:cs="Verdana"/>
        </w:rPr>
        <w:t xml:space="preserve">: Envía segmentos continuamente, y cuándo recibe 3 veces un </w:t>
      </w:r>
      <w:proofErr w:type="spellStart"/>
      <w:r>
        <w:rPr>
          <w:rFonts w:asciiTheme="majorHAnsi" w:eastAsia="Verdana" w:hAnsiTheme="majorHAnsi" w:cs="Verdana"/>
        </w:rPr>
        <w:t>ACK</w:t>
      </w:r>
      <w:proofErr w:type="spellEnd"/>
      <w:r>
        <w:rPr>
          <w:rFonts w:asciiTheme="majorHAnsi" w:eastAsia="Verdana" w:hAnsiTheme="majorHAnsi" w:cs="Verdana"/>
        </w:rPr>
        <w:t xml:space="preserve"> duplicado reduce el valor de </w:t>
      </w:r>
      <w:proofErr w:type="spellStart"/>
      <w:r>
        <w:rPr>
          <w:rFonts w:asciiTheme="majorHAnsi" w:eastAsia="Verdana" w:hAnsiTheme="majorHAnsi" w:cs="Verdana"/>
        </w:rPr>
        <w:t>cnwd</w:t>
      </w:r>
      <w:proofErr w:type="spellEnd"/>
      <w:r>
        <w:rPr>
          <w:rFonts w:asciiTheme="majorHAnsi" w:eastAsia="Verdana" w:hAnsiTheme="majorHAnsi" w:cs="Verdana"/>
        </w:rPr>
        <w:t xml:space="preserve"> a la mitad.</w:t>
      </w:r>
    </w:p>
    <w:p w:rsidR="002D5964" w:rsidRPr="004F5785" w:rsidRDefault="002D5964" w:rsidP="002D5964">
      <w:pPr>
        <w:pStyle w:val="ListParagraph"/>
        <w:contextualSpacing w:val="0"/>
        <w:rPr>
          <w:rFonts w:asciiTheme="majorHAnsi" w:eastAsia="Verdana" w:hAnsiTheme="majorHAnsi" w:cs="Verdana"/>
          <w:b/>
          <w:i/>
        </w:rPr>
      </w:pPr>
    </w:p>
    <w:p w:rsidR="00A87141" w:rsidRPr="004F5785" w:rsidRDefault="004F5785" w:rsidP="00907844">
      <w:pPr>
        <w:pStyle w:val="ListParagraph"/>
        <w:numPr>
          <w:ilvl w:val="0"/>
          <w:numId w:val="2"/>
        </w:numPr>
        <w:shd w:val="clear" w:color="auto" w:fill="8DB3E2" w:themeFill="text2" w:themeFillTint="66"/>
        <w:contextualSpacing w:val="0"/>
        <w:rPr>
          <w:rFonts w:asciiTheme="majorHAnsi" w:eastAsia="Verdana" w:hAnsiTheme="majorHAnsi" w:cs="Verdana"/>
          <w:b/>
          <w:i/>
        </w:rPr>
      </w:pPr>
      <w:r w:rsidRPr="004F5785">
        <w:rPr>
          <w:rFonts w:asciiTheme="majorHAnsi" w:eastAsia="Verdana" w:hAnsiTheme="majorHAnsi" w:cs="Verdana"/>
          <w:b/>
          <w:i/>
        </w:rPr>
        <w:t xml:space="preserve">¿Qué mecanismo se implementa en el campo </w:t>
      </w:r>
      <w:proofErr w:type="spellStart"/>
      <w:r w:rsidRPr="004F5785">
        <w:rPr>
          <w:rFonts w:asciiTheme="majorHAnsi" w:eastAsia="Verdana" w:hAnsiTheme="majorHAnsi" w:cs="Verdana"/>
          <w:b/>
          <w:i/>
        </w:rPr>
        <w:t>Window</w:t>
      </w:r>
      <w:proofErr w:type="spellEnd"/>
      <w:r w:rsidRPr="004F5785">
        <w:rPr>
          <w:rFonts w:asciiTheme="majorHAnsi" w:eastAsia="Verdana" w:hAnsiTheme="majorHAnsi" w:cs="Verdana"/>
          <w:b/>
          <w:i/>
        </w:rPr>
        <w:t xml:space="preserve"> de </w:t>
      </w:r>
      <w:proofErr w:type="spellStart"/>
      <w:r w:rsidRPr="004F5785">
        <w:rPr>
          <w:rFonts w:asciiTheme="majorHAnsi" w:eastAsia="Verdana" w:hAnsiTheme="majorHAnsi" w:cs="Verdana"/>
          <w:b/>
          <w:i/>
        </w:rPr>
        <w:t>TCP</w:t>
      </w:r>
      <w:proofErr w:type="spellEnd"/>
      <w:r w:rsidRPr="004F5785">
        <w:rPr>
          <w:rFonts w:asciiTheme="majorHAnsi" w:eastAsia="Verdana" w:hAnsiTheme="majorHAnsi" w:cs="Verdana"/>
          <w:b/>
          <w:i/>
        </w:rPr>
        <w:t>? ¿Qué identifica su contenido?</w:t>
      </w:r>
    </w:p>
    <w:p w:rsidR="00A87141" w:rsidRDefault="001B2F4A" w:rsidP="001B2F4A">
      <w:pPr>
        <w:ind w:left="720"/>
        <w:contextualSpacing w:val="0"/>
        <w:jc w:val="both"/>
        <w:rPr>
          <w:rFonts w:asciiTheme="majorHAnsi" w:eastAsia="Verdana" w:hAnsiTheme="majorHAnsi" w:cs="Verdana"/>
        </w:rPr>
      </w:pPr>
      <w:r>
        <w:rPr>
          <w:rFonts w:asciiTheme="majorHAnsi" w:eastAsia="Verdana" w:hAnsiTheme="majorHAnsi" w:cs="Verdana"/>
        </w:rPr>
        <w:t xml:space="preserve">Un campo ventana </w:t>
      </w:r>
      <w:r w:rsidR="004F5785" w:rsidRPr="00707DB5">
        <w:rPr>
          <w:rFonts w:asciiTheme="majorHAnsi" w:eastAsia="Verdana" w:hAnsiTheme="majorHAnsi" w:cs="Verdana"/>
        </w:rPr>
        <w:t>está relacionado con el mecanismo de control de flujo.</w:t>
      </w:r>
      <w:r>
        <w:rPr>
          <w:rFonts w:asciiTheme="majorHAnsi" w:eastAsia="Verdana" w:hAnsiTheme="majorHAnsi" w:cs="Verdana"/>
        </w:rPr>
        <w:t xml:space="preserve"> Su contenido identifica la cantidad de bytes, comenzando por el indicado en el campo ACK, que el receptor está dispuesto a recibir.</w:t>
      </w:r>
    </w:p>
    <w:p w:rsidR="000D6AB3" w:rsidRDefault="000D6AB3" w:rsidP="001B2F4A">
      <w:pPr>
        <w:ind w:left="720"/>
        <w:contextualSpacing w:val="0"/>
        <w:jc w:val="both"/>
        <w:rPr>
          <w:rFonts w:asciiTheme="majorHAnsi" w:eastAsia="Verdana" w:hAnsiTheme="majorHAnsi" w:cs="Verdana"/>
        </w:rPr>
      </w:pPr>
      <w:r>
        <w:rPr>
          <w:rFonts w:asciiTheme="majorHAnsi" w:eastAsia="Verdana" w:hAnsiTheme="majorHAnsi" w:cs="Verdana"/>
        </w:rPr>
        <w:t>Mecanismos:</w:t>
      </w:r>
    </w:p>
    <w:p w:rsidR="000D6AB3" w:rsidRDefault="000D6AB3" w:rsidP="000D6AB3">
      <w:pPr>
        <w:pStyle w:val="ListParagraph"/>
        <w:numPr>
          <w:ilvl w:val="1"/>
          <w:numId w:val="16"/>
        </w:numPr>
        <w:contextualSpacing w:val="0"/>
        <w:jc w:val="both"/>
        <w:rPr>
          <w:rFonts w:asciiTheme="majorHAnsi" w:eastAsia="Verdana" w:hAnsiTheme="majorHAnsi" w:cs="Verdana"/>
        </w:rPr>
      </w:pPr>
      <w:proofErr w:type="spellStart"/>
      <w:r>
        <w:rPr>
          <w:rFonts w:asciiTheme="majorHAnsi" w:eastAsia="Verdana" w:hAnsiTheme="majorHAnsi" w:cs="Verdana"/>
        </w:rPr>
        <w:t>Slow</w:t>
      </w:r>
      <w:proofErr w:type="spellEnd"/>
      <w:r>
        <w:rPr>
          <w:rFonts w:asciiTheme="majorHAnsi" w:eastAsia="Verdana" w:hAnsiTheme="majorHAnsi" w:cs="Verdana"/>
        </w:rPr>
        <w:t xml:space="preserve"> </w:t>
      </w:r>
      <w:proofErr w:type="spellStart"/>
      <w:r>
        <w:rPr>
          <w:rFonts w:asciiTheme="majorHAnsi" w:eastAsia="Verdana" w:hAnsiTheme="majorHAnsi" w:cs="Verdana"/>
        </w:rPr>
        <w:t>Start</w:t>
      </w:r>
      <w:proofErr w:type="spellEnd"/>
    </w:p>
    <w:p w:rsidR="000D6AB3" w:rsidRDefault="000D6AB3" w:rsidP="000D6AB3">
      <w:pPr>
        <w:pStyle w:val="ListParagraph"/>
        <w:numPr>
          <w:ilvl w:val="1"/>
          <w:numId w:val="16"/>
        </w:numPr>
        <w:contextualSpacing w:val="0"/>
        <w:jc w:val="both"/>
        <w:rPr>
          <w:rFonts w:asciiTheme="majorHAnsi" w:eastAsia="Verdana" w:hAnsiTheme="majorHAnsi" w:cs="Verdana"/>
        </w:rPr>
      </w:pPr>
      <w:proofErr w:type="spellStart"/>
      <w:r>
        <w:rPr>
          <w:rFonts w:asciiTheme="majorHAnsi" w:eastAsia="Verdana" w:hAnsiTheme="majorHAnsi" w:cs="Verdana"/>
        </w:rPr>
        <w:t>Fast</w:t>
      </w:r>
      <w:proofErr w:type="spellEnd"/>
      <w:r>
        <w:rPr>
          <w:rFonts w:asciiTheme="majorHAnsi" w:eastAsia="Verdana" w:hAnsiTheme="majorHAnsi" w:cs="Verdana"/>
        </w:rPr>
        <w:t xml:space="preserve"> </w:t>
      </w:r>
      <w:proofErr w:type="spellStart"/>
      <w:r>
        <w:rPr>
          <w:rFonts w:asciiTheme="majorHAnsi" w:eastAsia="Verdana" w:hAnsiTheme="majorHAnsi" w:cs="Verdana"/>
        </w:rPr>
        <w:t>Retransmit</w:t>
      </w:r>
      <w:proofErr w:type="spellEnd"/>
    </w:p>
    <w:p w:rsidR="00580FA9" w:rsidRPr="000D6AB3" w:rsidRDefault="000D6AB3" w:rsidP="00A412A7">
      <w:pPr>
        <w:pStyle w:val="ListParagraph"/>
        <w:numPr>
          <w:ilvl w:val="1"/>
          <w:numId w:val="16"/>
        </w:numPr>
        <w:contextualSpacing w:val="0"/>
        <w:jc w:val="both"/>
        <w:rPr>
          <w:rFonts w:asciiTheme="majorHAnsi" w:eastAsia="Verdana" w:hAnsiTheme="majorHAnsi" w:cs="Verdana"/>
        </w:rPr>
      </w:pPr>
      <w:proofErr w:type="spellStart"/>
      <w:r w:rsidRPr="000D6AB3">
        <w:rPr>
          <w:rFonts w:asciiTheme="majorHAnsi" w:eastAsia="Verdana" w:hAnsiTheme="majorHAnsi" w:cs="Verdana"/>
        </w:rPr>
        <w:t>Fast</w:t>
      </w:r>
      <w:proofErr w:type="spellEnd"/>
      <w:r w:rsidRPr="000D6AB3">
        <w:rPr>
          <w:rFonts w:asciiTheme="majorHAnsi" w:eastAsia="Verdana" w:hAnsiTheme="majorHAnsi" w:cs="Verdana"/>
        </w:rPr>
        <w:t xml:space="preserve"> </w:t>
      </w:r>
      <w:proofErr w:type="spellStart"/>
      <w:r w:rsidRPr="000D6AB3">
        <w:rPr>
          <w:rFonts w:asciiTheme="majorHAnsi" w:eastAsia="Verdana" w:hAnsiTheme="majorHAnsi" w:cs="Verdana"/>
        </w:rPr>
        <w:t>Recovery</w:t>
      </w:r>
      <w:proofErr w:type="spellEnd"/>
    </w:p>
    <w:p w:rsidR="000D6AB3" w:rsidRPr="000D6AB3" w:rsidRDefault="000D6AB3" w:rsidP="000D6AB3">
      <w:pPr>
        <w:pStyle w:val="ListParagraph"/>
        <w:ind w:left="1440"/>
        <w:contextualSpacing w:val="0"/>
        <w:jc w:val="both"/>
        <w:rPr>
          <w:rFonts w:ascii="Trebuchet-MS" w:hAnsi="Trebuchet-MS" w:cs="Trebuchet-MS"/>
          <w:b/>
          <w:sz w:val="28"/>
          <w:szCs w:val="28"/>
        </w:rPr>
      </w:pPr>
    </w:p>
    <w:p w:rsidR="00BC1E46" w:rsidRPr="0063025C" w:rsidRDefault="00BC1E46" w:rsidP="00BC1E46">
      <w:pPr>
        <w:pBdr>
          <w:top w:val="single" w:sz="4" w:space="1" w:color="auto"/>
          <w:left w:val="single" w:sz="4" w:space="4" w:color="auto"/>
          <w:bottom w:val="single" w:sz="4" w:space="1" w:color="auto"/>
          <w:right w:val="single" w:sz="4" w:space="4" w:color="auto"/>
        </w:pBdr>
        <w:shd w:val="clear" w:color="auto" w:fill="E5B8B7" w:themeFill="accent2" w:themeFillTint="66"/>
        <w:jc w:val="center"/>
        <w:rPr>
          <w:rFonts w:eastAsia="Verdana"/>
          <w:b/>
          <w:sz w:val="28"/>
          <w:szCs w:val="28"/>
          <w:lang w:val="es-ES"/>
        </w:rPr>
      </w:pPr>
      <w:r>
        <w:rPr>
          <w:rFonts w:ascii="Trebuchet-MS" w:hAnsi="Trebuchet-MS" w:cs="Trebuchet-MS"/>
          <w:b/>
          <w:sz w:val="28"/>
          <w:szCs w:val="28"/>
        </w:rPr>
        <w:t>HDLC</w:t>
      </w:r>
    </w:p>
    <w:p w:rsidR="00BC1E46" w:rsidRDefault="00BC1E46">
      <w:pPr>
        <w:contextualSpacing w:val="0"/>
        <w:rPr>
          <w:rFonts w:ascii="Verdana" w:eastAsia="Verdana" w:hAnsi="Verdana" w:cs="Verdana"/>
          <w:sz w:val="24"/>
          <w:szCs w:val="24"/>
        </w:rPr>
      </w:pPr>
    </w:p>
    <w:p w:rsidR="00580FA9" w:rsidRPr="00580FA9" w:rsidRDefault="004F5785" w:rsidP="00907844">
      <w:pPr>
        <w:pStyle w:val="ListParagraph"/>
        <w:numPr>
          <w:ilvl w:val="0"/>
          <w:numId w:val="4"/>
        </w:numPr>
        <w:shd w:val="clear" w:color="auto" w:fill="E5B8B7" w:themeFill="accent2" w:themeFillTint="66"/>
        <w:contextualSpacing w:val="0"/>
        <w:rPr>
          <w:rFonts w:asciiTheme="majorHAnsi" w:eastAsia="Verdana" w:hAnsiTheme="majorHAnsi" w:cs="Verdana"/>
          <w:b/>
          <w:i/>
        </w:rPr>
      </w:pPr>
      <w:r w:rsidRPr="00580FA9">
        <w:rPr>
          <w:rFonts w:asciiTheme="majorHAnsi" w:eastAsia="Verdana" w:hAnsiTheme="majorHAnsi" w:cs="Verdana"/>
          <w:b/>
          <w:i/>
        </w:rPr>
        <w:t>¿De qué manera se realiza la delimitación de tramas en HDLC? ¿En qué consiste el mecanismo de inserción de ceros y para qué se utiliza?</w:t>
      </w:r>
    </w:p>
    <w:p w:rsidR="00905B25" w:rsidRDefault="00580FA9" w:rsidP="00905B25">
      <w:pPr>
        <w:pStyle w:val="ListParagraph"/>
        <w:numPr>
          <w:ilvl w:val="0"/>
          <w:numId w:val="39"/>
        </w:numPr>
        <w:contextualSpacing w:val="0"/>
        <w:jc w:val="both"/>
        <w:rPr>
          <w:rFonts w:asciiTheme="majorHAnsi" w:eastAsia="Verdana" w:hAnsiTheme="majorHAnsi" w:cs="Verdana"/>
        </w:rPr>
      </w:pPr>
      <w:r w:rsidRPr="00905B25">
        <w:rPr>
          <w:rFonts w:asciiTheme="majorHAnsi" w:eastAsia="Verdana" w:hAnsiTheme="majorHAnsi" w:cs="Verdana"/>
        </w:rPr>
        <w:t xml:space="preserve">Se delimita usando el </w:t>
      </w:r>
      <w:r w:rsidR="00905B25" w:rsidRPr="00905B25">
        <w:rPr>
          <w:rFonts w:asciiTheme="majorHAnsi" w:eastAsia="Verdana" w:hAnsiTheme="majorHAnsi" w:cs="Verdana"/>
        </w:rPr>
        <w:t>campo DELIMITADOR</w:t>
      </w:r>
      <w:r w:rsidR="00905B25">
        <w:rPr>
          <w:rFonts w:asciiTheme="majorHAnsi" w:eastAsia="Verdana" w:hAnsiTheme="majorHAnsi" w:cs="Verdana"/>
        </w:rPr>
        <w:t xml:space="preserve"> de 8 bits.</w:t>
      </w:r>
      <w:r w:rsidRPr="00905B25">
        <w:rPr>
          <w:rFonts w:asciiTheme="majorHAnsi" w:eastAsia="Verdana" w:hAnsiTheme="majorHAnsi" w:cs="Verdana"/>
        </w:rPr>
        <w:t xml:space="preserve"> </w:t>
      </w:r>
    </w:p>
    <w:p w:rsidR="00580FA9" w:rsidRPr="00905B25" w:rsidRDefault="00580FA9" w:rsidP="00905B25">
      <w:pPr>
        <w:pStyle w:val="ListParagraph"/>
        <w:numPr>
          <w:ilvl w:val="0"/>
          <w:numId w:val="39"/>
        </w:numPr>
        <w:contextualSpacing w:val="0"/>
        <w:jc w:val="both"/>
        <w:rPr>
          <w:rFonts w:asciiTheme="majorHAnsi" w:eastAsia="Verdana" w:hAnsiTheme="majorHAnsi" w:cs="Verdana"/>
        </w:rPr>
      </w:pPr>
      <w:r w:rsidRPr="00905B25">
        <w:rPr>
          <w:rFonts w:asciiTheme="majorHAnsi" w:eastAsia="Verdana" w:hAnsiTheme="majorHAnsi" w:cs="Verdana"/>
        </w:rPr>
        <w:t>Mediante el mecanismo de “inserción de ceros” garantiza la transparencia del protocolo. El mecanismo consiste en asegurar que no existirá en el campo de datos una secuencia “011</w:t>
      </w:r>
      <w:r w:rsidR="005F07AF">
        <w:rPr>
          <w:rFonts w:asciiTheme="majorHAnsi" w:eastAsia="Verdana" w:hAnsiTheme="majorHAnsi" w:cs="Verdana"/>
        </w:rPr>
        <w:t>|</w:t>
      </w:r>
      <w:r w:rsidRPr="00905B25">
        <w:rPr>
          <w:rFonts w:asciiTheme="majorHAnsi" w:eastAsia="Verdana" w:hAnsiTheme="majorHAnsi" w:cs="Verdana"/>
        </w:rPr>
        <w:t>11</w:t>
      </w:r>
      <w:r w:rsidR="005F07AF">
        <w:rPr>
          <w:rFonts w:asciiTheme="majorHAnsi" w:eastAsia="Verdana" w:hAnsiTheme="majorHAnsi" w:cs="Verdana"/>
        </w:rPr>
        <w:t>|</w:t>
      </w:r>
      <w:r w:rsidRPr="00905B25">
        <w:rPr>
          <w:rFonts w:asciiTheme="majorHAnsi" w:eastAsia="Verdana" w:hAnsiTheme="majorHAnsi" w:cs="Verdana"/>
        </w:rPr>
        <w:t>110”. Para realizarlo</w:t>
      </w:r>
      <w:r w:rsidR="00B518ED" w:rsidRPr="00905B25">
        <w:rPr>
          <w:rFonts w:asciiTheme="majorHAnsi" w:eastAsia="Verdana" w:hAnsiTheme="majorHAnsi" w:cs="Verdana"/>
        </w:rPr>
        <w:t>,</w:t>
      </w:r>
      <w:r w:rsidRPr="00905B25">
        <w:rPr>
          <w:rFonts w:asciiTheme="majorHAnsi" w:eastAsia="Verdana" w:hAnsiTheme="majorHAnsi" w:cs="Verdana"/>
        </w:rPr>
        <w:t xml:space="preserve"> inmediatamente </w:t>
      </w:r>
      <w:r w:rsidR="00747FB4" w:rsidRPr="00905B25">
        <w:rPr>
          <w:rFonts w:asciiTheme="majorHAnsi" w:eastAsia="Verdana" w:hAnsiTheme="majorHAnsi" w:cs="Verdana"/>
        </w:rPr>
        <w:t>después</w:t>
      </w:r>
      <w:r w:rsidRPr="00905B25">
        <w:rPr>
          <w:rFonts w:asciiTheme="majorHAnsi" w:eastAsia="Verdana" w:hAnsiTheme="majorHAnsi" w:cs="Verdana"/>
        </w:rPr>
        <w:t xml:space="preserve"> de la ap</w:t>
      </w:r>
      <w:r w:rsidR="00B518ED" w:rsidRPr="00905B25">
        <w:rPr>
          <w:rFonts w:asciiTheme="majorHAnsi" w:eastAsia="Verdana" w:hAnsiTheme="majorHAnsi" w:cs="Verdana"/>
        </w:rPr>
        <w:t>arición de la secuencia 11</w:t>
      </w:r>
      <w:r w:rsidR="005F07AF">
        <w:rPr>
          <w:rFonts w:asciiTheme="majorHAnsi" w:eastAsia="Verdana" w:hAnsiTheme="majorHAnsi" w:cs="Verdana"/>
        </w:rPr>
        <w:t>|</w:t>
      </w:r>
      <w:r w:rsidR="00B518ED" w:rsidRPr="00905B25">
        <w:rPr>
          <w:rFonts w:asciiTheme="majorHAnsi" w:eastAsia="Verdana" w:hAnsiTheme="majorHAnsi" w:cs="Verdana"/>
        </w:rPr>
        <w:t>11</w:t>
      </w:r>
      <w:r w:rsidR="005F07AF">
        <w:rPr>
          <w:rFonts w:asciiTheme="majorHAnsi" w:eastAsia="Verdana" w:hAnsiTheme="majorHAnsi" w:cs="Verdana"/>
        </w:rPr>
        <w:t>|11</w:t>
      </w:r>
      <w:r w:rsidRPr="00905B25">
        <w:rPr>
          <w:rFonts w:asciiTheme="majorHAnsi" w:eastAsia="Verdana" w:hAnsiTheme="majorHAnsi" w:cs="Verdana"/>
        </w:rPr>
        <w:t xml:space="preserve"> inserta un 0 sin importar que bit sigue a continuación. El receptor es el encargado de “retirar” ese cero, luego de recibir una secuencia 111111. </w:t>
      </w:r>
    </w:p>
    <w:p w:rsidR="00905B25" w:rsidRPr="00905B25" w:rsidRDefault="00905B25" w:rsidP="00905B25">
      <w:pPr>
        <w:pStyle w:val="ListParagraph"/>
        <w:numPr>
          <w:ilvl w:val="0"/>
          <w:numId w:val="39"/>
        </w:numPr>
        <w:contextualSpacing w:val="0"/>
        <w:jc w:val="both"/>
        <w:rPr>
          <w:rFonts w:asciiTheme="majorHAnsi" w:eastAsia="Verdana" w:hAnsiTheme="majorHAnsi" w:cs="Verdana"/>
        </w:rPr>
      </w:pPr>
      <w:r w:rsidRPr="00905B25">
        <w:rPr>
          <w:rFonts w:asciiTheme="majorHAnsi" w:eastAsia="Verdana" w:hAnsiTheme="majorHAnsi" w:cs="Verdana"/>
        </w:rPr>
        <w:t xml:space="preserve">A </w:t>
      </w:r>
      <w:r w:rsidRPr="00905B25">
        <w:rPr>
          <w:rFonts w:asciiTheme="majorHAnsi" w:eastAsia="Verdana" w:hAnsiTheme="majorHAnsi" w:cs="Verdana"/>
        </w:rPr>
        <w:t>ambos lados de la interfaz entre el usuario y la red, los receptores</w:t>
      </w:r>
      <w:r w:rsidRPr="00905B25">
        <w:rPr>
          <w:rFonts w:asciiTheme="majorHAnsi" w:eastAsia="Verdana" w:hAnsiTheme="majorHAnsi" w:cs="Verdana"/>
        </w:rPr>
        <w:t xml:space="preserve"> </w:t>
      </w:r>
      <w:r w:rsidRPr="00905B25">
        <w:rPr>
          <w:rFonts w:asciiTheme="majorHAnsi" w:eastAsia="Verdana" w:hAnsiTheme="majorHAnsi" w:cs="Verdana"/>
        </w:rPr>
        <w:t>estarán continuamente intentando detectar esta secuencia para sincronizarse con el comienzo de la trama.</w:t>
      </w:r>
    </w:p>
    <w:p w:rsidR="00580FA9" w:rsidRDefault="00580FA9" w:rsidP="00580FA9">
      <w:pPr>
        <w:contextualSpacing w:val="0"/>
        <w:rPr>
          <w:rFonts w:asciiTheme="majorHAnsi" w:eastAsia="Verdana" w:hAnsiTheme="majorHAnsi" w:cs="Verdana"/>
          <w:b/>
          <w:i/>
        </w:rPr>
      </w:pPr>
    </w:p>
    <w:p w:rsidR="00A0299C" w:rsidRPr="00A0299C" w:rsidRDefault="00A0299C" w:rsidP="00A0299C">
      <w:pPr>
        <w:pStyle w:val="ListParagraph"/>
        <w:numPr>
          <w:ilvl w:val="0"/>
          <w:numId w:val="4"/>
        </w:numPr>
        <w:shd w:val="clear" w:color="auto" w:fill="E5B8B7" w:themeFill="accent2" w:themeFillTint="66"/>
        <w:contextualSpacing w:val="0"/>
        <w:rPr>
          <w:rFonts w:asciiTheme="majorHAnsi" w:eastAsia="Verdana" w:hAnsiTheme="majorHAnsi" w:cs="Verdana"/>
          <w:b/>
          <w:i/>
        </w:rPr>
      </w:pPr>
      <w:r w:rsidRPr="00A0299C">
        <w:rPr>
          <w:rFonts w:asciiTheme="majorHAnsi" w:eastAsia="Verdana" w:hAnsiTheme="majorHAnsi" w:cs="Verdana"/>
          <w:b/>
          <w:i/>
        </w:rPr>
        <w:t xml:space="preserve">Detallar las funciones de los 8 bits del campo de control del protocolo </w:t>
      </w:r>
      <w:proofErr w:type="spellStart"/>
      <w:r w:rsidRPr="00A0299C">
        <w:rPr>
          <w:rFonts w:asciiTheme="majorHAnsi" w:eastAsia="Verdana" w:hAnsiTheme="majorHAnsi" w:cs="Verdana"/>
          <w:b/>
          <w:i/>
        </w:rPr>
        <w:t>HDLC</w:t>
      </w:r>
      <w:proofErr w:type="spellEnd"/>
      <w:r w:rsidRPr="00A0299C">
        <w:rPr>
          <w:rFonts w:asciiTheme="majorHAnsi" w:eastAsia="Verdana" w:hAnsiTheme="majorHAnsi" w:cs="Verdana"/>
          <w:b/>
          <w:i/>
        </w:rPr>
        <w:t xml:space="preserve"> para las tramas de información, supervisión y no numeradas.</w:t>
      </w:r>
    </w:p>
    <w:p w:rsidR="00A0299C" w:rsidRPr="00A0299C" w:rsidRDefault="00A0299C" w:rsidP="00A0299C">
      <w:pPr>
        <w:pStyle w:val="ListParagraph"/>
        <w:numPr>
          <w:ilvl w:val="0"/>
          <w:numId w:val="39"/>
        </w:numPr>
        <w:contextualSpacing w:val="0"/>
        <w:rPr>
          <w:rFonts w:ascii="Verdana" w:hAnsi="Verdana"/>
          <w:color w:val="000000"/>
          <w:sz w:val="20"/>
        </w:rPr>
      </w:pPr>
      <w:r w:rsidRPr="00A0299C">
        <w:rPr>
          <w:rFonts w:ascii="Verdana" w:hAnsi="Verdana"/>
          <w:color w:val="000000"/>
          <w:sz w:val="20"/>
        </w:rPr>
        <w:t>Información</w:t>
      </w:r>
      <w:r>
        <w:rPr>
          <w:rFonts w:ascii="Verdana" w:hAnsi="Verdana"/>
          <w:color w:val="000000"/>
          <w:sz w:val="20"/>
        </w:rPr>
        <w:t xml:space="preserve"> </w:t>
      </w:r>
      <w:r w:rsidRPr="00A0299C">
        <w:rPr>
          <w:rFonts w:ascii="Verdana" w:hAnsi="Verdana"/>
          <w:color w:val="000000"/>
          <w:sz w:val="20"/>
        </w:rPr>
        <w:t xml:space="preserve">(I): transportan los datos generados por el usuario (capa superior usuaria de </w:t>
      </w:r>
      <w:proofErr w:type="spellStart"/>
      <w:r w:rsidRPr="00A0299C">
        <w:rPr>
          <w:rFonts w:ascii="Verdana" w:hAnsi="Verdana"/>
          <w:color w:val="000000"/>
          <w:sz w:val="20"/>
        </w:rPr>
        <w:t>HDLC</w:t>
      </w:r>
      <w:proofErr w:type="spellEnd"/>
      <w:r w:rsidRPr="00A0299C">
        <w:rPr>
          <w:rFonts w:ascii="Verdana" w:hAnsi="Verdana"/>
          <w:color w:val="000000"/>
          <w:sz w:val="20"/>
        </w:rPr>
        <w:t xml:space="preserve">), se incluye información para control </w:t>
      </w:r>
      <w:proofErr w:type="spellStart"/>
      <w:r w:rsidRPr="00A0299C">
        <w:rPr>
          <w:rFonts w:ascii="Verdana" w:hAnsi="Verdana"/>
          <w:color w:val="000000"/>
          <w:sz w:val="20"/>
        </w:rPr>
        <w:t>ARQ</w:t>
      </w:r>
      <w:proofErr w:type="spellEnd"/>
      <w:r w:rsidRPr="00A0299C">
        <w:rPr>
          <w:rFonts w:ascii="Verdana" w:hAnsi="Verdana"/>
          <w:color w:val="000000"/>
          <w:sz w:val="20"/>
        </w:rPr>
        <w:t xml:space="preserve"> de errores y de flujo.</w:t>
      </w:r>
    </w:p>
    <w:p w:rsidR="00A0299C" w:rsidRPr="00A0299C" w:rsidRDefault="00A0299C" w:rsidP="00A0299C">
      <w:pPr>
        <w:contextualSpacing w:val="0"/>
        <w:rPr>
          <w:rFonts w:ascii="Verdana" w:hAnsi="Verdana"/>
          <w:color w:val="000000"/>
          <w:sz w:val="20"/>
        </w:rPr>
      </w:pPr>
    </w:p>
    <w:tbl>
      <w:tblPr>
        <w:tblW w:w="4800" w:type="dxa"/>
        <w:jc w:val="center"/>
        <w:tblCellMar>
          <w:left w:w="70" w:type="dxa"/>
          <w:right w:w="70" w:type="dxa"/>
        </w:tblCellMar>
        <w:tblLook w:val="0000" w:firstRow="0" w:lastRow="0" w:firstColumn="0" w:lastColumn="0" w:noHBand="0" w:noVBand="0"/>
      </w:tblPr>
      <w:tblGrid>
        <w:gridCol w:w="1200"/>
        <w:gridCol w:w="1200"/>
        <w:gridCol w:w="1200"/>
        <w:gridCol w:w="1200"/>
      </w:tblGrid>
      <w:tr w:rsidR="00A0299C" w:rsidRPr="00715158" w:rsidTr="00A412A7">
        <w:trPr>
          <w:trHeight w:val="255"/>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0299C" w:rsidRPr="00715158" w:rsidRDefault="00A0299C" w:rsidP="00A412A7">
            <w:pPr>
              <w:spacing w:line="240" w:lineRule="auto"/>
              <w:jc w:val="center"/>
              <w:rPr>
                <w:rFonts w:eastAsia="Times New Roman"/>
                <w:sz w:val="20"/>
                <w:szCs w:val="20"/>
                <w:lang w:eastAsia="es-ES"/>
              </w:rPr>
            </w:pPr>
            <w:r w:rsidRPr="00715158">
              <w:rPr>
                <w:rFonts w:eastAsia="Times New Roman"/>
                <w:sz w:val="20"/>
                <w:szCs w:val="20"/>
                <w:lang w:eastAsia="es-ES"/>
              </w:rPr>
              <w:t>0(cero)</w:t>
            </w: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A0299C" w:rsidRPr="00715158" w:rsidRDefault="00A0299C" w:rsidP="00A412A7">
            <w:pPr>
              <w:spacing w:line="240" w:lineRule="auto"/>
              <w:jc w:val="center"/>
              <w:rPr>
                <w:rFonts w:eastAsia="Times New Roman"/>
                <w:sz w:val="20"/>
                <w:szCs w:val="20"/>
                <w:lang w:eastAsia="es-ES"/>
              </w:rPr>
            </w:pPr>
            <w:r w:rsidRPr="00715158">
              <w:rPr>
                <w:rFonts w:eastAsia="Times New Roman"/>
                <w:sz w:val="20"/>
                <w:szCs w:val="20"/>
                <w:lang w:eastAsia="es-ES"/>
              </w:rPr>
              <w:t>N(s)</w:t>
            </w: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A0299C" w:rsidRPr="00715158" w:rsidRDefault="00A0299C" w:rsidP="00A412A7">
            <w:pPr>
              <w:spacing w:line="240" w:lineRule="auto"/>
              <w:jc w:val="center"/>
              <w:rPr>
                <w:rFonts w:eastAsia="Times New Roman"/>
                <w:sz w:val="20"/>
                <w:szCs w:val="20"/>
                <w:lang w:eastAsia="es-ES"/>
              </w:rPr>
            </w:pPr>
            <w:r w:rsidRPr="00715158">
              <w:rPr>
                <w:rFonts w:eastAsia="Times New Roman"/>
                <w:sz w:val="20"/>
                <w:szCs w:val="20"/>
                <w:lang w:eastAsia="es-ES"/>
              </w:rPr>
              <w:t>P/F</w:t>
            </w: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A0299C" w:rsidRPr="00715158" w:rsidRDefault="00A0299C" w:rsidP="00A412A7">
            <w:pPr>
              <w:spacing w:line="240" w:lineRule="auto"/>
              <w:jc w:val="center"/>
              <w:rPr>
                <w:rFonts w:eastAsia="Times New Roman"/>
                <w:sz w:val="20"/>
                <w:szCs w:val="20"/>
                <w:lang w:eastAsia="es-ES"/>
              </w:rPr>
            </w:pPr>
            <w:r w:rsidRPr="00715158">
              <w:rPr>
                <w:rFonts w:eastAsia="Times New Roman"/>
                <w:sz w:val="20"/>
                <w:szCs w:val="20"/>
                <w:lang w:eastAsia="es-ES"/>
              </w:rPr>
              <w:t>N(r)</w:t>
            </w:r>
          </w:p>
        </w:tc>
      </w:tr>
      <w:tr w:rsidR="00A0299C" w:rsidRPr="00715158" w:rsidTr="00A412A7">
        <w:trPr>
          <w:trHeight w:val="255"/>
          <w:jc w:val="center"/>
        </w:trPr>
        <w:tc>
          <w:tcPr>
            <w:tcW w:w="1200" w:type="dxa"/>
            <w:tcBorders>
              <w:top w:val="nil"/>
              <w:left w:val="nil"/>
              <w:bottom w:val="nil"/>
              <w:right w:val="nil"/>
            </w:tcBorders>
            <w:shd w:val="clear" w:color="auto" w:fill="auto"/>
            <w:noWrap/>
            <w:vAlign w:val="bottom"/>
          </w:tcPr>
          <w:p w:rsidR="00A0299C" w:rsidRPr="00715158" w:rsidRDefault="00A0299C" w:rsidP="00A412A7">
            <w:pPr>
              <w:spacing w:line="240" w:lineRule="auto"/>
              <w:jc w:val="center"/>
              <w:rPr>
                <w:rFonts w:eastAsia="Times New Roman"/>
                <w:sz w:val="20"/>
                <w:szCs w:val="20"/>
                <w:lang w:eastAsia="es-ES"/>
              </w:rPr>
            </w:pPr>
            <w:r w:rsidRPr="00715158">
              <w:rPr>
                <w:rFonts w:eastAsia="Times New Roman"/>
                <w:sz w:val="20"/>
                <w:szCs w:val="20"/>
                <w:lang w:eastAsia="es-ES"/>
              </w:rPr>
              <w:t>1</w:t>
            </w:r>
          </w:p>
        </w:tc>
        <w:tc>
          <w:tcPr>
            <w:tcW w:w="1200" w:type="dxa"/>
            <w:tcBorders>
              <w:top w:val="nil"/>
              <w:left w:val="nil"/>
              <w:bottom w:val="nil"/>
              <w:right w:val="nil"/>
            </w:tcBorders>
            <w:shd w:val="clear" w:color="auto" w:fill="auto"/>
            <w:noWrap/>
            <w:vAlign w:val="bottom"/>
          </w:tcPr>
          <w:p w:rsidR="00A0299C" w:rsidRPr="00715158" w:rsidRDefault="00A0299C" w:rsidP="00A412A7">
            <w:pPr>
              <w:spacing w:line="240" w:lineRule="auto"/>
              <w:jc w:val="center"/>
              <w:rPr>
                <w:rFonts w:eastAsia="Times New Roman"/>
                <w:sz w:val="20"/>
                <w:szCs w:val="20"/>
                <w:lang w:eastAsia="es-ES"/>
              </w:rPr>
            </w:pPr>
            <w:r w:rsidRPr="00715158">
              <w:rPr>
                <w:rFonts w:eastAsia="Times New Roman"/>
                <w:sz w:val="20"/>
                <w:szCs w:val="20"/>
                <w:lang w:eastAsia="es-ES"/>
              </w:rPr>
              <w:t>3</w:t>
            </w:r>
          </w:p>
        </w:tc>
        <w:tc>
          <w:tcPr>
            <w:tcW w:w="1200" w:type="dxa"/>
            <w:tcBorders>
              <w:top w:val="nil"/>
              <w:left w:val="nil"/>
              <w:bottom w:val="nil"/>
              <w:right w:val="nil"/>
            </w:tcBorders>
            <w:shd w:val="clear" w:color="auto" w:fill="auto"/>
            <w:noWrap/>
            <w:vAlign w:val="bottom"/>
          </w:tcPr>
          <w:p w:rsidR="00A0299C" w:rsidRPr="00715158" w:rsidRDefault="00A0299C" w:rsidP="00A412A7">
            <w:pPr>
              <w:spacing w:line="240" w:lineRule="auto"/>
              <w:jc w:val="center"/>
              <w:rPr>
                <w:rFonts w:eastAsia="Times New Roman"/>
                <w:sz w:val="20"/>
                <w:szCs w:val="20"/>
                <w:lang w:eastAsia="es-ES"/>
              </w:rPr>
            </w:pPr>
            <w:r w:rsidRPr="00715158">
              <w:rPr>
                <w:rFonts w:eastAsia="Times New Roman"/>
                <w:sz w:val="20"/>
                <w:szCs w:val="20"/>
                <w:lang w:eastAsia="es-ES"/>
              </w:rPr>
              <w:t>1</w:t>
            </w:r>
          </w:p>
        </w:tc>
        <w:tc>
          <w:tcPr>
            <w:tcW w:w="1200" w:type="dxa"/>
            <w:tcBorders>
              <w:top w:val="nil"/>
              <w:left w:val="nil"/>
              <w:bottom w:val="nil"/>
              <w:right w:val="nil"/>
            </w:tcBorders>
            <w:shd w:val="clear" w:color="auto" w:fill="auto"/>
            <w:noWrap/>
            <w:vAlign w:val="bottom"/>
          </w:tcPr>
          <w:p w:rsidR="00A0299C" w:rsidRPr="00715158" w:rsidRDefault="00A0299C" w:rsidP="00A412A7">
            <w:pPr>
              <w:spacing w:line="240" w:lineRule="auto"/>
              <w:jc w:val="center"/>
              <w:rPr>
                <w:rFonts w:eastAsia="Times New Roman"/>
                <w:sz w:val="20"/>
                <w:szCs w:val="20"/>
                <w:lang w:eastAsia="es-ES"/>
              </w:rPr>
            </w:pPr>
            <w:r w:rsidRPr="00715158">
              <w:rPr>
                <w:rFonts w:eastAsia="Times New Roman"/>
                <w:sz w:val="20"/>
                <w:szCs w:val="20"/>
                <w:lang w:eastAsia="es-ES"/>
              </w:rPr>
              <w:t>3</w:t>
            </w:r>
          </w:p>
        </w:tc>
      </w:tr>
    </w:tbl>
    <w:p w:rsidR="00A0299C" w:rsidRPr="00A0299C" w:rsidRDefault="00A0299C" w:rsidP="00A0299C">
      <w:pPr>
        <w:contextualSpacing w:val="0"/>
        <w:rPr>
          <w:rFonts w:ascii="Verdana" w:hAnsi="Verdana"/>
          <w:color w:val="000000"/>
          <w:sz w:val="20"/>
        </w:rPr>
      </w:pPr>
      <w:r w:rsidRPr="00A0299C">
        <w:rPr>
          <w:rFonts w:ascii="Verdana" w:hAnsi="Verdana"/>
          <w:color w:val="000000"/>
          <w:sz w:val="20"/>
        </w:rPr>
        <w:tab/>
        <w:t>N(s): Número asociado a tramas enviadas.</w:t>
      </w:r>
    </w:p>
    <w:p w:rsidR="00A0299C" w:rsidRPr="00A0299C" w:rsidRDefault="00A0299C" w:rsidP="00A0299C">
      <w:pPr>
        <w:contextualSpacing w:val="0"/>
        <w:rPr>
          <w:rFonts w:ascii="Verdana" w:hAnsi="Verdana"/>
          <w:color w:val="000000"/>
          <w:sz w:val="20"/>
        </w:rPr>
      </w:pPr>
      <w:r w:rsidRPr="00A0299C">
        <w:rPr>
          <w:rFonts w:ascii="Verdana" w:hAnsi="Verdana"/>
          <w:color w:val="000000"/>
          <w:sz w:val="20"/>
        </w:rPr>
        <w:tab/>
        <w:t>N(r): Número de secuencia de próxima trama que se espera recibir.</w:t>
      </w:r>
    </w:p>
    <w:p w:rsidR="00A0299C" w:rsidRPr="00A0299C" w:rsidRDefault="00A0299C" w:rsidP="00A0299C">
      <w:pPr>
        <w:contextualSpacing w:val="0"/>
        <w:rPr>
          <w:rFonts w:ascii="Verdana" w:hAnsi="Verdana"/>
          <w:color w:val="000000"/>
          <w:sz w:val="20"/>
        </w:rPr>
      </w:pPr>
      <w:r w:rsidRPr="00A0299C">
        <w:rPr>
          <w:rFonts w:ascii="Verdana" w:hAnsi="Verdana"/>
          <w:color w:val="000000"/>
          <w:sz w:val="20"/>
        </w:rPr>
        <w:tab/>
        <w:t>P/F: Pool/Fin</w:t>
      </w:r>
    </w:p>
    <w:p w:rsidR="00A0299C" w:rsidRPr="00A0299C" w:rsidRDefault="00A0299C" w:rsidP="00A0299C">
      <w:pPr>
        <w:pStyle w:val="ListParagraph"/>
        <w:numPr>
          <w:ilvl w:val="0"/>
          <w:numId w:val="39"/>
        </w:numPr>
        <w:contextualSpacing w:val="0"/>
        <w:rPr>
          <w:rFonts w:ascii="Verdana" w:hAnsi="Verdana"/>
          <w:color w:val="000000"/>
          <w:sz w:val="20"/>
        </w:rPr>
      </w:pPr>
      <w:r w:rsidRPr="00A0299C">
        <w:rPr>
          <w:rFonts w:ascii="Verdana" w:hAnsi="Verdana"/>
          <w:color w:val="000000"/>
          <w:sz w:val="20"/>
        </w:rPr>
        <w:lastRenderedPageBreak/>
        <w:t xml:space="preserve">Supervisión(S): Proporcionan el mecanismo </w:t>
      </w:r>
      <w:proofErr w:type="spellStart"/>
      <w:r w:rsidRPr="00A0299C">
        <w:rPr>
          <w:rFonts w:ascii="Verdana" w:hAnsi="Verdana"/>
          <w:color w:val="000000"/>
          <w:sz w:val="20"/>
        </w:rPr>
        <w:t>ARQ</w:t>
      </w:r>
      <w:proofErr w:type="spellEnd"/>
      <w:r w:rsidRPr="00A0299C">
        <w:rPr>
          <w:rFonts w:ascii="Verdana" w:hAnsi="Verdana"/>
          <w:color w:val="000000"/>
          <w:sz w:val="20"/>
        </w:rPr>
        <w:t xml:space="preserve"> cuando no se usa la incorporación de las confirmaciones en trama de información. Funciones como: aceptación de tramas, solicitud de transmisión de tramas y suspensión temporal de transmisión.</w:t>
      </w:r>
    </w:p>
    <w:tbl>
      <w:tblPr>
        <w:tblW w:w="4800" w:type="dxa"/>
        <w:jc w:val="center"/>
        <w:tblCellMar>
          <w:left w:w="70" w:type="dxa"/>
          <w:right w:w="70" w:type="dxa"/>
        </w:tblCellMar>
        <w:tblLook w:val="0000" w:firstRow="0" w:lastRow="0" w:firstColumn="0" w:lastColumn="0" w:noHBand="0" w:noVBand="0"/>
      </w:tblPr>
      <w:tblGrid>
        <w:gridCol w:w="1200"/>
        <w:gridCol w:w="1200"/>
        <w:gridCol w:w="1200"/>
        <w:gridCol w:w="1200"/>
      </w:tblGrid>
      <w:tr w:rsidR="00A0299C" w:rsidRPr="00715158" w:rsidTr="00A412A7">
        <w:trPr>
          <w:trHeight w:val="255"/>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0299C" w:rsidRPr="00715158" w:rsidRDefault="00A0299C" w:rsidP="00A412A7">
            <w:pPr>
              <w:spacing w:line="240" w:lineRule="auto"/>
              <w:jc w:val="center"/>
              <w:rPr>
                <w:rFonts w:eastAsia="Times New Roman"/>
                <w:sz w:val="20"/>
                <w:szCs w:val="20"/>
                <w:lang w:eastAsia="es-ES"/>
              </w:rPr>
            </w:pPr>
            <w:r w:rsidRPr="00715158">
              <w:rPr>
                <w:rFonts w:eastAsia="Times New Roman"/>
                <w:sz w:val="20"/>
                <w:szCs w:val="20"/>
                <w:lang w:eastAsia="es-ES"/>
              </w:rPr>
              <w:t>10(uno-0)</w:t>
            </w: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A0299C" w:rsidRPr="00715158" w:rsidRDefault="00A0299C" w:rsidP="00A412A7">
            <w:pPr>
              <w:spacing w:line="240" w:lineRule="auto"/>
              <w:jc w:val="center"/>
              <w:rPr>
                <w:rFonts w:eastAsia="Times New Roman"/>
                <w:sz w:val="20"/>
                <w:szCs w:val="20"/>
                <w:lang w:eastAsia="es-ES"/>
              </w:rPr>
            </w:pPr>
            <w:r w:rsidRPr="00715158">
              <w:rPr>
                <w:rFonts w:eastAsia="Times New Roman"/>
                <w:sz w:val="20"/>
                <w:szCs w:val="20"/>
                <w:lang w:eastAsia="es-ES"/>
              </w:rPr>
              <w:t>S</w:t>
            </w: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A0299C" w:rsidRPr="00715158" w:rsidRDefault="00A0299C" w:rsidP="00A412A7">
            <w:pPr>
              <w:spacing w:line="240" w:lineRule="auto"/>
              <w:jc w:val="center"/>
              <w:rPr>
                <w:rFonts w:eastAsia="Times New Roman"/>
                <w:sz w:val="20"/>
                <w:szCs w:val="20"/>
                <w:lang w:eastAsia="es-ES"/>
              </w:rPr>
            </w:pPr>
            <w:r w:rsidRPr="00715158">
              <w:rPr>
                <w:rFonts w:eastAsia="Times New Roman"/>
                <w:sz w:val="20"/>
                <w:szCs w:val="20"/>
                <w:lang w:eastAsia="es-ES"/>
              </w:rPr>
              <w:t>P/F</w:t>
            </w: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A0299C" w:rsidRPr="00715158" w:rsidRDefault="00A0299C" w:rsidP="00A412A7">
            <w:pPr>
              <w:spacing w:line="240" w:lineRule="auto"/>
              <w:jc w:val="center"/>
              <w:rPr>
                <w:rFonts w:eastAsia="Times New Roman"/>
                <w:sz w:val="20"/>
                <w:szCs w:val="20"/>
                <w:lang w:eastAsia="es-ES"/>
              </w:rPr>
            </w:pPr>
            <w:r w:rsidRPr="00715158">
              <w:rPr>
                <w:rFonts w:eastAsia="Times New Roman"/>
                <w:sz w:val="20"/>
                <w:szCs w:val="20"/>
                <w:lang w:eastAsia="es-ES"/>
              </w:rPr>
              <w:t xml:space="preserve">N(r) </w:t>
            </w:r>
          </w:p>
        </w:tc>
      </w:tr>
      <w:tr w:rsidR="00A0299C" w:rsidRPr="00715158" w:rsidTr="00A412A7">
        <w:trPr>
          <w:trHeight w:val="255"/>
          <w:jc w:val="center"/>
        </w:trPr>
        <w:tc>
          <w:tcPr>
            <w:tcW w:w="1200" w:type="dxa"/>
            <w:tcBorders>
              <w:top w:val="nil"/>
              <w:left w:val="nil"/>
              <w:bottom w:val="nil"/>
              <w:right w:val="nil"/>
            </w:tcBorders>
            <w:shd w:val="clear" w:color="auto" w:fill="auto"/>
            <w:noWrap/>
            <w:vAlign w:val="bottom"/>
          </w:tcPr>
          <w:p w:rsidR="00A0299C" w:rsidRPr="00715158" w:rsidRDefault="00A0299C" w:rsidP="00A412A7">
            <w:pPr>
              <w:spacing w:line="240" w:lineRule="auto"/>
              <w:jc w:val="center"/>
              <w:rPr>
                <w:rFonts w:eastAsia="Times New Roman"/>
                <w:sz w:val="20"/>
                <w:szCs w:val="20"/>
                <w:lang w:eastAsia="es-ES"/>
              </w:rPr>
            </w:pPr>
            <w:r w:rsidRPr="00715158">
              <w:rPr>
                <w:rFonts w:eastAsia="Times New Roman"/>
                <w:sz w:val="20"/>
                <w:szCs w:val="20"/>
                <w:lang w:eastAsia="es-ES"/>
              </w:rPr>
              <w:t>2</w:t>
            </w:r>
          </w:p>
        </w:tc>
        <w:tc>
          <w:tcPr>
            <w:tcW w:w="1200" w:type="dxa"/>
            <w:tcBorders>
              <w:top w:val="nil"/>
              <w:left w:val="nil"/>
              <w:bottom w:val="nil"/>
              <w:right w:val="nil"/>
            </w:tcBorders>
            <w:shd w:val="clear" w:color="auto" w:fill="auto"/>
            <w:noWrap/>
            <w:vAlign w:val="bottom"/>
          </w:tcPr>
          <w:p w:rsidR="00A0299C" w:rsidRPr="00715158" w:rsidRDefault="00A0299C" w:rsidP="00A412A7">
            <w:pPr>
              <w:spacing w:line="240" w:lineRule="auto"/>
              <w:jc w:val="center"/>
              <w:rPr>
                <w:rFonts w:eastAsia="Times New Roman"/>
                <w:sz w:val="20"/>
                <w:szCs w:val="20"/>
                <w:lang w:eastAsia="es-ES"/>
              </w:rPr>
            </w:pPr>
            <w:r w:rsidRPr="00715158">
              <w:rPr>
                <w:rFonts w:eastAsia="Times New Roman"/>
                <w:sz w:val="20"/>
                <w:szCs w:val="20"/>
                <w:lang w:eastAsia="es-ES"/>
              </w:rPr>
              <w:t>2</w:t>
            </w:r>
          </w:p>
        </w:tc>
        <w:tc>
          <w:tcPr>
            <w:tcW w:w="1200" w:type="dxa"/>
            <w:tcBorders>
              <w:top w:val="nil"/>
              <w:left w:val="nil"/>
              <w:bottom w:val="nil"/>
              <w:right w:val="nil"/>
            </w:tcBorders>
            <w:shd w:val="clear" w:color="auto" w:fill="auto"/>
            <w:noWrap/>
            <w:vAlign w:val="bottom"/>
          </w:tcPr>
          <w:p w:rsidR="00A0299C" w:rsidRPr="00715158" w:rsidRDefault="00A0299C" w:rsidP="00A412A7">
            <w:pPr>
              <w:spacing w:line="240" w:lineRule="auto"/>
              <w:jc w:val="center"/>
              <w:rPr>
                <w:rFonts w:eastAsia="Times New Roman"/>
                <w:sz w:val="20"/>
                <w:szCs w:val="20"/>
                <w:lang w:eastAsia="es-ES"/>
              </w:rPr>
            </w:pPr>
            <w:r w:rsidRPr="00715158">
              <w:rPr>
                <w:rFonts w:eastAsia="Times New Roman"/>
                <w:sz w:val="20"/>
                <w:szCs w:val="20"/>
                <w:lang w:eastAsia="es-ES"/>
              </w:rPr>
              <w:t>1</w:t>
            </w:r>
          </w:p>
        </w:tc>
        <w:tc>
          <w:tcPr>
            <w:tcW w:w="1200" w:type="dxa"/>
            <w:tcBorders>
              <w:top w:val="nil"/>
              <w:left w:val="nil"/>
              <w:bottom w:val="nil"/>
              <w:right w:val="nil"/>
            </w:tcBorders>
            <w:shd w:val="clear" w:color="auto" w:fill="auto"/>
            <w:noWrap/>
            <w:vAlign w:val="bottom"/>
          </w:tcPr>
          <w:p w:rsidR="00A0299C" w:rsidRPr="00715158" w:rsidRDefault="00A0299C" w:rsidP="00A412A7">
            <w:pPr>
              <w:spacing w:line="240" w:lineRule="auto"/>
              <w:jc w:val="center"/>
              <w:rPr>
                <w:rFonts w:eastAsia="Times New Roman"/>
                <w:sz w:val="20"/>
                <w:szCs w:val="20"/>
                <w:lang w:eastAsia="es-ES"/>
              </w:rPr>
            </w:pPr>
            <w:r w:rsidRPr="00715158">
              <w:rPr>
                <w:rFonts w:eastAsia="Times New Roman"/>
                <w:sz w:val="20"/>
                <w:szCs w:val="20"/>
                <w:lang w:eastAsia="es-ES"/>
              </w:rPr>
              <w:t>3</w:t>
            </w:r>
          </w:p>
        </w:tc>
      </w:tr>
    </w:tbl>
    <w:p w:rsidR="00A0299C" w:rsidRDefault="00A0299C" w:rsidP="00A0299C">
      <w:pPr>
        <w:contextualSpacing w:val="0"/>
        <w:rPr>
          <w:rFonts w:ascii="Verdana" w:hAnsi="Verdana"/>
          <w:color w:val="000000"/>
          <w:sz w:val="20"/>
        </w:rPr>
      </w:pPr>
      <w:r w:rsidRPr="00A0299C">
        <w:rPr>
          <w:rFonts w:ascii="Verdana" w:hAnsi="Verdana"/>
          <w:color w:val="000000"/>
          <w:sz w:val="20"/>
        </w:rPr>
        <w:tab/>
      </w:r>
      <w:r w:rsidRPr="00A0299C">
        <w:rPr>
          <w:rFonts w:ascii="Verdana" w:hAnsi="Verdana"/>
          <w:color w:val="000000"/>
          <w:sz w:val="20"/>
        </w:rPr>
        <w:tab/>
      </w:r>
    </w:p>
    <w:p w:rsidR="00A0299C" w:rsidRPr="00A0299C" w:rsidRDefault="00A0299C" w:rsidP="00A0299C">
      <w:pPr>
        <w:ind w:left="720" w:firstLine="720"/>
        <w:contextualSpacing w:val="0"/>
        <w:rPr>
          <w:rFonts w:ascii="Verdana" w:hAnsi="Verdana"/>
          <w:color w:val="000000"/>
          <w:sz w:val="20"/>
        </w:rPr>
      </w:pPr>
      <w:r w:rsidRPr="00A0299C">
        <w:rPr>
          <w:rFonts w:ascii="Verdana" w:hAnsi="Verdana"/>
          <w:color w:val="000000"/>
          <w:sz w:val="20"/>
        </w:rPr>
        <w:t>S: Codifica tipo de trama de supervisión.</w:t>
      </w:r>
    </w:p>
    <w:p w:rsidR="00A0299C" w:rsidRPr="00A0299C" w:rsidRDefault="00A0299C" w:rsidP="00A0299C">
      <w:pPr>
        <w:contextualSpacing w:val="0"/>
        <w:rPr>
          <w:rFonts w:ascii="Verdana" w:hAnsi="Verdana"/>
          <w:color w:val="000000"/>
          <w:sz w:val="20"/>
        </w:rPr>
      </w:pPr>
      <w:r w:rsidRPr="00A0299C">
        <w:rPr>
          <w:rFonts w:ascii="Verdana" w:hAnsi="Verdana"/>
          <w:color w:val="000000"/>
          <w:sz w:val="20"/>
        </w:rPr>
        <w:tab/>
      </w:r>
      <w:r w:rsidRPr="00A0299C">
        <w:rPr>
          <w:rFonts w:ascii="Verdana" w:hAnsi="Verdana"/>
          <w:color w:val="000000"/>
          <w:sz w:val="20"/>
        </w:rPr>
        <w:tab/>
        <w:t xml:space="preserve">P/F: </w:t>
      </w:r>
      <w:proofErr w:type="spellStart"/>
      <w:r w:rsidRPr="00A0299C">
        <w:rPr>
          <w:rFonts w:ascii="Verdana" w:hAnsi="Verdana"/>
          <w:color w:val="000000"/>
          <w:sz w:val="20"/>
        </w:rPr>
        <w:t>Pooling</w:t>
      </w:r>
      <w:proofErr w:type="spellEnd"/>
      <w:r w:rsidRPr="00A0299C">
        <w:rPr>
          <w:rFonts w:ascii="Verdana" w:hAnsi="Verdana"/>
          <w:color w:val="000000"/>
          <w:sz w:val="20"/>
        </w:rPr>
        <w:t>-Fin</w:t>
      </w:r>
    </w:p>
    <w:p w:rsidR="00A0299C" w:rsidRPr="00A0299C" w:rsidRDefault="00A0299C" w:rsidP="00A0299C">
      <w:pPr>
        <w:contextualSpacing w:val="0"/>
        <w:rPr>
          <w:rFonts w:ascii="Verdana" w:hAnsi="Verdana"/>
          <w:color w:val="000000"/>
          <w:sz w:val="20"/>
        </w:rPr>
      </w:pPr>
      <w:r w:rsidRPr="00A0299C">
        <w:rPr>
          <w:rFonts w:ascii="Verdana" w:hAnsi="Verdana"/>
          <w:color w:val="000000"/>
          <w:sz w:val="20"/>
        </w:rPr>
        <w:tab/>
      </w:r>
      <w:r w:rsidRPr="00A0299C">
        <w:rPr>
          <w:rFonts w:ascii="Verdana" w:hAnsi="Verdana"/>
          <w:color w:val="000000"/>
          <w:sz w:val="20"/>
        </w:rPr>
        <w:tab/>
      </w:r>
      <w:proofErr w:type="spellStart"/>
      <w:r w:rsidRPr="00A0299C">
        <w:rPr>
          <w:rFonts w:ascii="Verdana" w:hAnsi="Verdana"/>
          <w:color w:val="000000"/>
          <w:sz w:val="20"/>
        </w:rPr>
        <w:t>Nr</w:t>
      </w:r>
      <w:proofErr w:type="spellEnd"/>
      <w:r w:rsidRPr="00A0299C">
        <w:rPr>
          <w:rFonts w:ascii="Verdana" w:hAnsi="Verdana"/>
          <w:color w:val="000000"/>
          <w:sz w:val="20"/>
        </w:rPr>
        <w:t>: número de secuencia de próxima trama a recibir.</w:t>
      </w:r>
    </w:p>
    <w:p w:rsidR="00A0299C" w:rsidRDefault="00A0299C" w:rsidP="00A0299C">
      <w:pPr>
        <w:pStyle w:val="ListParagraph"/>
        <w:contextualSpacing w:val="0"/>
        <w:rPr>
          <w:rFonts w:ascii="Verdana" w:hAnsi="Verdana"/>
          <w:color w:val="000000"/>
          <w:sz w:val="20"/>
        </w:rPr>
      </w:pPr>
    </w:p>
    <w:p w:rsidR="00A0299C" w:rsidRPr="00A0299C" w:rsidRDefault="00A0299C" w:rsidP="00A0299C">
      <w:pPr>
        <w:pStyle w:val="ListParagraph"/>
        <w:numPr>
          <w:ilvl w:val="0"/>
          <w:numId w:val="39"/>
        </w:numPr>
        <w:contextualSpacing w:val="0"/>
        <w:rPr>
          <w:rFonts w:ascii="Verdana" w:hAnsi="Verdana"/>
          <w:color w:val="000000"/>
          <w:sz w:val="20"/>
        </w:rPr>
      </w:pPr>
      <w:r w:rsidRPr="00A0299C">
        <w:rPr>
          <w:rFonts w:ascii="Verdana" w:hAnsi="Verdana"/>
          <w:color w:val="000000"/>
          <w:sz w:val="20"/>
        </w:rPr>
        <w:t>No numeradas (U): Se utiliza para tareas de gestión del enlace, Conexión / Desconexión del enlace y Control del enlace.</w:t>
      </w:r>
    </w:p>
    <w:p w:rsidR="00A0299C" w:rsidRDefault="00A0299C" w:rsidP="00A0299C">
      <w:pPr>
        <w:contextualSpacing w:val="0"/>
        <w:rPr>
          <w:rFonts w:ascii="Verdana" w:hAnsi="Verdana"/>
          <w:color w:val="000000"/>
          <w:sz w:val="20"/>
        </w:rPr>
      </w:pPr>
      <w:r>
        <w:rPr>
          <w:rFonts w:ascii="Verdana" w:hAnsi="Verdana"/>
          <w:color w:val="000000"/>
          <w:sz w:val="20"/>
        </w:rPr>
        <w:tab/>
      </w:r>
      <w:r>
        <w:rPr>
          <w:rFonts w:ascii="Verdana" w:hAnsi="Verdana"/>
          <w:color w:val="000000"/>
          <w:sz w:val="20"/>
        </w:rPr>
        <w:tab/>
      </w:r>
    </w:p>
    <w:tbl>
      <w:tblPr>
        <w:tblW w:w="4800" w:type="dxa"/>
        <w:jc w:val="center"/>
        <w:tblCellMar>
          <w:left w:w="70" w:type="dxa"/>
          <w:right w:w="70" w:type="dxa"/>
        </w:tblCellMar>
        <w:tblLook w:val="0000" w:firstRow="0" w:lastRow="0" w:firstColumn="0" w:lastColumn="0" w:noHBand="0" w:noVBand="0"/>
      </w:tblPr>
      <w:tblGrid>
        <w:gridCol w:w="1200"/>
        <w:gridCol w:w="1200"/>
        <w:gridCol w:w="1200"/>
        <w:gridCol w:w="1200"/>
      </w:tblGrid>
      <w:tr w:rsidR="00A0299C" w:rsidRPr="00715158" w:rsidTr="00A412A7">
        <w:trPr>
          <w:trHeight w:val="255"/>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0299C" w:rsidRPr="00715158" w:rsidRDefault="00A0299C" w:rsidP="00A412A7">
            <w:pPr>
              <w:spacing w:line="240" w:lineRule="auto"/>
              <w:jc w:val="center"/>
              <w:rPr>
                <w:rFonts w:eastAsia="Times New Roman"/>
                <w:sz w:val="20"/>
                <w:szCs w:val="20"/>
                <w:lang w:eastAsia="es-ES"/>
              </w:rPr>
            </w:pPr>
            <w:r w:rsidRPr="00715158">
              <w:rPr>
                <w:rFonts w:eastAsia="Times New Roman"/>
                <w:sz w:val="20"/>
                <w:szCs w:val="20"/>
                <w:lang w:eastAsia="es-ES"/>
              </w:rPr>
              <w:t>10</w:t>
            </w: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A0299C" w:rsidRPr="00715158" w:rsidRDefault="00A0299C" w:rsidP="00A412A7">
            <w:pPr>
              <w:spacing w:line="240" w:lineRule="auto"/>
              <w:jc w:val="center"/>
              <w:rPr>
                <w:rFonts w:eastAsia="Times New Roman"/>
                <w:sz w:val="20"/>
                <w:szCs w:val="20"/>
                <w:lang w:eastAsia="es-ES"/>
              </w:rPr>
            </w:pPr>
            <w:r w:rsidRPr="00715158">
              <w:rPr>
                <w:rFonts w:eastAsia="Times New Roman"/>
                <w:sz w:val="20"/>
                <w:szCs w:val="20"/>
                <w:lang w:eastAsia="es-ES"/>
              </w:rPr>
              <w:t>M</w:t>
            </w: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A0299C" w:rsidRPr="00715158" w:rsidRDefault="00A0299C" w:rsidP="00A412A7">
            <w:pPr>
              <w:spacing w:line="240" w:lineRule="auto"/>
              <w:jc w:val="center"/>
              <w:rPr>
                <w:rFonts w:eastAsia="Times New Roman"/>
                <w:sz w:val="20"/>
                <w:szCs w:val="20"/>
                <w:lang w:eastAsia="es-ES"/>
              </w:rPr>
            </w:pPr>
            <w:r w:rsidRPr="00715158">
              <w:rPr>
                <w:rFonts w:eastAsia="Times New Roman"/>
                <w:sz w:val="20"/>
                <w:szCs w:val="20"/>
                <w:lang w:eastAsia="es-ES"/>
              </w:rPr>
              <w:t>P/F</w:t>
            </w: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A0299C" w:rsidRPr="00715158" w:rsidRDefault="00A0299C" w:rsidP="00A412A7">
            <w:pPr>
              <w:spacing w:line="240" w:lineRule="auto"/>
              <w:jc w:val="center"/>
              <w:rPr>
                <w:rFonts w:eastAsia="Times New Roman"/>
                <w:sz w:val="20"/>
                <w:szCs w:val="20"/>
                <w:lang w:eastAsia="es-ES"/>
              </w:rPr>
            </w:pPr>
            <w:r w:rsidRPr="00715158">
              <w:rPr>
                <w:rFonts w:eastAsia="Times New Roman"/>
                <w:sz w:val="20"/>
                <w:szCs w:val="20"/>
                <w:lang w:eastAsia="es-ES"/>
              </w:rPr>
              <w:t xml:space="preserve">M </w:t>
            </w:r>
          </w:p>
        </w:tc>
      </w:tr>
      <w:tr w:rsidR="00A0299C" w:rsidRPr="00715158" w:rsidTr="00A412A7">
        <w:trPr>
          <w:trHeight w:val="255"/>
          <w:jc w:val="center"/>
        </w:trPr>
        <w:tc>
          <w:tcPr>
            <w:tcW w:w="1200" w:type="dxa"/>
            <w:tcBorders>
              <w:top w:val="nil"/>
              <w:left w:val="nil"/>
              <w:bottom w:val="nil"/>
              <w:right w:val="nil"/>
            </w:tcBorders>
            <w:shd w:val="clear" w:color="auto" w:fill="auto"/>
            <w:noWrap/>
            <w:vAlign w:val="bottom"/>
          </w:tcPr>
          <w:p w:rsidR="00A0299C" w:rsidRPr="00715158" w:rsidRDefault="00A0299C" w:rsidP="00A412A7">
            <w:pPr>
              <w:spacing w:line="240" w:lineRule="auto"/>
              <w:jc w:val="center"/>
              <w:rPr>
                <w:rFonts w:eastAsia="Times New Roman"/>
                <w:sz w:val="20"/>
                <w:szCs w:val="20"/>
                <w:lang w:eastAsia="es-ES"/>
              </w:rPr>
            </w:pPr>
            <w:r w:rsidRPr="00715158">
              <w:rPr>
                <w:rFonts w:eastAsia="Times New Roman"/>
                <w:sz w:val="20"/>
                <w:szCs w:val="20"/>
                <w:lang w:eastAsia="es-ES"/>
              </w:rPr>
              <w:t>2</w:t>
            </w:r>
          </w:p>
        </w:tc>
        <w:tc>
          <w:tcPr>
            <w:tcW w:w="1200" w:type="dxa"/>
            <w:tcBorders>
              <w:top w:val="nil"/>
              <w:left w:val="nil"/>
              <w:bottom w:val="nil"/>
              <w:right w:val="nil"/>
            </w:tcBorders>
            <w:shd w:val="clear" w:color="auto" w:fill="auto"/>
            <w:noWrap/>
            <w:vAlign w:val="bottom"/>
          </w:tcPr>
          <w:p w:rsidR="00A0299C" w:rsidRPr="00715158" w:rsidRDefault="00A0299C" w:rsidP="00A412A7">
            <w:pPr>
              <w:spacing w:line="240" w:lineRule="auto"/>
              <w:jc w:val="center"/>
              <w:rPr>
                <w:rFonts w:eastAsia="Times New Roman"/>
                <w:sz w:val="20"/>
                <w:szCs w:val="20"/>
                <w:lang w:eastAsia="es-ES"/>
              </w:rPr>
            </w:pPr>
            <w:r w:rsidRPr="00715158">
              <w:rPr>
                <w:rFonts w:eastAsia="Times New Roman"/>
                <w:sz w:val="20"/>
                <w:szCs w:val="20"/>
                <w:lang w:eastAsia="es-ES"/>
              </w:rPr>
              <w:t>2</w:t>
            </w:r>
          </w:p>
        </w:tc>
        <w:tc>
          <w:tcPr>
            <w:tcW w:w="1200" w:type="dxa"/>
            <w:tcBorders>
              <w:top w:val="nil"/>
              <w:left w:val="nil"/>
              <w:bottom w:val="nil"/>
              <w:right w:val="nil"/>
            </w:tcBorders>
            <w:shd w:val="clear" w:color="auto" w:fill="auto"/>
            <w:noWrap/>
            <w:vAlign w:val="bottom"/>
          </w:tcPr>
          <w:p w:rsidR="00A0299C" w:rsidRPr="00715158" w:rsidRDefault="00A0299C" w:rsidP="00A412A7">
            <w:pPr>
              <w:spacing w:line="240" w:lineRule="auto"/>
              <w:jc w:val="center"/>
              <w:rPr>
                <w:rFonts w:eastAsia="Times New Roman"/>
                <w:sz w:val="20"/>
                <w:szCs w:val="20"/>
                <w:lang w:eastAsia="es-ES"/>
              </w:rPr>
            </w:pPr>
            <w:r w:rsidRPr="00715158">
              <w:rPr>
                <w:rFonts w:eastAsia="Times New Roman"/>
                <w:sz w:val="20"/>
                <w:szCs w:val="20"/>
                <w:lang w:eastAsia="es-ES"/>
              </w:rPr>
              <w:t>1</w:t>
            </w:r>
          </w:p>
        </w:tc>
        <w:tc>
          <w:tcPr>
            <w:tcW w:w="1200" w:type="dxa"/>
            <w:tcBorders>
              <w:top w:val="nil"/>
              <w:left w:val="nil"/>
              <w:bottom w:val="nil"/>
              <w:right w:val="nil"/>
            </w:tcBorders>
            <w:shd w:val="clear" w:color="auto" w:fill="auto"/>
            <w:noWrap/>
            <w:vAlign w:val="bottom"/>
          </w:tcPr>
          <w:p w:rsidR="00A0299C" w:rsidRPr="00715158" w:rsidRDefault="00A0299C" w:rsidP="00A412A7">
            <w:pPr>
              <w:spacing w:line="240" w:lineRule="auto"/>
              <w:jc w:val="center"/>
              <w:rPr>
                <w:rFonts w:eastAsia="Times New Roman"/>
                <w:sz w:val="20"/>
                <w:szCs w:val="20"/>
                <w:lang w:eastAsia="es-ES"/>
              </w:rPr>
            </w:pPr>
            <w:r w:rsidRPr="00715158">
              <w:rPr>
                <w:rFonts w:eastAsia="Times New Roman"/>
                <w:sz w:val="20"/>
                <w:szCs w:val="20"/>
                <w:lang w:eastAsia="es-ES"/>
              </w:rPr>
              <w:t>3</w:t>
            </w:r>
          </w:p>
        </w:tc>
      </w:tr>
    </w:tbl>
    <w:p w:rsidR="00A0299C" w:rsidRDefault="00A0299C" w:rsidP="00A0299C">
      <w:pPr>
        <w:contextualSpacing w:val="0"/>
        <w:rPr>
          <w:rFonts w:ascii="Verdana" w:hAnsi="Verdana"/>
          <w:color w:val="000000"/>
          <w:sz w:val="20"/>
        </w:rPr>
      </w:pPr>
    </w:p>
    <w:p w:rsidR="00A87141" w:rsidRDefault="00A0299C" w:rsidP="00A0299C">
      <w:pPr>
        <w:contextualSpacing w:val="0"/>
        <w:rPr>
          <w:rFonts w:ascii="Verdana" w:hAnsi="Verdana"/>
          <w:color w:val="000000"/>
          <w:sz w:val="20"/>
        </w:rPr>
      </w:pPr>
      <w:r w:rsidRPr="00A0299C">
        <w:rPr>
          <w:rFonts w:ascii="Verdana" w:hAnsi="Verdana"/>
          <w:color w:val="000000"/>
          <w:sz w:val="20"/>
        </w:rPr>
        <w:tab/>
        <w:t xml:space="preserve">M: Codifica </w:t>
      </w:r>
      <w:proofErr w:type="spellStart"/>
      <w:r w:rsidRPr="00A0299C">
        <w:rPr>
          <w:rFonts w:ascii="Verdana" w:hAnsi="Verdana"/>
          <w:color w:val="000000"/>
          <w:sz w:val="20"/>
        </w:rPr>
        <w:t>ordenes</w:t>
      </w:r>
      <w:proofErr w:type="spellEnd"/>
      <w:r w:rsidRPr="00A0299C">
        <w:rPr>
          <w:rFonts w:ascii="Verdana" w:hAnsi="Verdana"/>
          <w:color w:val="000000"/>
          <w:sz w:val="20"/>
        </w:rPr>
        <w:t xml:space="preserve"> y respuestas en este tipo de tramas. 5 bits determinan 32 comandos y 32 respuestas.</w:t>
      </w:r>
    </w:p>
    <w:p w:rsidR="00A0299C" w:rsidRDefault="00A0299C" w:rsidP="00A0299C">
      <w:pPr>
        <w:contextualSpacing w:val="0"/>
        <w:rPr>
          <w:rFonts w:ascii="Verdana" w:eastAsia="Verdana" w:hAnsi="Verdana" w:cs="Verdana"/>
          <w:i/>
          <w:sz w:val="24"/>
          <w:szCs w:val="24"/>
        </w:rPr>
      </w:pPr>
    </w:p>
    <w:p w:rsidR="00952ED9" w:rsidRPr="00952ED9" w:rsidRDefault="00952ED9" w:rsidP="00952ED9">
      <w:pPr>
        <w:pStyle w:val="ListParagraph"/>
        <w:numPr>
          <w:ilvl w:val="0"/>
          <w:numId w:val="4"/>
        </w:numPr>
        <w:shd w:val="clear" w:color="auto" w:fill="E5B8B7" w:themeFill="accent2" w:themeFillTint="66"/>
        <w:contextualSpacing w:val="0"/>
        <w:rPr>
          <w:rFonts w:asciiTheme="majorHAnsi" w:eastAsia="Verdana" w:hAnsiTheme="majorHAnsi" w:cs="Verdana"/>
          <w:b/>
          <w:i/>
        </w:rPr>
      </w:pPr>
      <w:r w:rsidRPr="00952ED9">
        <w:rPr>
          <w:rFonts w:asciiTheme="majorHAnsi" w:eastAsia="Verdana" w:hAnsiTheme="majorHAnsi" w:cs="Verdana"/>
          <w:b/>
          <w:i/>
        </w:rPr>
        <w:t xml:space="preserve">Indique qué función cumple cada una de las tramas de Supervisión en el protocolo </w:t>
      </w:r>
      <w:proofErr w:type="spellStart"/>
      <w:r w:rsidRPr="00952ED9">
        <w:rPr>
          <w:rFonts w:asciiTheme="majorHAnsi" w:eastAsia="Verdana" w:hAnsiTheme="majorHAnsi" w:cs="Verdana"/>
          <w:b/>
          <w:i/>
        </w:rPr>
        <w:t>HDLC</w:t>
      </w:r>
      <w:proofErr w:type="spellEnd"/>
      <w:r w:rsidRPr="00952ED9">
        <w:rPr>
          <w:rFonts w:asciiTheme="majorHAnsi" w:eastAsia="Verdana" w:hAnsiTheme="majorHAnsi" w:cs="Verdana"/>
          <w:b/>
          <w:i/>
        </w:rPr>
        <w:t>.</w:t>
      </w:r>
    </w:p>
    <w:p w:rsidR="00952ED9" w:rsidRPr="00952ED9" w:rsidRDefault="00952ED9" w:rsidP="00952ED9">
      <w:pPr>
        <w:pStyle w:val="ListParagraph"/>
        <w:rPr>
          <w:rFonts w:ascii="Verdana" w:hAnsi="Verdana"/>
          <w:color w:val="000000"/>
          <w:sz w:val="20"/>
          <w:lang w:val="es-AR"/>
        </w:rPr>
      </w:pPr>
    </w:p>
    <w:p w:rsidR="00952ED9" w:rsidRPr="00522CF7" w:rsidRDefault="00952ED9" w:rsidP="00952ED9">
      <w:pPr>
        <w:pStyle w:val="ListParagraph"/>
        <w:rPr>
          <w:rFonts w:ascii="Verdana" w:hAnsi="Verdana"/>
          <w:color w:val="000000"/>
          <w:sz w:val="20"/>
          <w:lang w:val="en-US"/>
        </w:rPr>
      </w:pPr>
      <w:r w:rsidRPr="00522CF7">
        <w:rPr>
          <w:rFonts w:ascii="Verdana" w:hAnsi="Verdana"/>
          <w:color w:val="000000"/>
          <w:sz w:val="20"/>
          <w:lang w:val="en-US"/>
        </w:rPr>
        <w:t xml:space="preserve">RR: Receptor Ready, </w:t>
      </w:r>
      <w:proofErr w:type="spellStart"/>
      <w:r w:rsidRPr="00522CF7">
        <w:rPr>
          <w:rFonts w:ascii="Verdana" w:hAnsi="Verdana"/>
          <w:color w:val="000000"/>
          <w:sz w:val="20"/>
          <w:lang w:val="en-US"/>
        </w:rPr>
        <w:t>RNR</w:t>
      </w:r>
      <w:proofErr w:type="spellEnd"/>
      <w:r w:rsidRPr="00522CF7">
        <w:rPr>
          <w:rFonts w:ascii="Verdana" w:hAnsi="Verdana"/>
          <w:color w:val="000000"/>
          <w:sz w:val="20"/>
          <w:lang w:val="en-US"/>
        </w:rPr>
        <w:t xml:space="preserve">: Receptor No ready, </w:t>
      </w:r>
      <w:proofErr w:type="spellStart"/>
      <w:r w:rsidRPr="00522CF7">
        <w:rPr>
          <w:rFonts w:ascii="Verdana" w:hAnsi="Verdana"/>
          <w:color w:val="000000"/>
          <w:sz w:val="20"/>
          <w:lang w:val="en-US"/>
        </w:rPr>
        <w:t>REJ</w:t>
      </w:r>
      <w:proofErr w:type="spellEnd"/>
      <w:r w:rsidRPr="00522CF7">
        <w:rPr>
          <w:rFonts w:ascii="Verdana" w:hAnsi="Verdana"/>
          <w:color w:val="000000"/>
          <w:sz w:val="20"/>
          <w:lang w:val="en-US"/>
        </w:rPr>
        <w:t xml:space="preserve">: Reject, </w:t>
      </w:r>
      <w:proofErr w:type="spellStart"/>
      <w:r w:rsidRPr="00522CF7">
        <w:rPr>
          <w:rFonts w:ascii="Verdana" w:hAnsi="Verdana"/>
          <w:color w:val="000000"/>
          <w:sz w:val="20"/>
          <w:lang w:val="en-US"/>
        </w:rPr>
        <w:t>SREJ</w:t>
      </w:r>
      <w:proofErr w:type="spellEnd"/>
      <w:r w:rsidRPr="00522CF7">
        <w:rPr>
          <w:rFonts w:ascii="Verdana" w:hAnsi="Verdana"/>
          <w:color w:val="000000"/>
          <w:sz w:val="20"/>
          <w:lang w:val="en-US"/>
        </w:rPr>
        <w:t>: Selective Reject.</w:t>
      </w:r>
    </w:p>
    <w:p w:rsidR="00952ED9" w:rsidRPr="00952ED9" w:rsidRDefault="00952ED9" w:rsidP="00A0299C">
      <w:pPr>
        <w:contextualSpacing w:val="0"/>
        <w:rPr>
          <w:rFonts w:ascii="Verdana" w:eastAsia="Verdana" w:hAnsi="Verdana" w:cs="Verdana"/>
          <w:i/>
          <w:sz w:val="24"/>
          <w:szCs w:val="24"/>
          <w:lang w:val="en-US"/>
        </w:rPr>
      </w:pPr>
    </w:p>
    <w:p w:rsidR="002C4CB3" w:rsidRPr="00907844" w:rsidRDefault="002C4CB3" w:rsidP="002C4CB3">
      <w:pPr>
        <w:pStyle w:val="ListParagraph"/>
        <w:contextualSpacing w:val="0"/>
        <w:rPr>
          <w:rFonts w:ascii="Trebuchet-MS" w:hAnsi="Trebuchet-MS" w:cs="Trebuchet-MS"/>
          <w:b/>
          <w:sz w:val="28"/>
          <w:szCs w:val="28"/>
        </w:rPr>
      </w:pPr>
    </w:p>
    <w:p w:rsidR="002C4CB3" w:rsidRPr="0063025C" w:rsidRDefault="002C4CB3" w:rsidP="002C4CB3">
      <w:pPr>
        <w:pBdr>
          <w:top w:val="single" w:sz="4" w:space="1" w:color="auto"/>
          <w:left w:val="single" w:sz="4" w:space="4" w:color="auto"/>
          <w:bottom w:val="single" w:sz="4" w:space="1" w:color="auto"/>
          <w:right w:val="single" w:sz="4" w:space="4" w:color="auto"/>
        </w:pBdr>
        <w:shd w:val="clear" w:color="auto" w:fill="D6E3BC" w:themeFill="accent3" w:themeFillTint="66"/>
        <w:jc w:val="center"/>
        <w:rPr>
          <w:rFonts w:eastAsia="Verdana"/>
          <w:b/>
          <w:sz w:val="28"/>
          <w:szCs w:val="28"/>
          <w:lang w:val="es-ES"/>
        </w:rPr>
      </w:pPr>
      <w:r>
        <w:rPr>
          <w:rFonts w:ascii="Trebuchet-MS" w:hAnsi="Trebuchet-MS" w:cs="Trebuchet-MS"/>
          <w:b/>
          <w:sz w:val="28"/>
          <w:szCs w:val="28"/>
        </w:rPr>
        <w:t>X25</w:t>
      </w:r>
    </w:p>
    <w:p w:rsidR="002C4CB3" w:rsidRPr="00707DB5" w:rsidRDefault="002C4CB3" w:rsidP="002C4CB3">
      <w:pPr>
        <w:contextualSpacing w:val="0"/>
        <w:jc w:val="both"/>
        <w:rPr>
          <w:rFonts w:asciiTheme="majorHAnsi" w:eastAsia="Verdana" w:hAnsiTheme="majorHAnsi" w:cs="Verdana"/>
        </w:rPr>
      </w:pPr>
    </w:p>
    <w:p w:rsidR="002C4CB3" w:rsidRDefault="002C4CB3" w:rsidP="002C4CB3">
      <w:pPr>
        <w:pStyle w:val="ListParagraph"/>
        <w:numPr>
          <w:ilvl w:val="0"/>
          <w:numId w:val="23"/>
        </w:numPr>
        <w:shd w:val="clear" w:color="auto" w:fill="D6E3BC" w:themeFill="accent3" w:themeFillTint="66"/>
        <w:contextualSpacing w:val="0"/>
        <w:jc w:val="both"/>
        <w:rPr>
          <w:rFonts w:asciiTheme="majorHAnsi" w:eastAsia="Verdana" w:hAnsiTheme="majorHAnsi" w:cs="Verdana"/>
          <w:b/>
          <w:i/>
        </w:rPr>
      </w:pPr>
      <w:r w:rsidRPr="00DD1648">
        <w:rPr>
          <w:rFonts w:asciiTheme="majorHAnsi" w:eastAsia="Verdana" w:hAnsiTheme="majorHAnsi" w:cs="Verdana"/>
          <w:b/>
          <w:i/>
        </w:rPr>
        <w:t xml:space="preserve">Como y para que realiza el protocolo x25 la acción de </w:t>
      </w:r>
      <w:proofErr w:type="spellStart"/>
      <w:r w:rsidRPr="00DD1648">
        <w:rPr>
          <w:rFonts w:asciiTheme="majorHAnsi" w:eastAsia="Verdana" w:hAnsiTheme="majorHAnsi" w:cs="Verdana"/>
          <w:b/>
          <w:i/>
        </w:rPr>
        <w:t>multiplexar</w:t>
      </w:r>
      <w:proofErr w:type="spellEnd"/>
      <w:r w:rsidRPr="00DD1648">
        <w:rPr>
          <w:rFonts w:asciiTheme="majorHAnsi" w:eastAsia="Verdana" w:hAnsiTheme="majorHAnsi" w:cs="Verdana"/>
          <w:b/>
          <w:i/>
        </w:rPr>
        <w:t>?</w:t>
      </w:r>
    </w:p>
    <w:p w:rsidR="001C3D18" w:rsidRDefault="002C4CB3" w:rsidP="002C4CB3">
      <w:pPr>
        <w:ind w:left="720"/>
        <w:contextualSpacing w:val="0"/>
        <w:jc w:val="both"/>
        <w:rPr>
          <w:rFonts w:ascii="Century" w:eastAsia="Verdana" w:hAnsi="Century" w:cs="Verdana"/>
        </w:rPr>
      </w:pPr>
      <w:r w:rsidRPr="00DD1648">
        <w:rPr>
          <w:rFonts w:ascii="Century" w:eastAsia="Verdana" w:hAnsi="Century" w:cs="Verdana"/>
        </w:rPr>
        <w:t xml:space="preserve">Uno de los servicios más importantes de X25 es la </w:t>
      </w:r>
      <w:proofErr w:type="spellStart"/>
      <w:r w:rsidRPr="00DD1648">
        <w:rPr>
          <w:rFonts w:ascii="Century" w:eastAsia="Verdana" w:hAnsi="Century" w:cs="Verdana"/>
        </w:rPr>
        <w:t>multilplexación</w:t>
      </w:r>
      <w:proofErr w:type="spellEnd"/>
      <w:r w:rsidRPr="00DD1648">
        <w:rPr>
          <w:rFonts w:ascii="Century" w:eastAsia="Verdana" w:hAnsi="Century" w:cs="Verdana"/>
        </w:rPr>
        <w:t xml:space="preserve">. </w:t>
      </w:r>
    </w:p>
    <w:p w:rsidR="00225E9E" w:rsidRDefault="00225E9E" w:rsidP="002C4CB3">
      <w:pPr>
        <w:ind w:left="720"/>
        <w:contextualSpacing w:val="0"/>
        <w:jc w:val="both"/>
        <w:rPr>
          <w:rFonts w:ascii="Century" w:eastAsia="Verdana" w:hAnsi="Century" w:cs="Verdana"/>
        </w:rPr>
      </w:pPr>
      <w:r w:rsidRPr="00225E9E">
        <w:rPr>
          <w:rFonts w:ascii="Century" w:eastAsia="Verdana" w:hAnsi="Century" w:cs="Verdana"/>
        </w:rPr>
        <w:t xml:space="preserve">Se utiliza </w:t>
      </w:r>
      <w:proofErr w:type="spellStart"/>
      <w:r w:rsidRPr="00225E9E">
        <w:rPr>
          <w:rFonts w:ascii="Century" w:eastAsia="Verdana" w:hAnsi="Century" w:cs="Verdana"/>
        </w:rPr>
        <w:t>TDM</w:t>
      </w:r>
      <w:proofErr w:type="spellEnd"/>
      <w:r w:rsidRPr="00225E9E">
        <w:rPr>
          <w:rFonts w:ascii="Century" w:eastAsia="Verdana" w:hAnsi="Century" w:cs="Verdana"/>
        </w:rPr>
        <w:t xml:space="preserve"> </w:t>
      </w:r>
      <w:r w:rsidR="001C3D18" w:rsidRPr="00225E9E">
        <w:rPr>
          <w:rFonts w:ascii="Century" w:eastAsia="Verdana" w:hAnsi="Century" w:cs="Verdana"/>
        </w:rPr>
        <w:t xml:space="preserve">asíncrona </w:t>
      </w:r>
      <w:r w:rsidRPr="00225E9E">
        <w:rPr>
          <w:rFonts w:ascii="Century" w:eastAsia="Verdana" w:hAnsi="Century" w:cs="Verdana"/>
        </w:rPr>
        <w:t>(</w:t>
      </w:r>
      <w:proofErr w:type="spellStart"/>
      <w:r w:rsidRPr="00225E9E">
        <w:rPr>
          <w:rFonts w:ascii="Century" w:eastAsia="Verdana" w:hAnsi="Century" w:cs="Verdana"/>
        </w:rPr>
        <w:t>Multiplexación</w:t>
      </w:r>
      <w:proofErr w:type="spellEnd"/>
      <w:r w:rsidRPr="00225E9E">
        <w:rPr>
          <w:rFonts w:ascii="Century" w:eastAsia="Verdana" w:hAnsi="Century" w:cs="Verdana"/>
        </w:rPr>
        <w:t xml:space="preserve"> por división en el tiempo) para </w:t>
      </w:r>
      <w:proofErr w:type="spellStart"/>
      <w:r w:rsidRPr="00225E9E">
        <w:rPr>
          <w:rFonts w:ascii="Century" w:eastAsia="Verdana" w:hAnsi="Century" w:cs="Verdana"/>
        </w:rPr>
        <w:t>multiplexar</w:t>
      </w:r>
      <w:proofErr w:type="spellEnd"/>
      <w:r w:rsidRPr="00225E9E">
        <w:rPr>
          <w:rFonts w:ascii="Century" w:eastAsia="Verdana" w:hAnsi="Century" w:cs="Verdana"/>
        </w:rPr>
        <w:t xml:space="preserve"> los datos. Un </w:t>
      </w:r>
      <w:proofErr w:type="spellStart"/>
      <w:r w:rsidRPr="00225E9E">
        <w:rPr>
          <w:rFonts w:ascii="Century" w:eastAsia="Verdana" w:hAnsi="Century" w:cs="Verdana"/>
        </w:rPr>
        <w:t>DTE</w:t>
      </w:r>
      <w:proofErr w:type="spellEnd"/>
      <w:r w:rsidRPr="00225E9E">
        <w:rPr>
          <w:rFonts w:ascii="Century" w:eastAsia="Verdana" w:hAnsi="Century" w:cs="Verdana"/>
        </w:rPr>
        <w:t xml:space="preserve"> puede establecer hasta 4.095 circuitos virtuales full-dúplex con otros </w:t>
      </w:r>
      <w:proofErr w:type="spellStart"/>
      <w:r w:rsidRPr="00225E9E">
        <w:rPr>
          <w:rFonts w:ascii="Century" w:eastAsia="Verdana" w:hAnsi="Century" w:cs="Verdana"/>
        </w:rPr>
        <w:t>DTE</w:t>
      </w:r>
      <w:proofErr w:type="spellEnd"/>
      <w:r w:rsidRPr="00225E9E">
        <w:rPr>
          <w:rFonts w:ascii="Century" w:eastAsia="Verdana" w:hAnsi="Century" w:cs="Verdana"/>
        </w:rPr>
        <w:t xml:space="preserve"> sobre el mismo enlace físico </w:t>
      </w:r>
      <w:proofErr w:type="spellStart"/>
      <w:r w:rsidRPr="00225E9E">
        <w:rPr>
          <w:rFonts w:ascii="Century" w:eastAsia="Verdana" w:hAnsi="Century" w:cs="Verdana"/>
        </w:rPr>
        <w:t>DTE-DCE</w:t>
      </w:r>
      <w:proofErr w:type="spellEnd"/>
      <w:r w:rsidRPr="00225E9E">
        <w:rPr>
          <w:rFonts w:ascii="Century" w:eastAsia="Verdana" w:hAnsi="Century" w:cs="Verdana"/>
        </w:rPr>
        <w:t>.</w:t>
      </w:r>
    </w:p>
    <w:p w:rsidR="001C3D18" w:rsidRPr="00225E9E" w:rsidRDefault="001C3D18" w:rsidP="004D1481">
      <w:pPr>
        <w:ind w:left="720"/>
        <w:contextualSpacing w:val="0"/>
        <w:jc w:val="both"/>
        <w:rPr>
          <w:rFonts w:ascii="Century" w:eastAsia="Verdana" w:hAnsi="Century" w:cs="Verdana"/>
        </w:rPr>
      </w:pPr>
      <w:r w:rsidRPr="00DD1648">
        <w:rPr>
          <w:rFonts w:ascii="Century" w:eastAsia="Verdana" w:hAnsi="Century" w:cs="Verdana"/>
        </w:rPr>
        <w:t xml:space="preserve">Se </w:t>
      </w:r>
      <w:r>
        <w:rPr>
          <w:rFonts w:ascii="Century" w:eastAsia="Verdana" w:hAnsi="Century" w:cs="Verdana"/>
        </w:rPr>
        <w:t>permite una multiplexacion full-</w:t>
      </w:r>
      <w:proofErr w:type="spellStart"/>
      <w:r w:rsidRPr="00DD1648">
        <w:rPr>
          <w:rFonts w:ascii="Century" w:eastAsia="Verdana" w:hAnsi="Century" w:cs="Verdana"/>
        </w:rPr>
        <w:t>duplex</w:t>
      </w:r>
      <w:proofErr w:type="spellEnd"/>
      <w:r w:rsidRPr="00DD1648">
        <w:rPr>
          <w:rFonts w:ascii="Century" w:eastAsia="Verdana" w:hAnsi="Century" w:cs="Verdana"/>
        </w:rPr>
        <w:t xml:space="preserve"> es decir un paquete se puede transmitir para ambos sentidos en cualquier momento. Cada paquete contiene un número</w:t>
      </w:r>
      <w:r>
        <w:rPr>
          <w:rFonts w:ascii="Century" w:eastAsia="Verdana" w:hAnsi="Century" w:cs="Verdana"/>
        </w:rPr>
        <w:t xml:space="preserve"> de circuito virtual de 12 bits</w:t>
      </w:r>
      <w:r w:rsidR="004D1481">
        <w:rPr>
          <w:rFonts w:ascii="Century" w:eastAsia="Verdana" w:hAnsi="Century" w:cs="Verdana"/>
        </w:rPr>
        <w:t>.</w:t>
      </w:r>
    </w:p>
    <w:p w:rsidR="002C4CB3" w:rsidRPr="00707DB5" w:rsidRDefault="002C4CB3" w:rsidP="002C4CB3">
      <w:pPr>
        <w:contextualSpacing w:val="0"/>
        <w:jc w:val="both"/>
        <w:rPr>
          <w:rFonts w:asciiTheme="majorHAnsi" w:eastAsia="Verdana" w:hAnsiTheme="majorHAnsi" w:cs="Verdana"/>
        </w:rPr>
      </w:pPr>
    </w:p>
    <w:p w:rsidR="002C4CB3" w:rsidRDefault="002C4CB3" w:rsidP="002C4CB3">
      <w:pPr>
        <w:pStyle w:val="ListParagraph"/>
        <w:numPr>
          <w:ilvl w:val="0"/>
          <w:numId w:val="23"/>
        </w:numPr>
        <w:shd w:val="clear" w:color="auto" w:fill="D6E3BC" w:themeFill="accent3" w:themeFillTint="66"/>
        <w:contextualSpacing w:val="0"/>
        <w:jc w:val="both"/>
        <w:rPr>
          <w:rFonts w:asciiTheme="majorHAnsi" w:eastAsia="Verdana" w:hAnsiTheme="majorHAnsi" w:cs="Verdana"/>
          <w:b/>
          <w:i/>
        </w:rPr>
      </w:pPr>
      <w:r>
        <w:rPr>
          <w:rFonts w:asciiTheme="majorHAnsi" w:eastAsia="Verdana" w:hAnsiTheme="majorHAnsi" w:cs="Verdana"/>
          <w:b/>
          <w:i/>
        </w:rPr>
        <w:t>Qué</w:t>
      </w:r>
      <w:r w:rsidRPr="00DD1648">
        <w:rPr>
          <w:rFonts w:asciiTheme="majorHAnsi" w:eastAsia="Verdana" w:hAnsiTheme="majorHAnsi" w:cs="Verdana"/>
          <w:b/>
          <w:i/>
        </w:rPr>
        <w:t xml:space="preserve"> significado tiene los campos módulo 8 o módulo 128</w:t>
      </w:r>
    </w:p>
    <w:p w:rsidR="002C4CB3" w:rsidRPr="00DD1648" w:rsidRDefault="002C4CB3" w:rsidP="002C4CB3">
      <w:pPr>
        <w:ind w:left="720"/>
        <w:contextualSpacing w:val="0"/>
        <w:jc w:val="both"/>
        <w:rPr>
          <w:rFonts w:ascii="Century" w:eastAsia="Verdana" w:hAnsi="Century" w:cs="Verdana"/>
        </w:rPr>
      </w:pPr>
      <w:r>
        <w:rPr>
          <w:rFonts w:ascii="Century" w:eastAsia="Verdana" w:hAnsi="Century" w:cs="Verdana"/>
        </w:rPr>
        <w:t>I</w:t>
      </w:r>
      <w:r w:rsidRPr="00DD1648">
        <w:rPr>
          <w:rFonts w:ascii="Century" w:eastAsia="Verdana" w:hAnsi="Century" w:cs="Verdana"/>
        </w:rPr>
        <w:t xml:space="preserve">ndica hasta q numero llega el </w:t>
      </w:r>
      <w:r w:rsidR="008B30EA">
        <w:rPr>
          <w:rFonts w:ascii="Century" w:eastAsia="Verdana" w:hAnsi="Century" w:cs="Verdana"/>
        </w:rPr>
        <w:t>N</w:t>
      </w:r>
      <w:r w:rsidRPr="00DD1648">
        <w:rPr>
          <w:rFonts w:ascii="Century" w:eastAsia="Verdana" w:hAnsi="Century" w:cs="Verdana"/>
        </w:rPr>
        <w:t>úmero</w:t>
      </w:r>
      <w:r w:rsidR="008B30EA">
        <w:rPr>
          <w:rFonts w:ascii="Century" w:eastAsia="Verdana" w:hAnsi="Century" w:cs="Verdana"/>
        </w:rPr>
        <w:t xml:space="preserve"> de S</w:t>
      </w:r>
      <w:r w:rsidRPr="00DD1648">
        <w:rPr>
          <w:rFonts w:ascii="Century" w:eastAsia="Verdana" w:hAnsi="Century" w:cs="Verdana"/>
        </w:rPr>
        <w:t>ecuencia.</w:t>
      </w:r>
      <w:r>
        <w:rPr>
          <w:rFonts w:ascii="Century" w:eastAsia="Verdana" w:hAnsi="Century" w:cs="Verdana"/>
        </w:rPr>
        <w:t xml:space="preserve"> Por ejemplo, si módulo 8 está</w:t>
      </w:r>
      <w:r w:rsidRPr="00DD1648">
        <w:rPr>
          <w:rFonts w:ascii="Century" w:eastAsia="Verdana" w:hAnsi="Century" w:cs="Verdana"/>
        </w:rPr>
        <w:t xml:space="preserve"> activado, los n</w:t>
      </w:r>
      <w:r>
        <w:rPr>
          <w:rFonts w:ascii="Century" w:eastAsia="Verdana" w:hAnsi="Century" w:cs="Verdana"/>
        </w:rPr>
        <w:t>úme</w:t>
      </w:r>
      <w:r w:rsidRPr="00DD1648">
        <w:rPr>
          <w:rFonts w:ascii="Century" w:eastAsia="Verdana" w:hAnsi="Century" w:cs="Verdana"/>
        </w:rPr>
        <w:t>ros de secuenci</w:t>
      </w:r>
      <w:r>
        <w:rPr>
          <w:rFonts w:ascii="Century" w:eastAsia="Verdana" w:hAnsi="Century" w:cs="Verdana"/>
        </w:rPr>
        <w:t>a será</w:t>
      </w:r>
      <w:r w:rsidRPr="00DD1648">
        <w:rPr>
          <w:rFonts w:ascii="Century" w:eastAsia="Verdana" w:hAnsi="Century" w:cs="Verdana"/>
        </w:rPr>
        <w:t>n</w:t>
      </w:r>
      <w:r>
        <w:rPr>
          <w:rFonts w:ascii="Century" w:eastAsia="Verdana" w:hAnsi="Century" w:cs="Verdana"/>
        </w:rPr>
        <w:t>: 0 -</w:t>
      </w:r>
      <w:r w:rsidRPr="00DD1648">
        <w:rPr>
          <w:rFonts w:ascii="Century" w:eastAsia="Verdana" w:hAnsi="Century" w:cs="Verdana"/>
        </w:rPr>
        <w:t xml:space="preserve"> 7,</w:t>
      </w:r>
      <w:r>
        <w:rPr>
          <w:rFonts w:ascii="Century" w:eastAsia="Verdana" w:hAnsi="Century" w:cs="Verdana"/>
        </w:rPr>
        <w:t xml:space="preserve"> 0 – </w:t>
      </w:r>
      <w:r w:rsidR="00DC242D">
        <w:rPr>
          <w:rFonts w:ascii="Century" w:eastAsia="Verdana" w:hAnsi="Century" w:cs="Verdana"/>
        </w:rPr>
        <w:t xml:space="preserve">7. </w:t>
      </w:r>
      <w:r>
        <w:rPr>
          <w:rFonts w:ascii="Century" w:eastAsia="Verdana" w:hAnsi="Century" w:cs="Verdana"/>
        </w:rPr>
        <w:t>C</w:t>
      </w:r>
      <w:r w:rsidRPr="00DD1648">
        <w:rPr>
          <w:rFonts w:ascii="Century" w:eastAsia="Verdana" w:hAnsi="Century" w:cs="Verdana"/>
        </w:rPr>
        <w:t>omo no se pueden repetir n</w:t>
      </w:r>
      <w:r>
        <w:rPr>
          <w:rFonts w:ascii="Century" w:eastAsia="Verdana" w:hAnsi="Century" w:cs="Verdana"/>
        </w:rPr>
        <w:t>úme</w:t>
      </w:r>
      <w:r w:rsidRPr="00DD1648">
        <w:rPr>
          <w:rFonts w:ascii="Century" w:eastAsia="Verdana" w:hAnsi="Century" w:cs="Verdana"/>
        </w:rPr>
        <w:t>r</w:t>
      </w:r>
      <w:r>
        <w:rPr>
          <w:rFonts w:ascii="Century" w:eastAsia="Verdana" w:hAnsi="Century" w:cs="Verdana"/>
        </w:rPr>
        <w:t xml:space="preserve">os de secuencia sin confirmar, esto </w:t>
      </w:r>
      <w:r w:rsidRPr="00DD1648">
        <w:rPr>
          <w:rFonts w:ascii="Century" w:eastAsia="Verdana" w:hAnsi="Century" w:cs="Verdana"/>
        </w:rPr>
        <w:t>permite que puedas mandar hasta 8 paquetes sin confirmar.</w:t>
      </w:r>
    </w:p>
    <w:p w:rsidR="002C4CB3" w:rsidRPr="00DD1648" w:rsidRDefault="002C4CB3" w:rsidP="002C4CB3">
      <w:pPr>
        <w:ind w:left="720"/>
        <w:contextualSpacing w:val="0"/>
        <w:jc w:val="both"/>
        <w:rPr>
          <w:rFonts w:ascii="Century" w:eastAsia="Verdana" w:hAnsi="Century" w:cs="Verdana"/>
        </w:rPr>
      </w:pPr>
      <w:r>
        <w:rPr>
          <w:rFonts w:ascii="Century" w:eastAsia="Verdana" w:hAnsi="Century" w:cs="Verdana"/>
        </w:rPr>
        <w:t>Si módulo 128 está</w:t>
      </w:r>
      <w:r w:rsidRPr="00DD1648">
        <w:rPr>
          <w:rFonts w:ascii="Century" w:eastAsia="Verdana" w:hAnsi="Century" w:cs="Verdana"/>
        </w:rPr>
        <w:t xml:space="preserve"> activado, los n</w:t>
      </w:r>
      <w:r>
        <w:rPr>
          <w:rFonts w:ascii="Century" w:eastAsia="Verdana" w:hAnsi="Century" w:cs="Verdana"/>
        </w:rPr>
        <w:t>úme</w:t>
      </w:r>
      <w:r w:rsidRPr="00DD1648">
        <w:rPr>
          <w:rFonts w:ascii="Century" w:eastAsia="Verdana" w:hAnsi="Century" w:cs="Verdana"/>
        </w:rPr>
        <w:t>ros de secuencia van de 0-127, por</w:t>
      </w:r>
      <w:r>
        <w:rPr>
          <w:rFonts w:ascii="Century" w:eastAsia="Verdana" w:hAnsi="Century" w:cs="Verdana"/>
        </w:rPr>
        <w:t xml:space="preserve"> lo que </w:t>
      </w:r>
      <w:r w:rsidRPr="00DD1648">
        <w:rPr>
          <w:rFonts w:ascii="Century" w:eastAsia="Verdana" w:hAnsi="Century" w:cs="Verdana"/>
        </w:rPr>
        <w:t>podes mandar hasta 128 paquetes sin una confirmación en el medio.</w:t>
      </w:r>
    </w:p>
    <w:p w:rsidR="00952ED9" w:rsidRPr="005763CC" w:rsidRDefault="00952ED9" w:rsidP="00A0299C">
      <w:pPr>
        <w:contextualSpacing w:val="0"/>
        <w:rPr>
          <w:rFonts w:ascii="Verdana" w:eastAsia="Verdana" w:hAnsi="Verdana" w:cs="Verdana"/>
          <w:i/>
          <w:sz w:val="24"/>
          <w:szCs w:val="24"/>
        </w:rPr>
      </w:pPr>
    </w:p>
    <w:p w:rsidR="00BC1E46" w:rsidRPr="0063025C" w:rsidRDefault="00BC1E46" w:rsidP="00BC1E46">
      <w:pPr>
        <w:pBdr>
          <w:top w:val="single" w:sz="4" w:space="1" w:color="auto"/>
          <w:left w:val="single" w:sz="4" w:space="4" w:color="auto"/>
          <w:bottom w:val="single" w:sz="4" w:space="1" w:color="auto"/>
          <w:right w:val="single" w:sz="4" w:space="4" w:color="auto"/>
        </w:pBdr>
        <w:shd w:val="clear" w:color="auto" w:fill="CCC0D9" w:themeFill="accent4" w:themeFillTint="66"/>
        <w:jc w:val="center"/>
        <w:rPr>
          <w:rFonts w:eastAsia="Verdana"/>
          <w:b/>
          <w:sz w:val="28"/>
          <w:szCs w:val="28"/>
          <w:lang w:val="es-ES"/>
        </w:rPr>
      </w:pPr>
      <w:proofErr w:type="spellStart"/>
      <w:r>
        <w:rPr>
          <w:rFonts w:ascii="Trebuchet-MS" w:hAnsi="Trebuchet-MS" w:cs="Trebuchet-MS"/>
          <w:b/>
          <w:sz w:val="28"/>
          <w:szCs w:val="28"/>
        </w:rPr>
        <w:t>Frame</w:t>
      </w:r>
      <w:proofErr w:type="spellEnd"/>
      <w:r>
        <w:rPr>
          <w:rFonts w:ascii="Trebuchet-MS" w:hAnsi="Trebuchet-MS" w:cs="Trebuchet-MS"/>
          <w:b/>
          <w:sz w:val="28"/>
          <w:szCs w:val="28"/>
        </w:rPr>
        <w:t xml:space="preserve"> </w:t>
      </w:r>
      <w:proofErr w:type="spellStart"/>
      <w:r>
        <w:rPr>
          <w:rFonts w:ascii="Trebuchet-MS" w:hAnsi="Trebuchet-MS" w:cs="Trebuchet-MS"/>
          <w:b/>
          <w:sz w:val="28"/>
          <w:szCs w:val="28"/>
        </w:rPr>
        <w:t>Relay</w:t>
      </w:r>
      <w:proofErr w:type="spellEnd"/>
    </w:p>
    <w:p w:rsidR="00A87141" w:rsidRPr="004F5785" w:rsidRDefault="00A87141">
      <w:pPr>
        <w:contextualSpacing w:val="0"/>
        <w:rPr>
          <w:rFonts w:ascii="Verdana" w:eastAsia="Verdana" w:hAnsi="Verdana" w:cs="Verdana"/>
          <w:b/>
          <w:i/>
          <w:sz w:val="24"/>
          <w:szCs w:val="24"/>
        </w:rPr>
      </w:pPr>
      <w:bookmarkStart w:id="0" w:name="_GoBack"/>
      <w:bookmarkEnd w:id="0"/>
    </w:p>
    <w:p w:rsidR="004F5785" w:rsidRDefault="004F5785" w:rsidP="00907844">
      <w:pPr>
        <w:pStyle w:val="ListParagraph"/>
        <w:numPr>
          <w:ilvl w:val="0"/>
          <w:numId w:val="5"/>
        </w:numPr>
        <w:shd w:val="clear" w:color="auto" w:fill="CCC0D9" w:themeFill="accent4" w:themeFillTint="66"/>
        <w:contextualSpacing w:val="0"/>
        <w:rPr>
          <w:rFonts w:asciiTheme="majorHAnsi" w:eastAsia="Verdana" w:hAnsiTheme="majorHAnsi" w:cs="Verdana"/>
          <w:b/>
          <w:i/>
        </w:rPr>
      </w:pPr>
      <w:r w:rsidRPr="004F5785">
        <w:rPr>
          <w:rFonts w:asciiTheme="majorHAnsi" w:eastAsia="Verdana" w:hAnsiTheme="majorHAnsi" w:cs="Verdana"/>
          <w:b/>
          <w:i/>
        </w:rPr>
        <w:t>¿Qué es el CIR? ¿Cómo se calcula?</w:t>
      </w:r>
    </w:p>
    <w:p w:rsidR="00211190" w:rsidRDefault="00606384" w:rsidP="00211190">
      <w:pPr>
        <w:ind w:left="360"/>
        <w:contextualSpacing w:val="0"/>
        <w:jc w:val="both"/>
        <w:rPr>
          <w:rFonts w:asciiTheme="majorHAnsi" w:eastAsia="Verdana" w:hAnsiTheme="majorHAnsi" w:cs="Verdana"/>
        </w:rPr>
      </w:pPr>
      <w:proofErr w:type="spellStart"/>
      <w:r w:rsidRPr="00606384">
        <w:rPr>
          <w:rFonts w:asciiTheme="majorHAnsi" w:eastAsia="Verdana" w:hAnsiTheme="majorHAnsi" w:cs="Verdana"/>
          <w:i/>
          <w:u w:val="single"/>
        </w:rPr>
        <w:t>CIR</w:t>
      </w:r>
      <w:proofErr w:type="spellEnd"/>
      <w:r w:rsidRPr="00606384">
        <w:rPr>
          <w:rFonts w:asciiTheme="majorHAnsi" w:eastAsia="Verdana" w:hAnsiTheme="majorHAnsi" w:cs="Verdana"/>
          <w:i/>
          <w:u w:val="single"/>
        </w:rPr>
        <w:t xml:space="preserve"> (</w:t>
      </w:r>
      <w:proofErr w:type="spellStart"/>
      <w:r w:rsidRPr="00606384">
        <w:rPr>
          <w:rFonts w:asciiTheme="majorHAnsi" w:eastAsia="Verdana" w:hAnsiTheme="majorHAnsi" w:cs="Verdana"/>
          <w:i/>
          <w:u w:val="single"/>
          <w:lang w:val="es-AR"/>
        </w:rPr>
        <w:t>Commited</w:t>
      </w:r>
      <w:proofErr w:type="spellEnd"/>
      <w:r w:rsidRPr="00606384">
        <w:rPr>
          <w:rFonts w:asciiTheme="majorHAnsi" w:eastAsia="Verdana" w:hAnsiTheme="majorHAnsi" w:cs="Verdana"/>
          <w:i/>
          <w:u w:val="single"/>
          <w:lang w:val="es-AR"/>
        </w:rPr>
        <w:t xml:space="preserve"> </w:t>
      </w:r>
      <w:proofErr w:type="spellStart"/>
      <w:r w:rsidRPr="00606384">
        <w:rPr>
          <w:rFonts w:asciiTheme="majorHAnsi" w:eastAsia="Verdana" w:hAnsiTheme="majorHAnsi" w:cs="Verdana"/>
          <w:i/>
          <w:u w:val="single"/>
          <w:lang w:val="es-AR"/>
        </w:rPr>
        <w:t>Information</w:t>
      </w:r>
      <w:proofErr w:type="spellEnd"/>
      <w:r w:rsidRPr="00606384">
        <w:rPr>
          <w:rFonts w:asciiTheme="majorHAnsi" w:eastAsia="Verdana" w:hAnsiTheme="majorHAnsi" w:cs="Verdana"/>
          <w:i/>
          <w:u w:val="single"/>
          <w:lang w:val="es-AR"/>
        </w:rPr>
        <w:t xml:space="preserve"> </w:t>
      </w:r>
      <w:proofErr w:type="spellStart"/>
      <w:r w:rsidRPr="00606384">
        <w:rPr>
          <w:rFonts w:asciiTheme="majorHAnsi" w:eastAsia="Verdana" w:hAnsiTheme="majorHAnsi" w:cs="Verdana"/>
          <w:i/>
          <w:u w:val="single"/>
          <w:lang w:val="es-AR"/>
        </w:rPr>
        <w:t>Rate</w:t>
      </w:r>
      <w:proofErr w:type="spellEnd"/>
      <w:r w:rsidRPr="00606384">
        <w:rPr>
          <w:rFonts w:asciiTheme="majorHAnsi" w:eastAsia="Verdana" w:hAnsiTheme="majorHAnsi" w:cs="Verdana"/>
          <w:i/>
          <w:u w:val="single"/>
          <w:lang w:val="es-AR"/>
        </w:rPr>
        <w:t>)</w:t>
      </w:r>
      <w:r w:rsidRPr="00606384">
        <w:rPr>
          <w:rFonts w:asciiTheme="majorHAnsi" w:eastAsia="Verdana" w:hAnsiTheme="majorHAnsi" w:cs="Verdana"/>
          <w:i/>
          <w:u w:val="single"/>
        </w:rPr>
        <w:t>:</w:t>
      </w:r>
      <w:r>
        <w:rPr>
          <w:rFonts w:asciiTheme="majorHAnsi" w:eastAsia="Verdana" w:hAnsiTheme="majorHAnsi" w:cs="Verdana"/>
        </w:rPr>
        <w:t xml:space="preserve"> </w:t>
      </w:r>
      <w:r w:rsidR="00211190" w:rsidRPr="00211190">
        <w:rPr>
          <w:rFonts w:asciiTheme="majorHAnsi" w:eastAsia="Verdana" w:hAnsiTheme="majorHAnsi" w:cs="Verdana"/>
        </w:rPr>
        <w:t>Es la tasa de transmisión</w:t>
      </w:r>
      <w:r w:rsidR="00211190">
        <w:rPr>
          <w:rFonts w:asciiTheme="majorHAnsi" w:eastAsia="Verdana" w:hAnsiTheme="majorHAnsi" w:cs="Verdana"/>
        </w:rPr>
        <w:t>, en bits por segundo, que la red garantiza transmitir, bajo condiciones normales.</w:t>
      </w:r>
    </w:p>
    <w:p w:rsidR="004277FC" w:rsidRPr="00211190" w:rsidRDefault="004277FC" w:rsidP="004277FC">
      <w:pPr>
        <w:ind w:left="360"/>
        <w:contextualSpacing w:val="0"/>
        <w:jc w:val="both"/>
        <w:rPr>
          <w:rFonts w:asciiTheme="majorHAnsi" w:eastAsia="Verdana" w:hAnsiTheme="majorHAnsi" w:cs="Verdana"/>
          <w:lang w:val="es-AR"/>
        </w:rPr>
      </w:pPr>
      <w:r w:rsidRPr="00606384">
        <w:rPr>
          <w:rFonts w:asciiTheme="majorHAnsi" w:eastAsia="Verdana" w:hAnsiTheme="majorHAnsi" w:cs="Verdana"/>
          <w:i/>
          <w:u w:val="single"/>
          <w:lang w:val="es-AR"/>
        </w:rPr>
        <w:t>Tc (</w:t>
      </w:r>
      <w:proofErr w:type="spellStart"/>
      <w:r w:rsidRPr="00606384">
        <w:rPr>
          <w:rFonts w:asciiTheme="majorHAnsi" w:eastAsia="Verdana" w:hAnsiTheme="majorHAnsi" w:cs="Verdana"/>
          <w:i/>
          <w:u w:val="single"/>
          <w:lang w:val="es-AR"/>
        </w:rPr>
        <w:t>Committed</w:t>
      </w:r>
      <w:proofErr w:type="spellEnd"/>
      <w:r w:rsidRPr="00606384">
        <w:rPr>
          <w:rFonts w:asciiTheme="majorHAnsi" w:eastAsia="Verdana" w:hAnsiTheme="majorHAnsi" w:cs="Verdana"/>
          <w:i/>
          <w:u w:val="single"/>
          <w:lang w:val="es-AR"/>
        </w:rPr>
        <w:t xml:space="preserve"> </w:t>
      </w:r>
      <w:proofErr w:type="spellStart"/>
      <w:r w:rsidRPr="00606384">
        <w:rPr>
          <w:rFonts w:asciiTheme="majorHAnsi" w:eastAsia="Verdana" w:hAnsiTheme="majorHAnsi" w:cs="Verdana"/>
          <w:i/>
          <w:u w:val="single"/>
          <w:lang w:val="es-AR"/>
        </w:rPr>
        <w:t>Rate</w:t>
      </w:r>
      <w:proofErr w:type="spellEnd"/>
      <w:r w:rsidRPr="00606384">
        <w:rPr>
          <w:rFonts w:asciiTheme="majorHAnsi" w:eastAsia="Verdana" w:hAnsiTheme="majorHAnsi" w:cs="Verdana"/>
          <w:i/>
          <w:u w:val="single"/>
          <w:lang w:val="es-AR"/>
        </w:rPr>
        <w:t xml:space="preserve"> </w:t>
      </w:r>
      <w:proofErr w:type="spellStart"/>
      <w:r w:rsidRPr="00606384">
        <w:rPr>
          <w:rFonts w:asciiTheme="majorHAnsi" w:eastAsia="Verdana" w:hAnsiTheme="majorHAnsi" w:cs="Verdana"/>
          <w:i/>
          <w:u w:val="single"/>
          <w:lang w:val="es-AR"/>
        </w:rPr>
        <w:t>Measurement</w:t>
      </w:r>
      <w:proofErr w:type="spellEnd"/>
      <w:r w:rsidRPr="00606384">
        <w:rPr>
          <w:rFonts w:asciiTheme="majorHAnsi" w:eastAsia="Verdana" w:hAnsiTheme="majorHAnsi" w:cs="Verdana"/>
          <w:i/>
          <w:u w:val="single"/>
          <w:lang w:val="es-AR"/>
        </w:rPr>
        <w:t xml:space="preserve"> </w:t>
      </w:r>
      <w:proofErr w:type="spellStart"/>
      <w:r w:rsidRPr="00606384">
        <w:rPr>
          <w:rFonts w:asciiTheme="majorHAnsi" w:eastAsia="Verdana" w:hAnsiTheme="majorHAnsi" w:cs="Verdana"/>
          <w:i/>
          <w:u w:val="single"/>
          <w:lang w:val="es-AR"/>
        </w:rPr>
        <w:t>Interval</w:t>
      </w:r>
      <w:proofErr w:type="spellEnd"/>
      <w:r w:rsidRPr="00606384">
        <w:rPr>
          <w:rFonts w:asciiTheme="majorHAnsi" w:eastAsia="Verdana" w:hAnsiTheme="majorHAnsi" w:cs="Verdana"/>
          <w:i/>
          <w:u w:val="single"/>
          <w:lang w:val="es-AR"/>
        </w:rPr>
        <w:t>):</w:t>
      </w:r>
      <w:r>
        <w:rPr>
          <w:rFonts w:asciiTheme="majorHAnsi" w:eastAsia="Verdana" w:hAnsiTheme="majorHAnsi" w:cs="Verdana"/>
          <w:lang w:val="es-AR"/>
        </w:rPr>
        <w:t xml:space="preserve"> Intervalo de tiempo durante el cual se mide la tasa de transmisión.</w:t>
      </w:r>
    </w:p>
    <w:p w:rsidR="00211190" w:rsidRDefault="00211190" w:rsidP="00211190">
      <w:pPr>
        <w:ind w:left="360"/>
        <w:contextualSpacing w:val="0"/>
        <w:jc w:val="both"/>
        <w:rPr>
          <w:rFonts w:asciiTheme="majorHAnsi" w:eastAsia="Verdana" w:hAnsiTheme="majorHAnsi" w:cs="Verdana"/>
          <w:lang w:val="es-AR"/>
        </w:rPr>
      </w:pPr>
      <w:proofErr w:type="spellStart"/>
      <w:r w:rsidRPr="00606384">
        <w:rPr>
          <w:rFonts w:asciiTheme="majorHAnsi" w:eastAsia="Verdana" w:hAnsiTheme="majorHAnsi" w:cs="Verdana"/>
          <w:i/>
          <w:u w:val="single"/>
          <w:lang w:val="es-AR"/>
        </w:rPr>
        <w:t>Bc</w:t>
      </w:r>
      <w:proofErr w:type="spellEnd"/>
      <w:r w:rsidRPr="00606384">
        <w:rPr>
          <w:rFonts w:asciiTheme="majorHAnsi" w:eastAsia="Verdana" w:hAnsiTheme="majorHAnsi" w:cs="Verdana"/>
          <w:i/>
          <w:u w:val="single"/>
          <w:lang w:val="es-AR"/>
        </w:rPr>
        <w:t xml:space="preserve"> (</w:t>
      </w:r>
      <w:proofErr w:type="spellStart"/>
      <w:r w:rsidRPr="00606384">
        <w:rPr>
          <w:rFonts w:asciiTheme="majorHAnsi" w:eastAsia="Verdana" w:hAnsiTheme="majorHAnsi" w:cs="Verdana"/>
          <w:i/>
          <w:u w:val="single"/>
          <w:lang w:val="es-AR"/>
        </w:rPr>
        <w:t>Committed</w:t>
      </w:r>
      <w:proofErr w:type="spellEnd"/>
      <w:r w:rsidRPr="00606384">
        <w:rPr>
          <w:rFonts w:asciiTheme="majorHAnsi" w:eastAsia="Verdana" w:hAnsiTheme="majorHAnsi" w:cs="Verdana"/>
          <w:i/>
          <w:u w:val="single"/>
          <w:lang w:val="es-AR"/>
        </w:rPr>
        <w:t xml:space="preserve"> </w:t>
      </w:r>
      <w:proofErr w:type="spellStart"/>
      <w:r w:rsidRPr="00606384">
        <w:rPr>
          <w:rFonts w:asciiTheme="majorHAnsi" w:eastAsia="Verdana" w:hAnsiTheme="majorHAnsi" w:cs="Verdana"/>
          <w:i/>
          <w:u w:val="single"/>
          <w:lang w:val="es-AR"/>
        </w:rPr>
        <w:t>Burst</w:t>
      </w:r>
      <w:proofErr w:type="spellEnd"/>
      <w:r w:rsidRPr="00606384">
        <w:rPr>
          <w:rFonts w:asciiTheme="majorHAnsi" w:eastAsia="Verdana" w:hAnsiTheme="majorHAnsi" w:cs="Verdana"/>
          <w:i/>
          <w:u w:val="single"/>
          <w:lang w:val="es-AR"/>
        </w:rPr>
        <w:t xml:space="preserve"> </w:t>
      </w:r>
      <w:proofErr w:type="spellStart"/>
      <w:r w:rsidRPr="00606384">
        <w:rPr>
          <w:rFonts w:asciiTheme="majorHAnsi" w:eastAsia="Verdana" w:hAnsiTheme="majorHAnsi" w:cs="Verdana"/>
          <w:i/>
          <w:u w:val="single"/>
          <w:lang w:val="es-AR"/>
        </w:rPr>
        <w:t>Size</w:t>
      </w:r>
      <w:proofErr w:type="spellEnd"/>
      <w:r w:rsidRPr="00606384">
        <w:rPr>
          <w:rFonts w:asciiTheme="majorHAnsi" w:eastAsia="Verdana" w:hAnsiTheme="majorHAnsi" w:cs="Verdana"/>
          <w:i/>
          <w:u w:val="single"/>
          <w:lang w:val="es-AR"/>
        </w:rPr>
        <w:t>):</w:t>
      </w:r>
      <w:r w:rsidRPr="00211190">
        <w:rPr>
          <w:rFonts w:asciiTheme="majorHAnsi" w:eastAsia="Verdana" w:hAnsiTheme="majorHAnsi" w:cs="Verdana"/>
          <w:lang w:val="es-AR"/>
        </w:rPr>
        <w:t xml:space="preserve"> Es la cantidad máxima de bits que la red garantiza su entrega, durante Tc. </w:t>
      </w:r>
      <w:r>
        <w:rPr>
          <w:rFonts w:asciiTheme="majorHAnsi" w:eastAsia="Verdana" w:hAnsiTheme="majorHAnsi" w:cs="Verdana"/>
          <w:lang w:val="es-AR"/>
        </w:rPr>
        <w:t>Bajo condiciones normales.</w:t>
      </w:r>
    </w:p>
    <w:p w:rsidR="00620317" w:rsidRPr="00620317" w:rsidRDefault="00620317" w:rsidP="00620317">
      <w:pPr>
        <w:ind w:left="360"/>
        <w:contextualSpacing w:val="0"/>
        <w:jc w:val="center"/>
        <w:rPr>
          <w:rFonts w:asciiTheme="majorHAnsi" w:eastAsia="Verdana" w:hAnsiTheme="majorHAnsi" w:cs="Verdana"/>
          <w:b/>
        </w:rPr>
      </w:pPr>
      <w:proofErr w:type="spellStart"/>
      <w:r w:rsidRPr="00620317">
        <w:rPr>
          <w:rFonts w:asciiTheme="majorHAnsi" w:eastAsia="Verdana" w:hAnsiTheme="majorHAnsi" w:cs="Verdana"/>
          <w:b/>
        </w:rPr>
        <w:t>CIR</w:t>
      </w:r>
      <w:proofErr w:type="spellEnd"/>
      <w:r w:rsidRPr="00620317">
        <w:rPr>
          <w:rFonts w:asciiTheme="majorHAnsi" w:eastAsia="Verdana" w:hAnsiTheme="majorHAnsi" w:cs="Verdana"/>
          <w:b/>
        </w:rPr>
        <w:t xml:space="preserve"> = </w:t>
      </w:r>
      <w:proofErr w:type="spellStart"/>
      <w:r w:rsidRPr="00620317">
        <w:rPr>
          <w:rFonts w:asciiTheme="majorHAnsi" w:eastAsia="Verdana" w:hAnsiTheme="majorHAnsi" w:cs="Verdana"/>
          <w:b/>
        </w:rPr>
        <w:t>Bc</w:t>
      </w:r>
      <w:proofErr w:type="spellEnd"/>
      <w:r w:rsidRPr="00620317">
        <w:rPr>
          <w:rFonts w:asciiTheme="majorHAnsi" w:eastAsia="Verdana" w:hAnsiTheme="majorHAnsi" w:cs="Verdana"/>
          <w:b/>
        </w:rPr>
        <w:t xml:space="preserve"> / Tc</w:t>
      </w:r>
    </w:p>
    <w:p w:rsidR="00211190" w:rsidRPr="00620317" w:rsidRDefault="00211190" w:rsidP="00620317">
      <w:pPr>
        <w:pStyle w:val="ListParagraph"/>
        <w:contextualSpacing w:val="0"/>
        <w:jc w:val="center"/>
        <w:rPr>
          <w:rFonts w:asciiTheme="majorHAnsi" w:eastAsia="Verdana" w:hAnsiTheme="majorHAnsi" w:cs="Verdana"/>
          <w:b/>
          <w:i/>
          <w:lang w:val="es-AR"/>
        </w:rPr>
      </w:pPr>
    </w:p>
    <w:p w:rsidR="004F5785" w:rsidRDefault="004F5785" w:rsidP="00907844">
      <w:pPr>
        <w:pStyle w:val="ListParagraph"/>
        <w:numPr>
          <w:ilvl w:val="0"/>
          <w:numId w:val="5"/>
        </w:numPr>
        <w:shd w:val="clear" w:color="auto" w:fill="CCC0D9" w:themeFill="accent4" w:themeFillTint="66"/>
        <w:contextualSpacing w:val="0"/>
        <w:rPr>
          <w:rFonts w:asciiTheme="majorHAnsi" w:eastAsia="Verdana" w:hAnsiTheme="majorHAnsi" w:cs="Verdana"/>
          <w:b/>
          <w:i/>
        </w:rPr>
      </w:pPr>
      <w:r w:rsidRPr="004F5785">
        <w:rPr>
          <w:rFonts w:asciiTheme="majorHAnsi" w:eastAsia="Verdana" w:hAnsiTheme="majorHAnsi" w:cs="Verdana"/>
          <w:b/>
          <w:i/>
        </w:rPr>
        <w:t>¿Qué es un PVC (Circuito Virtual Permanente)? ¿Cómo los identifica FR?</w:t>
      </w:r>
    </w:p>
    <w:p w:rsidR="00606384" w:rsidRDefault="00606384" w:rsidP="00606384">
      <w:pPr>
        <w:ind w:left="360"/>
        <w:contextualSpacing w:val="0"/>
        <w:rPr>
          <w:rFonts w:asciiTheme="majorHAnsi" w:eastAsia="Verdana" w:hAnsiTheme="majorHAnsi" w:cs="Verdana"/>
        </w:rPr>
      </w:pPr>
      <w:r w:rsidRPr="00606384">
        <w:rPr>
          <w:rFonts w:asciiTheme="majorHAnsi" w:eastAsia="Verdana" w:hAnsiTheme="majorHAnsi" w:cs="Verdana"/>
          <w:b/>
        </w:rPr>
        <w:t>PVC</w:t>
      </w:r>
      <w:r w:rsidRPr="00606384">
        <w:rPr>
          <w:rFonts w:asciiTheme="majorHAnsi" w:eastAsia="Verdana" w:hAnsiTheme="majorHAnsi" w:cs="Verdana"/>
        </w:rPr>
        <w:t xml:space="preserve"> es un </w:t>
      </w:r>
      <w:r>
        <w:rPr>
          <w:rFonts w:asciiTheme="majorHAnsi" w:eastAsia="Verdana" w:hAnsiTheme="majorHAnsi" w:cs="Verdana"/>
        </w:rPr>
        <w:t>circuito virtual permanente que conecta dos puntos remotos definidos por el cliente.</w:t>
      </w:r>
    </w:p>
    <w:p w:rsidR="00EF27D4" w:rsidRDefault="00606384" w:rsidP="00606384">
      <w:pPr>
        <w:ind w:left="360"/>
        <w:contextualSpacing w:val="0"/>
        <w:rPr>
          <w:rFonts w:asciiTheme="majorHAnsi" w:eastAsia="Verdana" w:hAnsiTheme="majorHAnsi" w:cs="Verdana"/>
        </w:rPr>
      </w:pPr>
      <w:proofErr w:type="spellStart"/>
      <w:r>
        <w:rPr>
          <w:rFonts w:asciiTheme="majorHAnsi" w:eastAsia="Verdana" w:hAnsiTheme="majorHAnsi" w:cs="Verdana"/>
        </w:rPr>
        <w:t>Frame</w:t>
      </w:r>
      <w:proofErr w:type="spellEnd"/>
      <w:r>
        <w:rPr>
          <w:rFonts w:asciiTheme="majorHAnsi" w:eastAsia="Verdana" w:hAnsiTheme="majorHAnsi" w:cs="Verdana"/>
        </w:rPr>
        <w:t xml:space="preserve"> </w:t>
      </w:r>
      <w:proofErr w:type="spellStart"/>
      <w:r>
        <w:rPr>
          <w:rFonts w:asciiTheme="majorHAnsi" w:eastAsia="Verdana" w:hAnsiTheme="majorHAnsi" w:cs="Verdana"/>
        </w:rPr>
        <w:t>Relay</w:t>
      </w:r>
      <w:proofErr w:type="spellEnd"/>
      <w:r>
        <w:rPr>
          <w:rFonts w:asciiTheme="majorHAnsi" w:eastAsia="Verdana" w:hAnsiTheme="majorHAnsi" w:cs="Verdana"/>
        </w:rPr>
        <w:t xml:space="preserve"> lo identifica a través de </w:t>
      </w:r>
      <w:r w:rsidRPr="00606384">
        <w:rPr>
          <w:rFonts w:asciiTheme="majorHAnsi" w:eastAsia="Verdana" w:hAnsiTheme="majorHAnsi" w:cs="Verdana"/>
          <w:b/>
        </w:rPr>
        <w:t>DLCI</w:t>
      </w:r>
      <w:r>
        <w:rPr>
          <w:rFonts w:asciiTheme="majorHAnsi" w:eastAsia="Verdana" w:hAnsiTheme="majorHAnsi" w:cs="Verdana"/>
        </w:rPr>
        <w:t xml:space="preserve"> que son identificadores de </w:t>
      </w:r>
      <w:proofErr w:type="spellStart"/>
      <w:r>
        <w:rPr>
          <w:rFonts w:asciiTheme="majorHAnsi" w:eastAsia="Verdana" w:hAnsiTheme="majorHAnsi" w:cs="Verdana"/>
        </w:rPr>
        <w:t>linkeo</w:t>
      </w:r>
      <w:proofErr w:type="spellEnd"/>
      <w:r>
        <w:rPr>
          <w:rFonts w:asciiTheme="majorHAnsi" w:eastAsia="Verdana" w:hAnsiTheme="majorHAnsi" w:cs="Verdana"/>
        </w:rPr>
        <w:t xml:space="preserve"> de datos. Tiene importancia solo en la red local. </w:t>
      </w:r>
    </w:p>
    <w:p w:rsidR="00606384" w:rsidRDefault="00EF27D4" w:rsidP="00606384">
      <w:pPr>
        <w:ind w:left="360"/>
        <w:contextualSpacing w:val="0"/>
        <w:rPr>
          <w:rFonts w:asciiTheme="majorHAnsi" w:eastAsia="Verdana" w:hAnsiTheme="majorHAnsi" w:cs="Verdana"/>
        </w:rPr>
      </w:pPr>
      <w:r>
        <w:rPr>
          <w:rFonts w:asciiTheme="majorHAnsi" w:eastAsia="Verdana" w:hAnsiTheme="majorHAnsi" w:cs="Verdana"/>
        </w:rPr>
        <w:t xml:space="preserve">El </w:t>
      </w:r>
      <w:proofErr w:type="spellStart"/>
      <w:r>
        <w:rPr>
          <w:rFonts w:asciiTheme="majorHAnsi" w:eastAsia="Verdana" w:hAnsiTheme="majorHAnsi" w:cs="Verdana"/>
        </w:rPr>
        <w:t>switch</w:t>
      </w:r>
      <w:proofErr w:type="spellEnd"/>
      <w:r>
        <w:rPr>
          <w:rFonts w:asciiTheme="majorHAnsi" w:eastAsia="Verdana" w:hAnsiTheme="majorHAnsi" w:cs="Verdana"/>
        </w:rPr>
        <w:t xml:space="preserve"> </w:t>
      </w:r>
      <w:proofErr w:type="spellStart"/>
      <w:r>
        <w:rPr>
          <w:rFonts w:asciiTheme="majorHAnsi" w:eastAsia="Verdana" w:hAnsiTheme="majorHAnsi" w:cs="Verdana"/>
        </w:rPr>
        <w:t>Frame</w:t>
      </w:r>
      <w:proofErr w:type="spellEnd"/>
      <w:r>
        <w:rPr>
          <w:rFonts w:asciiTheme="majorHAnsi" w:eastAsia="Verdana" w:hAnsiTheme="majorHAnsi" w:cs="Verdana"/>
        </w:rPr>
        <w:t xml:space="preserve"> </w:t>
      </w:r>
      <w:proofErr w:type="spellStart"/>
      <w:r>
        <w:rPr>
          <w:rFonts w:asciiTheme="majorHAnsi" w:eastAsia="Verdana" w:hAnsiTheme="majorHAnsi" w:cs="Verdana"/>
        </w:rPr>
        <w:t>Relay</w:t>
      </w:r>
      <w:proofErr w:type="spellEnd"/>
      <w:r w:rsidR="00606384">
        <w:rPr>
          <w:rFonts w:asciiTheme="majorHAnsi" w:eastAsia="Verdana" w:hAnsiTheme="majorHAnsi" w:cs="Verdana"/>
        </w:rPr>
        <w:t xml:space="preserve"> define los </w:t>
      </w:r>
      <w:proofErr w:type="spellStart"/>
      <w:r w:rsidR="00606384">
        <w:rPr>
          <w:rFonts w:asciiTheme="majorHAnsi" w:eastAsia="Verdana" w:hAnsiTheme="majorHAnsi" w:cs="Verdana"/>
        </w:rPr>
        <w:t>DLCI</w:t>
      </w:r>
      <w:proofErr w:type="spellEnd"/>
      <w:r w:rsidR="00606384">
        <w:rPr>
          <w:rFonts w:asciiTheme="majorHAnsi" w:eastAsia="Verdana" w:hAnsiTheme="majorHAnsi" w:cs="Verdana"/>
        </w:rPr>
        <w:t xml:space="preserve"> entre dos </w:t>
      </w:r>
      <w:proofErr w:type="spellStart"/>
      <w:r w:rsidR="00606384">
        <w:rPr>
          <w:rFonts w:asciiTheme="majorHAnsi" w:eastAsia="Verdana" w:hAnsiTheme="majorHAnsi" w:cs="Verdana"/>
        </w:rPr>
        <w:t>routers</w:t>
      </w:r>
      <w:proofErr w:type="spellEnd"/>
      <w:r w:rsidR="00606384">
        <w:rPr>
          <w:rFonts w:asciiTheme="majorHAnsi" w:eastAsia="Verdana" w:hAnsiTheme="majorHAnsi" w:cs="Verdana"/>
        </w:rPr>
        <w:t xml:space="preserve"> hasta llegar al destino final creando un PVC.</w:t>
      </w:r>
    </w:p>
    <w:p w:rsidR="00B4401C" w:rsidRDefault="00B4401C" w:rsidP="00606384">
      <w:pPr>
        <w:ind w:left="360"/>
        <w:contextualSpacing w:val="0"/>
        <w:rPr>
          <w:rFonts w:asciiTheme="majorHAnsi" w:eastAsia="Verdana" w:hAnsiTheme="majorHAnsi" w:cs="Verdana"/>
        </w:rPr>
      </w:pPr>
    </w:p>
    <w:p w:rsidR="00610C67" w:rsidRDefault="00610C67" w:rsidP="00610C67">
      <w:pPr>
        <w:pStyle w:val="ListParagraph"/>
        <w:numPr>
          <w:ilvl w:val="0"/>
          <w:numId w:val="5"/>
        </w:numPr>
        <w:shd w:val="clear" w:color="auto" w:fill="CCC0D9" w:themeFill="accent4" w:themeFillTint="66"/>
        <w:contextualSpacing w:val="0"/>
        <w:rPr>
          <w:rFonts w:asciiTheme="majorHAnsi" w:eastAsia="Verdana" w:hAnsiTheme="majorHAnsi" w:cs="Verdana"/>
          <w:b/>
          <w:i/>
        </w:rPr>
      </w:pPr>
      <w:r w:rsidRPr="004F5785">
        <w:rPr>
          <w:rFonts w:asciiTheme="majorHAnsi" w:eastAsia="Verdana" w:hAnsiTheme="majorHAnsi" w:cs="Verdana"/>
          <w:b/>
          <w:i/>
        </w:rPr>
        <w:t xml:space="preserve">¿Qué </w:t>
      </w:r>
      <w:r>
        <w:rPr>
          <w:rFonts w:asciiTheme="majorHAnsi" w:eastAsia="Verdana" w:hAnsiTheme="majorHAnsi" w:cs="Verdana"/>
          <w:b/>
          <w:i/>
        </w:rPr>
        <w:t xml:space="preserve">mecanismo se activan en </w:t>
      </w:r>
      <w:proofErr w:type="spellStart"/>
      <w:r>
        <w:rPr>
          <w:rFonts w:asciiTheme="majorHAnsi" w:eastAsia="Verdana" w:hAnsiTheme="majorHAnsi" w:cs="Verdana"/>
          <w:b/>
          <w:i/>
        </w:rPr>
        <w:t>Frame</w:t>
      </w:r>
      <w:proofErr w:type="spellEnd"/>
      <w:r>
        <w:rPr>
          <w:rFonts w:asciiTheme="majorHAnsi" w:eastAsia="Verdana" w:hAnsiTheme="majorHAnsi" w:cs="Verdana"/>
          <w:b/>
          <w:i/>
        </w:rPr>
        <w:t xml:space="preserve"> </w:t>
      </w:r>
      <w:proofErr w:type="spellStart"/>
      <w:r>
        <w:rPr>
          <w:rFonts w:asciiTheme="majorHAnsi" w:eastAsia="Verdana" w:hAnsiTheme="majorHAnsi" w:cs="Verdana"/>
          <w:b/>
          <w:i/>
        </w:rPr>
        <w:t>Relay</w:t>
      </w:r>
      <w:proofErr w:type="spellEnd"/>
      <w:r>
        <w:rPr>
          <w:rFonts w:asciiTheme="majorHAnsi" w:eastAsia="Verdana" w:hAnsiTheme="majorHAnsi" w:cs="Verdana"/>
          <w:b/>
          <w:i/>
        </w:rPr>
        <w:t xml:space="preserve"> para detectar colisiones? </w:t>
      </w:r>
    </w:p>
    <w:p w:rsidR="00610C67" w:rsidRDefault="00610C67" w:rsidP="00606384">
      <w:pPr>
        <w:ind w:left="360"/>
        <w:contextualSpacing w:val="0"/>
        <w:rPr>
          <w:rFonts w:asciiTheme="majorHAnsi" w:eastAsia="Verdana" w:hAnsiTheme="majorHAnsi" w:cs="Verdana"/>
        </w:rPr>
      </w:pPr>
    </w:p>
    <w:p w:rsidR="00137F5D" w:rsidRDefault="00137F5D" w:rsidP="00137F5D">
      <w:pPr>
        <w:ind w:left="360"/>
        <w:contextualSpacing w:val="0"/>
        <w:rPr>
          <w:rFonts w:asciiTheme="majorHAnsi" w:eastAsia="Verdana" w:hAnsiTheme="majorHAnsi" w:cs="Verdana"/>
        </w:rPr>
      </w:pPr>
      <w:r>
        <w:rPr>
          <w:rFonts w:asciiTheme="majorHAnsi" w:eastAsia="Verdana" w:hAnsiTheme="majorHAnsi" w:cs="Verdana"/>
        </w:rPr>
        <w:t>DE (</w:t>
      </w:r>
      <w:r w:rsidRPr="00843462">
        <w:rPr>
          <w:rFonts w:asciiTheme="majorHAnsi" w:eastAsia="Verdana" w:hAnsiTheme="majorHAnsi" w:cs="Verdana"/>
        </w:rPr>
        <w:t>Indica</w:t>
      </w:r>
      <w:r>
        <w:rPr>
          <w:rFonts w:asciiTheme="majorHAnsi" w:eastAsia="Verdana" w:hAnsiTheme="majorHAnsi" w:cs="Verdana"/>
        </w:rPr>
        <w:t>dor de posible para descarte</w:t>
      </w:r>
      <w:r w:rsidRPr="00843462">
        <w:rPr>
          <w:rFonts w:asciiTheme="majorHAnsi" w:eastAsia="Verdana" w:hAnsiTheme="majorHAnsi" w:cs="Verdana"/>
        </w:rPr>
        <w:t xml:space="preserve">): Bit establecido que indica que la trama se puede descartar para darle prioridad a otras tramas si se produce congestión. Cuando el </w:t>
      </w:r>
      <w:proofErr w:type="spellStart"/>
      <w:r w:rsidRPr="00843462">
        <w:rPr>
          <w:rFonts w:asciiTheme="majorHAnsi" w:eastAsia="Verdana" w:hAnsiTheme="majorHAnsi" w:cs="Verdana"/>
        </w:rPr>
        <w:t>router</w:t>
      </w:r>
      <w:proofErr w:type="spellEnd"/>
      <w:r w:rsidRPr="00843462">
        <w:rPr>
          <w:rFonts w:asciiTheme="majorHAnsi" w:eastAsia="Verdana" w:hAnsiTheme="majorHAnsi" w:cs="Verdana"/>
        </w:rPr>
        <w:t xml:space="preserve"> detecta congestión de red, el </w:t>
      </w:r>
      <w:proofErr w:type="spellStart"/>
      <w:r w:rsidRPr="00843462">
        <w:rPr>
          <w:rFonts w:asciiTheme="majorHAnsi" w:eastAsia="Verdana" w:hAnsiTheme="majorHAnsi" w:cs="Verdana"/>
        </w:rPr>
        <w:t>switch</w:t>
      </w:r>
      <w:proofErr w:type="spellEnd"/>
      <w:r w:rsidRPr="00843462">
        <w:rPr>
          <w:rFonts w:asciiTheme="majorHAnsi" w:eastAsia="Verdana" w:hAnsiTheme="majorHAnsi" w:cs="Verdana"/>
        </w:rPr>
        <w:t xml:space="preserve"> </w:t>
      </w:r>
      <w:proofErr w:type="spellStart"/>
      <w:r w:rsidRPr="00843462">
        <w:rPr>
          <w:rFonts w:asciiTheme="majorHAnsi" w:eastAsia="Verdana" w:hAnsiTheme="majorHAnsi" w:cs="Verdana"/>
        </w:rPr>
        <w:t>Frame</w:t>
      </w:r>
      <w:proofErr w:type="spellEnd"/>
      <w:r w:rsidRPr="00843462">
        <w:rPr>
          <w:rFonts w:asciiTheme="majorHAnsi" w:eastAsia="Verdana" w:hAnsiTheme="majorHAnsi" w:cs="Verdana"/>
        </w:rPr>
        <w:t xml:space="preserve"> </w:t>
      </w:r>
      <w:proofErr w:type="spellStart"/>
      <w:r w:rsidRPr="00843462">
        <w:rPr>
          <w:rFonts w:asciiTheme="majorHAnsi" w:eastAsia="Verdana" w:hAnsiTheme="majorHAnsi" w:cs="Verdana"/>
        </w:rPr>
        <w:t>Relay</w:t>
      </w:r>
      <w:proofErr w:type="spellEnd"/>
      <w:r w:rsidRPr="00843462">
        <w:rPr>
          <w:rFonts w:asciiTheme="majorHAnsi" w:eastAsia="Verdana" w:hAnsiTheme="majorHAnsi" w:cs="Verdana"/>
        </w:rPr>
        <w:t xml:space="preserve"> descarta en primer lugar los paquetes con el bit DE. El bit DE se establece en el tráfico </w:t>
      </w:r>
      <w:proofErr w:type="spellStart"/>
      <w:r w:rsidRPr="00843462">
        <w:rPr>
          <w:rFonts w:asciiTheme="majorHAnsi" w:eastAsia="Verdana" w:hAnsiTheme="majorHAnsi" w:cs="Verdana"/>
        </w:rPr>
        <w:t>sobresuscrito</w:t>
      </w:r>
      <w:proofErr w:type="spellEnd"/>
      <w:r w:rsidRPr="00843462">
        <w:rPr>
          <w:rFonts w:asciiTheme="majorHAnsi" w:eastAsia="Verdana" w:hAnsiTheme="majorHAnsi" w:cs="Verdana"/>
        </w:rPr>
        <w:t xml:space="preserve"> (es decir, el tráfico recibido después de alcanzar la </w:t>
      </w:r>
      <w:proofErr w:type="spellStart"/>
      <w:r w:rsidRPr="00843462">
        <w:rPr>
          <w:rFonts w:asciiTheme="majorHAnsi" w:eastAsia="Verdana" w:hAnsiTheme="majorHAnsi" w:cs="Verdana"/>
        </w:rPr>
        <w:t>CIR</w:t>
      </w:r>
      <w:proofErr w:type="spellEnd"/>
      <w:r w:rsidRPr="00843462">
        <w:rPr>
          <w:rFonts w:asciiTheme="majorHAnsi" w:eastAsia="Verdana" w:hAnsiTheme="majorHAnsi" w:cs="Verdana"/>
        </w:rPr>
        <w:t>).</w:t>
      </w:r>
    </w:p>
    <w:p w:rsidR="00137F5D" w:rsidRDefault="00137F5D" w:rsidP="00606384">
      <w:pPr>
        <w:ind w:left="360"/>
        <w:contextualSpacing w:val="0"/>
        <w:rPr>
          <w:rFonts w:asciiTheme="majorHAnsi" w:eastAsia="Verdana" w:hAnsiTheme="majorHAnsi" w:cs="Verdana"/>
        </w:rPr>
      </w:pPr>
    </w:p>
    <w:p w:rsidR="00137F5D" w:rsidRPr="00606384" w:rsidRDefault="00137F5D" w:rsidP="00137F5D">
      <w:pPr>
        <w:contextualSpacing w:val="0"/>
        <w:rPr>
          <w:rFonts w:asciiTheme="majorHAnsi" w:eastAsia="Verdana" w:hAnsiTheme="majorHAnsi" w:cs="Verdana"/>
        </w:rPr>
      </w:pPr>
    </w:p>
    <w:p w:rsidR="004F5785" w:rsidRDefault="004F5785" w:rsidP="00907844">
      <w:pPr>
        <w:pStyle w:val="ListParagraph"/>
        <w:numPr>
          <w:ilvl w:val="0"/>
          <w:numId w:val="5"/>
        </w:numPr>
        <w:shd w:val="clear" w:color="auto" w:fill="CCC0D9" w:themeFill="accent4" w:themeFillTint="66"/>
        <w:contextualSpacing w:val="0"/>
        <w:rPr>
          <w:rFonts w:asciiTheme="majorHAnsi" w:eastAsia="Verdana" w:hAnsiTheme="majorHAnsi" w:cs="Verdana"/>
          <w:b/>
          <w:i/>
        </w:rPr>
      </w:pPr>
      <w:r w:rsidRPr="004F5785">
        <w:rPr>
          <w:rFonts w:asciiTheme="majorHAnsi" w:eastAsia="Verdana" w:hAnsiTheme="majorHAnsi" w:cs="Verdana"/>
          <w:b/>
          <w:i/>
        </w:rPr>
        <w:t>¿Qué efecto tiene la recepción de una trama con BECN encendido? ¿Y con FECN?</w:t>
      </w:r>
    </w:p>
    <w:p w:rsidR="00606384" w:rsidRDefault="00B4401C" w:rsidP="00B4401C">
      <w:pPr>
        <w:ind w:left="360"/>
        <w:contextualSpacing w:val="0"/>
        <w:jc w:val="both"/>
        <w:rPr>
          <w:rFonts w:asciiTheme="majorHAnsi" w:eastAsia="Verdana" w:hAnsiTheme="majorHAnsi" w:cs="Verdana"/>
        </w:rPr>
      </w:pPr>
      <w:r w:rsidRPr="00B4401C">
        <w:rPr>
          <w:rFonts w:asciiTheme="majorHAnsi" w:eastAsia="Verdana" w:hAnsiTheme="majorHAnsi" w:cs="Verdana"/>
          <w:u w:val="single"/>
        </w:rPr>
        <w:t>BECN (Notificación de la congestión retrospectiva):</w:t>
      </w:r>
      <w:r w:rsidRPr="00B4401C">
        <w:rPr>
          <w:rFonts w:asciiTheme="majorHAnsi" w:eastAsia="Verdana" w:hAnsiTheme="majorHAnsi" w:cs="Verdana"/>
        </w:rPr>
        <w:t xml:space="preserve"> Bit establecido en</w:t>
      </w:r>
      <w:r>
        <w:rPr>
          <w:rFonts w:asciiTheme="majorHAnsi" w:eastAsia="Verdana" w:hAnsiTheme="majorHAnsi" w:cs="Verdana"/>
        </w:rPr>
        <w:t xml:space="preserve"> una trama que notifica a un </w:t>
      </w:r>
      <w:proofErr w:type="spellStart"/>
      <w:r>
        <w:rPr>
          <w:rFonts w:asciiTheme="majorHAnsi" w:eastAsia="Verdana" w:hAnsiTheme="majorHAnsi" w:cs="Verdana"/>
        </w:rPr>
        <w:t>router</w:t>
      </w:r>
      <w:proofErr w:type="spellEnd"/>
      <w:r w:rsidRPr="00B4401C">
        <w:rPr>
          <w:rFonts w:asciiTheme="majorHAnsi" w:eastAsia="Verdana" w:hAnsiTheme="majorHAnsi" w:cs="Verdana"/>
        </w:rPr>
        <w:t xml:space="preserve"> que el </w:t>
      </w:r>
      <w:r w:rsidRPr="003A74C7">
        <w:rPr>
          <w:rFonts w:asciiTheme="majorHAnsi" w:eastAsia="Verdana" w:hAnsiTheme="majorHAnsi" w:cs="Verdana"/>
          <w:b/>
          <w:color w:val="FF0000"/>
        </w:rPr>
        <w:t xml:space="preserve">dispositivo </w:t>
      </w:r>
      <w:r w:rsidR="003A74C7" w:rsidRPr="003A74C7">
        <w:rPr>
          <w:rFonts w:asciiTheme="majorHAnsi" w:eastAsia="Verdana" w:hAnsiTheme="majorHAnsi" w:cs="Verdana"/>
          <w:b/>
          <w:color w:val="FF0000"/>
        </w:rPr>
        <w:t>emisor</w:t>
      </w:r>
      <w:r w:rsidRPr="003A74C7">
        <w:rPr>
          <w:rFonts w:asciiTheme="majorHAnsi" w:eastAsia="Verdana" w:hAnsiTheme="majorHAnsi" w:cs="Verdana"/>
          <w:color w:val="FF0000"/>
        </w:rPr>
        <w:t xml:space="preserve"> </w:t>
      </w:r>
      <w:r w:rsidRPr="00B4401C">
        <w:rPr>
          <w:rFonts w:asciiTheme="majorHAnsi" w:eastAsia="Verdana" w:hAnsiTheme="majorHAnsi" w:cs="Verdana"/>
        </w:rPr>
        <w:t xml:space="preserve">debe iniciar procedimientos para evitar la congestión. Cuando un </w:t>
      </w:r>
      <w:proofErr w:type="spellStart"/>
      <w:r w:rsidRPr="00B4401C">
        <w:rPr>
          <w:rFonts w:asciiTheme="majorHAnsi" w:eastAsia="Verdana" w:hAnsiTheme="majorHAnsi" w:cs="Verdana"/>
        </w:rPr>
        <w:t>switch</w:t>
      </w:r>
      <w:proofErr w:type="spellEnd"/>
      <w:r w:rsidRPr="00B4401C">
        <w:rPr>
          <w:rFonts w:asciiTheme="majorHAnsi" w:eastAsia="Verdana" w:hAnsiTheme="majorHAnsi" w:cs="Verdana"/>
        </w:rPr>
        <w:t xml:space="preserve"> </w:t>
      </w:r>
      <w:proofErr w:type="spellStart"/>
      <w:r w:rsidRPr="00B4401C">
        <w:rPr>
          <w:rFonts w:asciiTheme="majorHAnsi" w:eastAsia="Verdana" w:hAnsiTheme="majorHAnsi" w:cs="Verdana"/>
        </w:rPr>
        <w:t>Frame</w:t>
      </w:r>
      <w:proofErr w:type="spellEnd"/>
      <w:r w:rsidRPr="00B4401C">
        <w:rPr>
          <w:rFonts w:asciiTheme="majorHAnsi" w:eastAsia="Verdana" w:hAnsiTheme="majorHAnsi" w:cs="Verdana"/>
        </w:rPr>
        <w:t xml:space="preserve"> </w:t>
      </w:r>
      <w:proofErr w:type="spellStart"/>
      <w:r w:rsidRPr="00B4401C">
        <w:rPr>
          <w:rFonts w:asciiTheme="majorHAnsi" w:eastAsia="Verdana" w:hAnsiTheme="majorHAnsi" w:cs="Verdana"/>
        </w:rPr>
        <w:t>Relay</w:t>
      </w:r>
      <w:proofErr w:type="spellEnd"/>
      <w:r w:rsidRPr="00B4401C">
        <w:rPr>
          <w:rFonts w:asciiTheme="majorHAnsi" w:eastAsia="Verdana" w:hAnsiTheme="majorHAnsi" w:cs="Verdana"/>
        </w:rPr>
        <w:t xml:space="preserve"> detecta congestión en la red, envía un paquete </w:t>
      </w:r>
      <w:proofErr w:type="spellStart"/>
      <w:r w:rsidRPr="00B4401C">
        <w:rPr>
          <w:rFonts w:asciiTheme="majorHAnsi" w:eastAsia="Verdana" w:hAnsiTheme="majorHAnsi" w:cs="Verdana"/>
        </w:rPr>
        <w:t>BECN</w:t>
      </w:r>
      <w:proofErr w:type="spellEnd"/>
      <w:r w:rsidRPr="00B4401C">
        <w:rPr>
          <w:rFonts w:asciiTheme="majorHAnsi" w:eastAsia="Verdana" w:hAnsiTheme="majorHAnsi" w:cs="Verdana"/>
        </w:rPr>
        <w:t xml:space="preserve"> al </w:t>
      </w:r>
      <w:proofErr w:type="spellStart"/>
      <w:r w:rsidRPr="003A74C7">
        <w:rPr>
          <w:rFonts w:asciiTheme="majorHAnsi" w:eastAsia="Verdana" w:hAnsiTheme="majorHAnsi" w:cs="Verdana"/>
          <w:b/>
          <w:color w:val="FF0000"/>
        </w:rPr>
        <w:t>router</w:t>
      </w:r>
      <w:proofErr w:type="spellEnd"/>
      <w:r w:rsidRPr="003A74C7">
        <w:rPr>
          <w:rFonts w:asciiTheme="majorHAnsi" w:eastAsia="Verdana" w:hAnsiTheme="majorHAnsi" w:cs="Verdana"/>
          <w:b/>
          <w:color w:val="FF0000"/>
        </w:rPr>
        <w:t xml:space="preserve"> origen</w:t>
      </w:r>
      <w:r w:rsidRPr="00B4401C">
        <w:rPr>
          <w:rFonts w:asciiTheme="majorHAnsi" w:eastAsia="Verdana" w:hAnsiTheme="majorHAnsi" w:cs="Verdana"/>
        </w:rPr>
        <w:t xml:space="preserve">, instruyendo al </w:t>
      </w:r>
      <w:proofErr w:type="spellStart"/>
      <w:r w:rsidRPr="00B4401C">
        <w:rPr>
          <w:rFonts w:asciiTheme="majorHAnsi" w:eastAsia="Verdana" w:hAnsiTheme="majorHAnsi" w:cs="Verdana"/>
        </w:rPr>
        <w:t>router</w:t>
      </w:r>
      <w:proofErr w:type="spellEnd"/>
      <w:r w:rsidRPr="00B4401C">
        <w:rPr>
          <w:rFonts w:asciiTheme="majorHAnsi" w:eastAsia="Verdana" w:hAnsiTheme="majorHAnsi" w:cs="Verdana"/>
        </w:rPr>
        <w:t xml:space="preserve"> para que reduzca la velocidad a la cual está enviando los paquetes. Si el </w:t>
      </w:r>
      <w:proofErr w:type="spellStart"/>
      <w:r w:rsidRPr="00B4401C">
        <w:rPr>
          <w:rFonts w:asciiTheme="majorHAnsi" w:eastAsia="Verdana" w:hAnsiTheme="majorHAnsi" w:cs="Verdana"/>
        </w:rPr>
        <w:t>router</w:t>
      </w:r>
      <w:proofErr w:type="spellEnd"/>
      <w:r w:rsidRPr="00B4401C">
        <w:rPr>
          <w:rFonts w:asciiTheme="majorHAnsi" w:eastAsia="Verdana" w:hAnsiTheme="majorHAnsi" w:cs="Verdana"/>
        </w:rPr>
        <w:t xml:space="preserve"> recibe cualquier </w:t>
      </w:r>
      <w:proofErr w:type="spellStart"/>
      <w:r w:rsidRPr="00B4401C">
        <w:rPr>
          <w:rFonts w:asciiTheme="majorHAnsi" w:eastAsia="Verdana" w:hAnsiTheme="majorHAnsi" w:cs="Verdana"/>
        </w:rPr>
        <w:t>BECN</w:t>
      </w:r>
      <w:proofErr w:type="spellEnd"/>
      <w:r w:rsidRPr="00B4401C">
        <w:rPr>
          <w:rFonts w:asciiTheme="majorHAnsi" w:eastAsia="Verdana" w:hAnsiTheme="majorHAnsi" w:cs="Verdana"/>
        </w:rPr>
        <w:t xml:space="preserve"> durante el intervalo de tiempo en curso, reduce la velocidad de transmisión un 25%.</w:t>
      </w:r>
    </w:p>
    <w:p w:rsidR="00B4401C" w:rsidRDefault="00B4401C" w:rsidP="00B4401C">
      <w:pPr>
        <w:ind w:left="360"/>
        <w:contextualSpacing w:val="0"/>
        <w:jc w:val="both"/>
        <w:rPr>
          <w:rFonts w:asciiTheme="majorHAnsi" w:eastAsia="Verdana" w:hAnsiTheme="majorHAnsi" w:cs="Verdana"/>
        </w:rPr>
      </w:pPr>
    </w:p>
    <w:p w:rsidR="00B4401C" w:rsidRPr="00610C67" w:rsidRDefault="00B4401C" w:rsidP="00610C67">
      <w:pPr>
        <w:ind w:left="360"/>
        <w:contextualSpacing w:val="0"/>
        <w:jc w:val="both"/>
        <w:rPr>
          <w:rFonts w:asciiTheme="majorHAnsi" w:eastAsia="Verdana" w:hAnsiTheme="majorHAnsi" w:cs="Verdana"/>
        </w:rPr>
      </w:pPr>
      <w:r w:rsidRPr="00B4401C">
        <w:rPr>
          <w:rFonts w:asciiTheme="majorHAnsi" w:eastAsia="Verdana" w:hAnsiTheme="majorHAnsi" w:cs="Verdana"/>
          <w:u w:val="single"/>
        </w:rPr>
        <w:t>FECN</w:t>
      </w:r>
      <w:r>
        <w:rPr>
          <w:rFonts w:asciiTheme="majorHAnsi" w:eastAsia="Verdana" w:hAnsiTheme="majorHAnsi" w:cs="Verdana"/>
          <w:u w:val="single"/>
        </w:rPr>
        <w:t xml:space="preserve"> </w:t>
      </w:r>
      <w:r w:rsidRPr="00B4401C">
        <w:rPr>
          <w:rFonts w:asciiTheme="majorHAnsi" w:eastAsia="Verdana" w:hAnsiTheme="majorHAnsi" w:cs="Verdana"/>
          <w:u w:val="single"/>
        </w:rPr>
        <w:t>(Notificación explícita de la congestión):</w:t>
      </w:r>
      <w:r w:rsidRPr="00B4401C">
        <w:rPr>
          <w:rFonts w:asciiTheme="majorHAnsi" w:eastAsia="Verdana" w:hAnsiTheme="majorHAnsi" w:cs="Verdana"/>
        </w:rPr>
        <w:t xml:space="preserve"> Bit establecido en una trama que notifica a un </w:t>
      </w:r>
      <w:proofErr w:type="spellStart"/>
      <w:r w:rsidR="003A74C7">
        <w:rPr>
          <w:rFonts w:asciiTheme="majorHAnsi" w:eastAsia="Verdana" w:hAnsiTheme="majorHAnsi" w:cs="Verdana"/>
        </w:rPr>
        <w:t>router</w:t>
      </w:r>
      <w:proofErr w:type="spellEnd"/>
      <w:r w:rsidRPr="00B4401C">
        <w:rPr>
          <w:rFonts w:asciiTheme="majorHAnsi" w:eastAsia="Verdana" w:hAnsiTheme="majorHAnsi" w:cs="Verdana"/>
        </w:rPr>
        <w:t xml:space="preserve"> que el </w:t>
      </w:r>
      <w:r w:rsidRPr="003A74C7">
        <w:rPr>
          <w:rFonts w:asciiTheme="majorHAnsi" w:eastAsia="Verdana" w:hAnsiTheme="majorHAnsi" w:cs="Verdana"/>
          <w:b/>
          <w:color w:val="FF0000"/>
        </w:rPr>
        <w:t>dispositivo receptor</w:t>
      </w:r>
      <w:r w:rsidRPr="003A74C7">
        <w:rPr>
          <w:rFonts w:asciiTheme="majorHAnsi" w:eastAsia="Verdana" w:hAnsiTheme="majorHAnsi" w:cs="Verdana"/>
          <w:color w:val="FF0000"/>
        </w:rPr>
        <w:t xml:space="preserve"> </w:t>
      </w:r>
      <w:r w:rsidRPr="00B4401C">
        <w:rPr>
          <w:rFonts w:asciiTheme="majorHAnsi" w:eastAsia="Verdana" w:hAnsiTheme="majorHAnsi" w:cs="Verdana"/>
        </w:rPr>
        <w:t xml:space="preserve">debe iniciar procedimientos para evitar la congestión. Cuando un </w:t>
      </w:r>
      <w:proofErr w:type="spellStart"/>
      <w:r w:rsidRPr="00B4401C">
        <w:rPr>
          <w:rFonts w:asciiTheme="majorHAnsi" w:eastAsia="Verdana" w:hAnsiTheme="majorHAnsi" w:cs="Verdana"/>
        </w:rPr>
        <w:t>switch</w:t>
      </w:r>
      <w:proofErr w:type="spellEnd"/>
      <w:r w:rsidRPr="00B4401C">
        <w:rPr>
          <w:rFonts w:asciiTheme="majorHAnsi" w:eastAsia="Verdana" w:hAnsiTheme="majorHAnsi" w:cs="Verdana"/>
        </w:rPr>
        <w:t xml:space="preserve"> </w:t>
      </w:r>
      <w:proofErr w:type="spellStart"/>
      <w:r w:rsidRPr="00B4401C">
        <w:rPr>
          <w:rFonts w:asciiTheme="majorHAnsi" w:eastAsia="Verdana" w:hAnsiTheme="majorHAnsi" w:cs="Verdana"/>
        </w:rPr>
        <w:t>Frame</w:t>
      </w:r>
      <w:proofErr w:type="spellEnd"/>
      <w:r w:rsidRPr="00B4401C">
        <w:rPr>
          <w:rFonts w:asciiTheme="majorHAnsi" w:eastAsia="Verdana" w:hAnsiTheme="majorHAnsi" w:cs="Verdana"/>
        </w:rPr>
        <w:t xml:space="preserve"> </w:t>
      </w:r>
      <w:proofErr w:type="spellStart"/>
      <w:r w:rsidRPr="00B4401C">
        <w:rPr>
          <w:rFonts w:asciiTheme="majorHAnsi" w:eastAsia="Verdana" w:hAnsiTheme="majorHAnsi" w:cs="Verdana"/>
        </w:rPr>
        <w:t>Relay</w:t>
      </w:r>
      <w:proofErr w:type="spellEnd"/>
      <w:r w:rsidRPr="00B4401C">
        <w:rPr>
          <w:rFonts w:asciiTheme="majorHAnsi" w:eastAsia="Verdana" w:hAnsiTheme="majorHAnsi" w:cs="Verdana"/>
        </w:rPr>
        <w:t xml:space="preserve"> detecta la existencia de congestión en la red, envía un paquete FECN al </w:t>
      </w:r>
      <w:r w:rsidRPr="003A74C7">
        <w:rPr>
          <w:rFonts w:asciiTheme="majorHAnsi" w:eastAsia="Verdana" w:hAnsiTheme="majorHAnsi" w:cs="Verdana"/>
          <w:b/>
          <w:color w:val="FF0000"/>
        </w:rPr>
        <w:t>dispositivo destino</w:t>
      </w:r>
      <w:r w:rsidRPr="00B4401C">
        <w:rPr>
          <w:rFonts w:asciiTheme="majorHAnsi" w:eastAsia="Verdana" w:hAnsiTheme="majorHAnsi" w:cs="Verdana"/>
        </w:rPr>
        <w:t>, indicando que</w:t>
      </w:r>
      <w:r w:rsidR="00610C67">
        <w:rPr>
          <w:rFonts w:asciiTheme="majorHAnsi" w:eastAsia="Verdana" w:hAnsiTheme="majorHAnsi" w:cs="Verdana"/>
        </w:rPr>
        <w:t xml:space="preserve"> se ha producido la congestión.</w:t>
      </w:r>
    </w:p>
    <w:p w:rsidR="00723CAD" w:rsidRDefault="00723CAD" w:rsidP="00606384">
      <w:pPr>
        <w:ind w:left="360"/>
        <w:contextualSpacing w:val="0"/>
        <w:rPr>
          <w:rFonts w:asciiTheme="majorHAnsi" w:eastAsia="Verdana" w:hAnsiTheme="majorHAnsi" w:cs="Verdana"/>
          <w:b/>
          <w:i/>
        </w:rPr>
      </w:pPr>
    </w:p>
    <w:p w:rsidR="00723CAD" w:rsidRPr="00606384" w:rsidRDefault="00723CAD" w:rsidP="00606384">
      <w:pPr>
        <w:ind w:left="360"/>
        <w:contextualSpacing w:val="0"/>
        <w:rPr>
          <w:rFonts w:asciiTheme="majorHAnsi" w:eastAsia="Verdana" w:hAnsiTheme="majorHAnsi" w:cs="Verdana"/>
          <w:b/>
          <w:i/>
        </w:rPr>
      </w:pPr>
    </w:p>
    <w:p w:rsidR="00A87141" w:rsidRDefault="004F5785" w:rsidP="00907844">
      <w:pPr>
        <w:pStyle w:val="ListParagraph"/>
        <w:numPr>
          <w:ilvl w:val="0"/>
          <w:numId w:val="5"/>
        </w:numPr>
        <w:shd w:val="clear" w:color="auto" w:fill="CCC0D9" w:themeFill="accent4" w:themeFillTint="66"/>
        <w:contextualSpacing w:val="0"/>
        <w:rPr>
          <w:rFonts w:asciiTheme="majorHAnsi" w:eastAsia="Verdana" w:hAnsiTheme="majorHAnsi" w:cs="Verdana"/>
          <w:b/>
          <w:i/>
        </w:rPr>
      </w:pPr>
      <w:r w:rsidRPr="004F5785">
        <w:rPr>
          <w:rFonts w:asciiTheme="majorHAnsi" w:eastAsia="Verdana" w:hAnsiTheme="majorHAnsi" w:cs="Verdana"/>
          <w:b/>
          <w:i/>
        </w:rPr>
        <w:t>Explique los conceptos de CIR y EIR. ¿Cómo interviene el bit DE en la operación del protocolo?</w:t>
      </w:r>
    </w:p>
    <w:p w:rsidR="00843462" w:rsidRDefault="00843462" w:rsidP="00843462">
      <w:pPr>
        <w:contextualSpacing w:val="0"/>
        <w:rPr>
          <w:rFonts w:asciiTheme="majorHAnsi" w:eastAsia="Verdana" w:hAnsiTheme="majorHAnsi" w:cs="Verdana"/>
          <w:b/>
          <w:i/>
        </w:rPr>
      </w:pPr>
    </w:p>
    <w:p w:rsidR="00843462" w:rsidRDefault="00843462" w:rsidP="00580FA9">
      <w:pPr>
        <w:pBdr>
          <w:top w:val="single" w:sz="4" w:space="1" w:color="auto"/>
          <w:left w:val="single" w:sz="4" w:space="4" w:color="auto"/>
          <w:bottom w:val="single" w:sz="4" w:space="1" w:color="auto"/>
          <w:right w:val="single" w:sz="4" w:space="4" w:color="auto"/>
        </w:pBdr>
        <w:ind w:left="360"/>
        <w:contextualSpacing w:val="0"/>
        <w:jc w:val="both"/>
        <w:rPr>
          <w:rFonts w:asciiTheme="majorHAnsi" w:eastAsia="Verdana" w:hAnsiTheme="majorHAnsi" w:cs="Verdana"/>
        </w:rPr>
      </w:pPr>
      <w:proofErr w:type="spellStart"/>
      <w:r w:rsidRPr="00606384">
        <w:rPr>
          <w:rFonts w:asciiTheme="majorHAnsi" w:eastAsia="Verdana" w:hAnsiTheme="majorHAnsi" w:cs="Verdana"/>
          <w:i/>
          <w:u w:val="single"/>
        </w:rPr>
        <w:t>CIR</w:t>
      </w:r>
      <w:proofErr w:type="spellEnd"/>
      <w:r w:rsidRPr="00606384">
        <w:rPr>
          <w:rFonts w:asciiTheme="majorHAnsi" w:eastAsia="Verdana" w:hAnsiTheme="majorHAnsi" w:cs="Verdana"/>
          <w:i/>
          <w:u w:val="single"/>
        </w:rPr>
        <w:t xml:space="preserve"> (</w:t>
      </w:r>
      <w:proofErr w:type="spellStart"/>
      <w:r w:rsidRPr="00606384">
        <w:rPr>
          <w:rFonts w:asciiTheme="majorHAnsi" w:eastAsia="Verdana" w:hAnsiTheme="majorHAnsi" w:cs="Verdana"/>
          <w:i/>
          <w:u w:val="single"/>
          <w:lang w:val="es-AR"/>
        </w:rPr>
        <w:t>Commited</w:t>
      </w:r>
      <w:proofErr w:type="spellEnd"/>
      <w:r w:rsidRPr="00606384">
        <w:rPr>
          <w:rFonts w:asciiTheme="majorHAnsi" w:eastAsia="Verdana" w:hAnsiTheme="majorHAnsi" w:cs="Verdana"/>
          <w:i/>
          <w:u w:val="single"/>
          <w:lang w:val="es-AR"/>
        </w:rPr>
        <w:t xml:space="preserve"> </w:t>
      </w:r>
      <w:proofErr w:type="spellStart"/>
      <w:r w:rsidRPr="00606384">
        <w:rPr>
          <w:rFonts w:asciiTheme="majorHAnsi" w:eastAsia="Verdana" w:hAnsiTheme="majorHAnsi" w:cs="Verdana"/>
          <w:i/>
          <w:u w:val="single"/>
          <w:lang w:val="es-AR"/>
        </w:rPr>
        <w:t>Information</w:t>
      </w:r>
      <w:proofErr w:type="spellEnd"/>
      <w:r w:rsidRPr="00606384">
        <w:rPr>
          <w:rFonts w:asciiTheme="majorHAnsi" w:eastAsia="Verdana" w:hAnsiTheme="majorHAnsi" w:cs="Verdana"/>
          <w:i/>
          <w:u w:val="single"/>
          <w:lang w:val="es-AR"/>
        </w:rPr>
        <w:t xml:space="preserve"> </w:t>
      </w:r>
      <w:proofErr w:type="spellStart"/>
      <w:r w:rsidRPr="00606384">
        <w:rPr>
          <w:rFonts w:asciiTheme="majorHAnsi" w:eastAsia="Verdana" w:hAnsiTheme="majorHAnsi" w:cs="Verdana"/>
          <w:i/>
          <w:u w:val="single"/>
          <w:lang w:val="es-AR"/>
        </w:rPr>
        <w:t>Rate</w:t>
      </w:r>
      <w:proofErr w:type="spellEnd"/>
      <w:r w:rsidRPr="00606384">
        <w:rPr>
          <w:rFonts w:asciiTheme="majorHAnsi" w:eastAsia="Verdana" w:hAnsiTheme="majorHAnsi" w:cs="Verdana"/>
          <w:i/>
          <w:u w:val="single"/>
          <w:lang w:val="es-AR"/>
        </w:rPr>
        <w:t>)</w:t>
      </w:r>
      <w:r w:rsidRPr="00606384">
        <w:rPr>
          <w:rFonts w:asciiTheme="majorHAnsi" w:eastAsia="Verdana" w:hAnsiTheme="majorHAnsi" w:cs="Verdana"/>
          <w:i/>
          <w:u w:val="single"/>
        </w:rPr>
        <w:t>:</w:t>
      </w:r>
      <w:r>
        <w:rPr>
          <w:rFonts w:asciiTheme="majorHAnsi" w:eastAsia="Verdana" w:hAnsiTheme="majorHAnsi" w:cs="Verdana"/>
        </w:rPr>
        <w:t xml:space="preserve"> </w:t>
      </w:r>
      <w:r w:rsidRPr="00211190">
        <w:rPr>
          <w:rFonts w:asciiTheme="majorHAnsi" w:eastAsia="Verdana" w:hAnsiTheme="majorHAnsi" w:cs="Verdana"/>
        </w:rPr>
        <w:t>Es la tasa de transmisión</w:t>
      </w:r>
      <w:r>
        <w:rPr>
          <w:rFonts w:asciiTheme="majorHAnsi" w:eastAsia="Verdana" w:hAnsiTheme="majorHAnsi" w:cs="Verdana"/>
        </w:rPr>
        <w:t>, en bits por segundo, que la red garantiza transmitir, bajo condiciones normales.</w:t>
      </w:r>
    </w:p>
    <w:p w:rsidR="00843462" w:rsidRDefault="00843462" w:rsidP="00580FA9">
      <w:pPr>
        <w:pBdr>
          <w:top w:val="single" w:sz="4" w:space="1" w:color="auto"/>
          <w:left w:val="single" w:sz="4" w:space="4" w:color="auto"/>
          <w:bottom w:val="single" w:sz="4" w:space="1" w:color="auto"/>
          <w:right w:val="single" w:sz="4" w:space="4" w:color="auto"/>
        </w:pBdr>
        <w:ind w:left="360"/>
        <w:contextualSpacing w:val="0"/>
        <w:jc w:val="both"/>
        <w:rPr>
          <w:rFonts w:asciiTheme="majorHAnsi" w:eastAsia="Verdana" w:hAnsiTheme="majorHAnsi" w:cs="Verdana"/>
        </w:rPr>
      </w:pPr>
    </w:p>
    <w:p w:rsidR="00843462" w:rsidRDefault="00843462" w:rsidP="00580FA9">
      <w:pPr>
        <w:pBdr>
          <w:top w:val="single" w:sz="4" w:space="1" w:color="auto"/>
          <w:left w:val="single" w:sz="4" w:space="4" w:color="auto"/>
          <w:bottom w:val="single" w:sz="4" w:space="1" w:color="auto"/>
          <w:right w:val="single" w:sz="4" w:space="4" w:color="auto"/>
        </w:pBdr>
        <w:ind w:left="360"/>
        <w:contextualSpacing w:val="0"/>
        <w:jc w:val="both"/>
        <w:rPr>
          <w:rFonts w:asciiTheme="majorHAnsi" w:eastAsia="Verdana" w:hAnsiTheme="majorHAnsi" w:cs="Verdana"/>
        </w:rPr>
      </w:pPr>
      <w:proofErr w:type="spellStart"/>
      <w:r>
        <w:rPr>
          <w:rFonts w:asciiTheme="majorHAnsi" w:eastAsia="Verdana" w:hAnsiTheme="majorHAnsi" w:cs="Verdana"/>
        </w:rPr>
        <w:t>CIR</w:t>
      </w:r>
      <w:proofErr w:type="spellEnd"/>
      <w:r>
        <w:rPr>
          <w:rFonts w:asciiTheme="majorHAnsi" w:eastAsia="Verdana" w:hAnsiTheme="majorHAnsi" w:cs="Verdana"/>
        </w:rPr>
        <w:t xml:space="preserve"> = </w:t>
      </w:r>
      <w:proofErr w:type="spellStart"/>
      <w:r>
        <w:rPr>
          <w:rFonts w:asciiTheme="majorHAnsi" w:eastAsia="Verdana" w:hAnsiTheme="majorHAnsi" w:cs="Verdana"/>
        </w:rPr>
        <w:t>Bc</w:t>
      </w:r>
      <w:proofErr w:type="spellEnd"/>
      <w:r>
        <w:rPr>
          <w:rFonts w:asciiTheme="majorHAnsi" w:eastAsia="Verdana" w:hAnsiTheme="majorHAnsi" w:cs="Verdana"/>
        </w:rPr>
        <w:t xml:space="preserve"> / Tc</w:t>
      </w:r>
    </w:p>
    <w:p w:rsidR="00843462" w:rsidRDefault="00843462" w:rsidP="00580FA9">
      <w:pPr>
        <w:pBdr>
          <w:top w:val="single" w:sz="4" w:space="1" w:color="auto"/>
          <w:left w:val="single" w:sz="4" w:space="4" w:color="auto"/>
          <w:bottom w:val="single" w:sz="4" w:space="1" w:color="auto"/>
          <w:right w:val="single" w:sz="4" w:space="4" w:color="auto"/>
        </w:pBdr>
        <w:ind w:left="360"/>
        <w:contextualSpacing w:val="0"/>
        <w:jc w:val="both"/>
        <w:rPr>
          <w:rFonts w:asciiTheme="majorHAnsi" w:eastAsia="Verdana" w:hAnsiTheme="majorHAnsi" w:cs="Verdana"/>
          <w:i/>
          <w:u w:val="single"/>
          <w:lang w:val="es-AR"/>
        </w:rPr>
      </w:pPr>
    </w:p>
    <w:p w:rsidR="00843462" w:rsidRDefault="00843462" w:rsidP="00580FA9">
      <w:pPr>
        <w:pBdr>
          <w:top w:val="single" w:sz="4" w:space="1" w:color="auto"/>
          <w:left w:val="single" w:sz="4" w:space="4" w:color="auto"/>
          <w:bottom w:val="single" w:sz="4" w:space="1" w:color="auto"/>
          <w:right w:val="single" w:sz="4" w:space="4" w:color="auto"/>
        </w:pBdr>
        <w:ind w:left="360"/>
        <w:contextualSpacing w:val="0"/>
        <w:jc w:val="both"/>
        <w:rPr>
          <w:rFonts w:asciiTheme="majorHAnsi" w:eastAsia="Verdana" w:hAnsiTheme="majorHAnsi" w:cs="Verdana"/>
          <w:lang w:val="es-AR"/>
        </w:rPr>
      </w:pPr>
      <w:proofErr w:type="spellStart"/>
      <w:r w:rsidRPr="00606384">
        <w:rPr>
          <w:rFonts w:asciiTheme="majorHAnsi" w:eastAsia="Verdana" w:hAnsiTheme="majorHAnsi" w:cs="Verdana"/>
          <w:i/>
          <w:u w:val="single"/>
          <w:lang w:val="es-AR"/>
        </w:rPr>
        <w:t>Bc</w:t>
      </w:r>
      <w:proofErr w:type="spellEnd"/>
      <w:r w:rsidRPr="00606384">
        <w:rPr>
          <w:rFonts w:asciiTheme="majorHAnsi" w:eastAsia="Verdana" w:hAnsiTheme="majorHAnsi" w:cs="Verdana"/>
          <w:i/>
          <w:u w:val="single"/>
          <w:lang w:val="es-AR"/>
        </w:rPr>
        <w:t xml:space="preserve"> (</w:t>
      </w:r>
      <w:proofErr w:type="spellStart"/>
      <w:r w:rsidRPr="00606384">
        <w:rPr>
          <w:rFonts w:asciiTheme="majorHAnsi" w:eastAsia="Verdana" w:hAnsiTheme="majorHAnsi" w:cs="Verdana"/>
          <w:i/>
          <w:u w:val="single"/>
          <w:lang w:val="es-AR"/>
        </w:rPr>
        <w:t>Committed</w:t>
      </w:r>
      <w:proofErr w:type="spellEnd"/>
      <w:r w:rsidRPr="00606384">
        <w:rPr>
          <w:rFonts w:asciiTheme="majorHAnsi" w:eastAsia="Verdana" w:hAnsiTheme="majorHAnsi" w:cs="Verdana"/>
          <w:i/>
          <w:u w:val="single"/>
          <w:lang w:val="es-AR"/>
        </w:rPr>
        <w:t xml:space="preserve"> </w:t>
      </w:r>
      <w:proofErr w:type="spellStart"/>
      <w:r w:rsidRPr="00606384">
        <w:rPr>
          <w:rFonts w:asciiTheme="majorHAnsi" w:eastAsia="Verdana" w:hAnsiTheme="majorHAnsi" w:cs="Verdana"/>
          <w:i/>
          <w:u w:val="single"/>
          <w:lang w:val="es-AR"/>
        </w:rPr>
        <w:t>Burst</w:t>
      </w:r>
      <w:proofErr w:type="spellEnd"/>
      <w:r w:rsidRPr="00606384">
        <w:rPr>
          <w:rFonts w:asciiTheme="majorHAnsi" w:eastAsia="Verdana" w:hAnsiTheme="majorHAnsi" w:cs="Verdana"/>
          <w:i/>
          <w:u w:val="single"/>
          <w:lang w:val="es-AR"/>
        </w:rPr>
        <w:t xml:space="preserve"> </w:t>
      </w:r>
      <w:proofErr w:type="spellStart"/>
      <w:r w:rsidRPr="00606384">
        <w:rPr>
          <w:rFonts w:asciiTheme="majorHAnsi" w:eastAsia="Verdana" w:hAnsiTheme="majorHAnsi" w:cs="Verdana"/>
          <w:i/>
          <w:u w:val="single"/>
          <w:lang w:val="es-AR"/>
        </w:rPr>
        <w:t>Size</w:t>
      </w:r>
      <w:proofErr w:type="spellEnd"/>
      <w:r w:rsidRPr="00606384">
        <w:rPr>
          <w:rFonts w:asciiTheme="majorHAnsi" w:eastAsia="Verdana" w:hAnsiTheme="majorHAnsi" w:cs="Verdana"/>
          <w:i/>
          <w:u w:val="single"/>
          <w:lang w:val="es-AR"/>
        </w:rPr>
        <w:t>):</w:t>
      </w:r>
      <w:r w:rsidRPr="00211190">
        <w:rPr>
          <w:rFonts w:asciiTheme="majorHAnsi" w:eastAsia="Verdana" w:hAnsiTheme="majorHAnsi" w:cs="Verdana"/>
          <w:lang w:val="es-AR"/>
        </w:rPr>
        <w:t xml:space="preserve"> Es la cantidad máxima de bits que la red garantiza su entrega, durante Tc. </w:t>
      </w:r>
      <w:r>
        <w:rPr>
          <w:rFonts w:asciiTheme="majorHAnsi" w:eastAsia="Verdana" w:hAnsiTheme="majorHAnsi" w:cs="Verdana"/>
          <w:lang w:val="es-AR"/>
        </w:rPr>
        <w:t>Bajo condiciones normales.</w:t>
      </w:r>
    </w:p>
    <w:p w:rsidR="00843462" w:rsidRPr="00211190" w:rsidRDefault="00843462" w:rsidP="00580FA9">
      <w:pPr>
        <w:pBdr>
          <w:top w:val="single" w:sz="4" w:space="1" w:color="auto"/>
          <w:left w:val="single" w:sz="4" w:space="4" w:color="auto"/>
          <w:bottom w:val="single" w:sz="4" w:space="1" w:color="auto"/>
          <w:right w:val="single" w:sz="4" w:space="4" w:color="auto"/>
        </w:pBdr>
        <w:ind w:left="360"/>
        <w:contextualSpacing w:val="0"/>
        <w:jc w:val="both"/>
        <w:rPr>
          <w:rFonts w:asciiTheme="majorHAnsi" w:eastAsia="Verdana" w:hAnsiTheme="majorHAnsi" w:cs="Verdana"/>
          <w:lang w:val="es-AR"/>
        </w:rPr>
      </w:pPr>
      <w:r w:rsidRPr="00606384">
        <w:rPr>
          <w:rFonts w:asciiTheme="majorHAnsi" w:eastAsia="Verdana" w:hAnsiTheme="majorHAnsi" w:cs="Verdana"/>
          <w:i/>
          <w:u w:val="single"/>
          <w:lang w:val="es-AR"/>
        </w:rPr>
        <w:t>Tc (</w:t>
      </w:r>
      <w:proofErr w:type="spellStart"/>
      <w:r w:rsidRPr="00606384">
        <w:rPr>
          <w:rFonts w:asciiTheme="majorHAnsi" w:eastAsia="Verdana" w:hAnsiTheme="majorHAnsi" w:cs="Verdana"/>
          <w:i/>
          <w:u w:val="single"/>
          <w:lang w:val="es-AR"/>
        </w:rPr>
        <w:t>Committed</w:t>
      </w:r>
      <w:proofErr w:type="spellEnd"/>
      <w:r w:rsidRPr="00606384">
        <w:rPr>
          <w:rFonts w:asciiTheme="majorHAnsi" w:eastAsia="Verdana" w:hAnsiTheme="majorHAnsi" w:cs="Verdana"/>
          <w:i/>
          <w:u w:val="single"/>
          <w:lang w:val="es-AR"/>
        </w:rPr>
        <w:t xml:space="preserve"> </w:t>
      </w:r>
      <w:proofErr w:type="spellStart"/>
      <w:r w:rsidRPr="00606384">
        <w:rPr>
          <w:rFonts w:asciiTheme="majorHAnsi" w:eastAsia="Verdana" w:hAnsiTheme="majorHAnsi" w:cs="Verdana"/>
          <w:i/>
          <w:u w:val="single"/>
          <w:lang w:val="es-AR"/>
        </w:rPr>
        <w:t>Rate</w:t>
      </w:r>
      <w:proofErr w:type="spellEnd"/>
      <w:r w:rsidRPr="00606384">
        <w:rPr>
          <w:rFonts w:asciiTheme="majorHAnsi" w:eastAsia="Verdana" w:hAnsiTheme="majorHAnsi" w:cs="Verdana"/>
          <w:i/>
          <w:u w:val="single"/>
          <w:lang w:val="es-AR"/>
        </w:rPr>
        <w:t xml:space="preserve"> </w:t>
      </w:r>
      <w:proofErr w:type="spellStart"/>
      <w:r w:rsidRPr="00606384">
        <w:rPr>
          <w:rFonts w:asciiTheme="majorHAnsi" w:eastAsia="Verdana" w:hAnsiTheme="majorHAnsi" w:cs="Verdana"/>
          <w:i/>
          <w:u w:val="single"/>
          <w:lang w:val="es-AR"/>
        </w:rPr>
        <w:t>Measurement</w:t>
      </w:r>
      <w:proofErr w:type="spellEnd"/>
      <w:r w:rsidRPr="00606384">
        <w:rPr>
          <w:rFonts w:asciiTheme="majorHAnsi" w:eastAsia="Verdana" w:hAnsiTheme="majorHAnsi" w:cs="Verdana"/>
          <w:i/>
          <w:u w:val="single"/>
          <w:lang w:val="es-AR"/>
        </w:rPr>
        <w:t xml:space="preserve"> </w:t>
      </w:r>
      <w:proofErr w:type="spellStart"/>
      <w:r w:rsidRPr="00606384">
        <w:rPr>
          <w:rFonts w:asciiTheme="majorHAnsi" w:eastAsia="Verdana" w:hAnsiTheme="majorHAnsi" w:cs="Verdana"/>
          <w:i/>
          <w:u w:val="single"/>
          <w:lang w:val="es-AR"/>
        </w:rPr>
        <w:t>Interval</w:t>
      </w:r>
      <w:proofErr w:type="spellEnd"/>
      <w:r w:rsidRPr="00606384">
        <w:rPr>
          <w:rFonts w:asciiTheme="majorHAnsi" w:eastAsia="Verdana" w:hAnsiTheme="majorHAnsi" w:cs="Verdana"/>
          <w:i/>
          <w:u w:val="single"/>
          <w:lang w:val="es-AR"/>
        </w:rPr>
        <w:t>):</w:t>
      </w:r>
      <w:r>
        <w:rPr>
          <w:rFonts w:asciiTheme="majorHAnsi" w:eastAsia="Verdana" w:hAnsiTheme="majorHAnsi" w:cs="Verdana"/>
          <w:lang w:val="es-AR"/>
        </w:rPr>
        <w:t xml:space="preserve"> Intervalo de tiempo durante el cual se mide la tasa de transmisión.</w:t>
      </w:r>
    </w:p>
    <w:p w:rsidR="00843462" w:rsidRDefault="00843462" w:rsidP="00843462">
      <w:pPr>
        <w:ind w:left="360"/>
        <w:contextualSpacing w:val="0"/>
        <w:rPr>
          <w:rFonts w:asciiTheme="majorHAnsi" w:eastAsia="Verdana" w:hAnsiTheme="majorHAnsi" w:cs="Verdana"/>
          <w:lang w:val="es-AR"/>
        </w:rPr>
      </w:pPr>
    </w:p>
    <w:p w:rsidR="00843462" w:rsidRDefault="00843462" w:rsidP="00580FA9">
      <w:pPr>
        <w:pBdr>
          <w:top w:val="single" w:sz="4" w:space="1" w:color="auto"/>
          <w:left w:val="single" w:sz="4" w:space="4" w:color="auto"/>
          <w:bottom w:val="single" w:sz="4" w:space="1" w:color="auto"/>
          <w:right w:val="single" w:sz="4" w:space="4" w:color="auto"/>
        </w:pBdr>
        <w:ind w:left="360"/>
        <w:contextualSpacing w:val="0"/>
        <w:rPr>
          <w:rFonts w:asciiTheme="majorHAnsi" w:eastAsia="Verdana" w:hAnsiTheme="majorHAnsi" w:cs="Verdana"/>
          <w:lang w:val="es-AR"/>
        </w:rPr>
      </w:pPr>
      <w:proofErr w:type="spellStart"/>
      <w:r>
        <w:rPr>
          <w:rFonts w:asciiTheme="majorHAnsi" w:eastAsia="Verdana" w:hAnsiTheme="majorHAnsi" w:cs="Verdana"/>
          <w:lang w:val="es-AR"/>
        </w:rPr>
        <w:t>EIR</w:t>
      </w:r>
      <w:proofErr w:type="spellEnd"/>
      <w:r w:rsidR="008A5BA4">
        <w:rPr>
          <w:rFonts w:asciiTheme="majorHAnsi" w:eastAsia="Verdana" w:hAnsiTheme="majorHAnsi" w:cs="Verdana"/>
          <w:lang w:val="es-AR"/>
        </w:rPr>
        <w:t xml:space="preserve"> (Extended </w:t>
      </w:r>
      <w:proofErr w:type="spellStart"/>
      <w:r w:rsidR="008A5BA4">
        <w:rPr>
          <w:rFonts w:asciiTheme="majorHAnsi" w:eastAsia="Verdana" w:hAnsiTheme="majorHAnsi" w:cs="Verdana"/>
          <w:lang w:val="es-AR"/>
        </w:rPr>
        <w:t>Information</w:t>
      </w:r>
      <w:proofErr w:type="spellEnd"/>
      <w:r w:rsidR="008A5BA4">
        <w:rPr>
          <w:rFonts w:asciiTheme="majorHAnsi" w:eastAsia="Verdana" w:hAnsiTheme="majorHAnsi" w:cs="Verdana"/>
          <w:lang w:val="es-AR"/>
        </w:rPr>
        <w:t xml:space="preserve"> </w:t>
      </w:r>
      <w:proofErr w:type="spellStart"/>
      <w:r w:rsidR="008A5BA4">
        <w:rPr>
          <w:rFonts w:asciiTheme="majorHAnsi" w:eastAsia="Verdana" w:hAnsiTheme="majorHAnsi" w:cs="Verdana"/>
          <w:lang w:val="es-AR"/>
        </w:rPr>
        <w:t>Rate</w:t>
      </w:r>
      <w:proofErr w:type="spellEnd"/>
      <w:r w:rsidR="008A5BA4">
        <w:rPr>
          <w:rFonts w:asciiTheme="majorHAnsi" w:eastAsia="Verdana" w:hAnsiTheme="majorHAnsi" w:cs="Verdana"/>
          <w:lang w:val="es-AR"/>
        </w:rPr>
        <w:t>): Es la velocidad de información en exceso que se calcula:</w:t>
      </w:r>
    </w:p>
    <w:p w:rsidR="008A5BA4" w:rsidRDefault="008A5BA4" w:rsidP="00580FA9">
      <w:pPr>
        <w:pBdr>
          <w:top w:val="single" w:sz="4" w:space="1" w:color="auto"/>
          <w:left w:val="single" w:sz="4" w:space="4" w:color="auto"/>
          <w:bottom w:val="single" w:sz="4" w:space="1" w:color="auto"/>
          <w:right w:val="single" w:sz="4" w:space="4" w:color="auto"/>
        </w:pBdr>
        <w:ind w:left="360"/>
        <w:contextualSpacing w:val="0"/>
        <w:rPr>
          <w:rFonts w:asciiTheme="majorHAnsi" w:eastAsia="Verdana" w:hAnsiTheme="majorHAnsi" w:cs="Verdana"/>
          <w:lang w:val="es-AR"/>
        </w:rPr>
      </w:pPr>
    </w:p>
    <w:p w:rsidR="008A5BA4" w:rsidRDefault="008A5BA4" w:rsidP="00580FA9">
      <w:pPr>
        <w:pBdr>
          <w:top w:val="single" w:sz="4" w:space="1" w:color="auto"/>
          <w:left w:val="single" w:sz="4" w:space="4" w:color="auto"/>
          <w:bottom w:val="single" w:sz="4" w:space="1" w:color="auto"/>
          <w:right w:val="single" w:sz="4" w:space="4" w:color="auto"/>
        </w:pBdr>
        <w:ind w:left="360"/>
        <w:contextualSpacing w:val="0"/>
        <w:rPr>
          <w:rFonts w:asciiTheme="majorHAnsi" w:eastAsia="Verdana" w:hAnsiTheme="majorHAnsi" w:cs="Verdana"/>
          <w:lang w:val="es-AR"/>
        </w:rPr>
      </w:pPr>
      <w:r>
        <w:rPr>
          <w:rFonts w:asciiTheme="majorHAnsi" w:eastAsia="Verdana" w:hAnsiTheme="majorHAnsi" w:cs="Verdana"/>
          <w:lang w:val="es-AR"/>
        </w:rPr>
        <w:t>EIR = Be/Tc</w:t>
      </w:r>
    </w:p>
    <w:p w:rsidR="008A5BA4" w:rsidRDefault="008A5BA4" w:rsidP="00580FA9">
      <w:pPr>
        <w:pBdr>
          <w:top w:val="single" w:sz="4" w:space="1" w:color="auto"/>
          <w:left w:val="single" w:sz="4" w:space="4" w:color="auto"/>
          <w:bottom w:val="single" w:sz="4" w:space="1" w:color="auto"/>
          <w:right w:val="single" w:sz="4" w:space="4" w:color="auto"/>
        </w:pBdr>
        <w:ind w:left="360"/>
        <w:contextualSpacing w:val="0"/>
        <w:rPr>
          <w:rFonts w:asciiTheme="majorHAnsi" w:eastAsia="Verdana" w:hAnsiTheme="majorHAnsi" w:cs="Verdana"/>
          <w:lang w:val="es-AR"/>
        </w:rPr>
      </w:pPr>
    </w:p>
    <w:p w:rsidR="008A5BA4" w:rsidRDefault="008A5BA4" w:rsidP="00580FA9">
      <w:pPr>
        <w:pBdr>
          <w:top w:val="single" w:sz="4" w:space="1" w:color="auto"/>
          <w:left w:val="single" w:sz="4" w:space="4" w:color="auto"/>
          <w:bottom w:val="single" w:sz="4" w:space="1" w:color="auto"/>
          <w:right w:val="single" w:sz="4" w:space="4" w:color="auto"/>
        </w:pBdr>
        <w:ind w:left="360"/>
        <w:contextualSpacing w:val="0"/>
        <w:rPr>
          <w:rFonts w:asciiTheme="majorHAnsi" w:eastAsia="Verdana" w:hAnsiTheme="majorHAnsi" w:cs="Verdana"/>
          <w:lang w:val="es-AR"/>
        </w:rPr>
      </w:pPr>
      <w:r>
        <w:rPr>
          <w:rFonts w:asciiTheme="majorHAnsi" w:eastAsia="Verdana" w:hAnsiTheme="majorHAnsi" w:cs="Verdana"/>
          <w:lang w:val="es-AR"/>
        </w:rPr>
        <w:t>Be</w:t>
      </w:r>
      <w:r w:rsidR="00580FA9">
        <w:rPr>
          <w:rFonts w:asciiTheme="majorHAnsi" w:eastAsia="Verdana" w:hAnsiTheme="majorHAnsi" w:cs="Verdana"/>
          <w:lang w:val="es-AR"/>
        </w:rPr>
        <w:t xml:space="preserve"> (Extended </w:t>
      </w:r>
      <w:proofErr w:type="spellStart"/>
      <w:r w:rsidR="00580FA9">
        <w:rPr>
          <w:rFonts w:asciiTheme="majorHAnsi" w:eastAsia="Verdana" w:hAnsiTheme="majorHAnsi" w:cs="Verdana"/>
          <w:lang w:val="es-AR"/>
        </w:rPr>
        <w:t>Burst</w:t>
      </w:r>
      <w:proofErr w:type="spellEnd"/>
      <w:r w:rsidR="00580FA9">
        <w:rPr>
          <w:rFonts w:asciiTheme="majorHAnsi" w:eastAsia="Verdana" w:hAnsiTheme="majorHAnsi" w:cs="Verdana"/>
          <w:lang w:val="es-AR"/>
        </w:rPr>
        <w:t xml:space="preserve"> </w:t>
      </w:r>
      <w:proofErr w:type="spellStart"/>
      <w:r w:rsidR="00580FA9">
        <w:rPr>
          <w:rFonts w:asciiTheme="majorHAnsi" w:eastAsia="Verdana" w:hAnsiTheme="majorHAnsi" w:cs="Verdana"/>
          <w:lang w:val="es-AR"/>
        </w:rPr>
        <w:t>Size</w:t>
      </w:r>
      <w:proofErr w:type="spellEnd"/>
      <w:r w:rsidR="00580FA9">
        <w:rPr>
          <w:rFonts w:asciiTheme="majorHAnsi" w:eastAsia="Verdana" w:hAnsiTheme="majorHAnsi" w:cs="Verdana"/>
          <w:lang w:val="es-AR"/>
        </w:rPr>
        <w:t xml:space="preserve">): Es la cantidad máxima de bits por encima del CIR, que la red intentará </w:t>
      </w:r>
      <w:proofErr w:type="spellStart"/>
      <w:r w:rsidR="00280416">
        <w:rPr>
          <w:rFonts w:asciiTheme="majorHAnsi" w:eastAsia="Verdana" w:hAnsiTheme="majorHAnsi" w:cs="Verdana"/>
          <w:lang w:val="es-AR"/>
        </w:rPr>
        <w:t>trasnmitir</w:t>
      </w:r>
      <w:proofErr w:type="spellEnd"/>
      <w:r w:rsidR="00580FA9">
        <w:rPr>
          <w:rFonts w:asciiTheme="majorHAnsi" w:eastAsia="Verdana" w:hAnsiTheme="majorHAnsi" w:cs="Verdana"/>
          <w:lang w:val="es-AR"/>
        </w:rPr>
        <w:t>, durante Tc.</w:t>
      </w:r>
    </w:p>
    <w:p w:rsidR="00580FA9" w:rsidRDefault="00580FA9" w:rsidP="00843462">
      <w:pPr>
        <w:ind w:left="360"/>
        <w:contextualSpacing w:val="0"/>
        <w:rPr>
          <w:rFonts w:asciiTheme="majorHAnsi" w:eastAsia="Verdana" w:hAnsiTheme="majorHAnsi" w:cs="Verdana"/>
          <w:lang w:val="es-AR"/>
        </w:rPr>
      </w:pPr>
    </w:p>
    <w:p w:rsidR="00843462" w:rsidRDefault="00843462" w:rsidP="00843462">
      <w:pPr>
        <w:ind w:left="360"/>
        <w:contextualSpacing w:val="0"/>
        <w:rPr>
          <w:rFonts w:asciiTheme="majorHAnsi" w:eastAsia="Verdana" w:hAnsiTheme="majorHAnsi" w:cs="Verdana"/>
        </w:rPr>
      </w:pPr>
      <w:r>
        <w:rPr>
          <w:rFonts w:asciiTheme="majorHAnsi" w:eastAsia="Verdana" w:hAnsiTheme="majorHAnsi" w:cs="Verdana"/>
        </w:rPr>
        <w:t>DE (</w:t>
      </w:r>
      <w:r w:rsidRPr="00843462">
        <w:rPr>
          <w:rFonts w:asciiTheme="majorHAnsi" w:eastAsia="Verdana" w:hAnsiTheme="majorHAnsi" w:cs="Verdana"/>
        </w:rPr>
        <w:t>Indica</w:t>
      </w:r>
      <w:r>
        <w:rPr>
          <w:rFonts w:asciiTheme="majorHAnsi" w:eastAsia="Verdana" w:hAnsiTheme="majorHAnsi" w:cs="Verdana"/>
        </w:rPr>
        <w:t>dor de posible para descarte</w:t>
      </w:r>
      <w:r w:rsidRPr="00843462">
        <w:rPr>
          <w:rFonts w:asciiTheme="majorHAnsi" w:eastAsia="Verdana" w:hAnsiTheme="majorHAnsi" w:cs="Verdana"/>
        </w:rPr>
        <w:t xml:space="preserve">): Bit establecido que indica que la trama se puede descartar para darle prioridad a otras tramas si se produce congestión. Cuando el </w:t>
      </w:r>
      <w:proofErr w:type="spellStart"/>
      <w:r w:rsidRPr="00843462">
        <w:rPr>
          <w:rFonts w:asciiTheme="majorHAnsi" w:eastAsia="Verdana" w:hAnsiTheme="majorHAnsi" w:cs="Verdana"/>
        </w:rPr>
        <w:t>router</w:t>
      </w:r>
      <w:proofErr w:type="spellEnd"/>
      <w:r w:rsidRPr="00843462">
        <w:rPr>
          <w:rFonts w:asciiTheme="majorHAnsi" w:eastAsia="Verdana" w:hAnsiTheme="majorHAnsi" w:cs="Verdana"/>
        </w:rPr>
        <w:t xml:space="preserve"> detecta congestión de red, el </w:t>
      </w:r>
      <w:proofErr w:type="spellStart"/>
      <w:r w:rsidRPr="00843462">
        <w:rPr>
          <w:rFonts w:asciiTheme="majorHAnsi" w:eastAsia="Verdana" w:hAnsiTheme="majorHAnsi" w:cs="Verdana"/>
        </w:rPr>
        <w:t>switch</w:t>
      </w:r>
      <w:proofErr w:type="spellEnd"/>
      <w:r w:rsidRPr="00843462">
        <w:rPr>
          <w:rFonts w:asciiTheme="majorHAnsi" w:eastAsia="Verdana" w:hAnsiTheme="majorHAnsi" w:cs="Verdana"/>
        </w:rPr>
        <w:t xml:space="preserve"> </w:t>
      </w:r>
      <w:proofErr w:type="spellStart"/>
      <w:r w:rsidRPr="00843462">
        <w:rPr>
          <w:rFonts w:asciiTheme="majorHAnsi" w:eastAsia="Verdana" w:hAnsiTheme="majorHAnsi" w:cs="Verdana"/>
        </w:rPr>
        <w:t>Frame</w:t>
      </w:r>
      <w:proofErr w:type="spellEnd"/>
      <w:r w:rsidRPr="00843462">
        <w:rPr>
          <w:rFonts w:asciiTheme="majorHAnsi" w:eastAsia="Verdana" w:hAnsiTheme="majorHAnsi" w:cs="Verdana"/>
        </w:rPr>
        <w:t xml:space="preserve"> </w:t>
      </w:r>
      <w:proofErr w:type="spellStart"/>
      <w:r w:rsidRPr="00843462">
        <w:rPr>
          <w:rFonts w:asciiTheme="majorHAnsi" w:eastAsia="Verdana" w:hAnsiTheme="majorHAnsi" w:cs="Verdana"/>
        </w:rPr>
        <w:t>Relay</w:t>
      </w:r>
      <w:proofErr w:type="spellEnd"/>
      <w:r w:rsidRPr="00843462">
        <w:rPr>
          <w:rFonts w:asciiTheme="majorHAnsi" w:eastAsia="Verdana" w:hAnsiTheme="majorHAnsi" w:cs="Verdana"/>
        </w:rPr>
        <w:t xml:space="preserve"> descarta en primer lugar los paquetes con el bit DE. El bit DE se establece en el tráfico </w:t>
      </w:r>
      <w:proofErr w:type="spellStart"/>
      <w:r w:rsidRPr="00843462">
        <w:rPr>
          <w:rFonts w:asciiTheme="majorHAnsi" w:eastAsia="Verdana" w:hAnsiTheme="majorHAnsi" w:cs="Verdana"/>
        </w:rPr>
        <w:t>sobresuscrito</w:t>
      </w:r>
      <w:proofErr w:type="spellEnd"/>
      <w:r w:rsidRPr="00843462">
        <w:rPr>
          <w:rFonts w:asciiTheme="majorHAnsi" w:eastAsia="Verdana" w:hAnsiTheme="majorHAnsi" w:cs="Verdana"/>
        </w:rPr>
        <w:t xml:space="preserve"> (es decir, el tráfico recibido después de alcanzar la </w:t>
      </w:r>
      <w:proofErr w:type="spellStart"/>
      <w:r w:rsidRPr="00843462">
        <w:rPr>
          <w:rFonts w:asciiTheme="majorHAnsi" w:eastAsia="Verdana" w:hAnsiTheme="majorHAnsi" w:cs="Verdana"/>
        </w:rPr>
        <w:t>CIR</w:t>
      </w:r>
      <w:proofErr w:type="spellEnd"/>
      <w:r w:rsidRPr="00843462">
        <w:rPr>
          <w:rFonts w:asciiTheme="majorHAnsi" w:eastAsia="Verdana" w:hAnsiTheme="majorHAnsi" w:cs="Verdana"/>
        </w:rPr>
        <w:t>).</w:t>
      </w:r>
    </w:p>
    <w:p w:rsidR="00A75E32" w:rsidRDefault="00A75E32" w:rsidP="00843462">
      <w:pPr>
        <w:ind w:left="360"/>
        <w:contextualSpacing w:val="0"/>
        <w:rPr>
          <w:rFonts w:asciiTheme="majorHAnsi" w:eastAsia="Verdana" w:hAnsiTheme="majorHAnsi" w:cs="Verdana"/>
        </w:rPr>
      </w:pPr>
    </w:p>
    <w:p w:rsidR="00A75E32" w:rsidRPr="00A75E32" w:rsidRDefault="00A75E32" w:rsidP="00A75E32">
      <w:pPr>
        <w:pStyle w:val="ListParagraph"/>
        <w:numPr>
          <w:ilvl w:val="0"/>
          <w:numId w:val="5"/>
        </w:numPr>
        <w:shd w:val="clear" w:color="auto" w:fill="CCC0D9" w:themeFill="accent4" w:themeFillTint="66"/>
        <w:contextualSpacing w:val="0"/>
        <w:rPr>
          <w:rFonts w:asciiTheme="majorHAnsi" w:eastAsia="Verdana" w:hAnsiTheme="majorHAnsi" w:cs="Verdana"/>
          <w:b/>
          <w:i/>
        </w:rPr>
      </w:pPr>
      <w:proofErr w:type="spellStart"/>
      <w:r w:rsidRPr="00A75E32">
        <w:rPr>
          <w:rFonts w:asciiTheme="majorHAnsi" w:eastAsia="Verdana" w:hAnsiTheme="majorHAnsi" w:cs="Verdana"/>
          <w:b/>
          <w:i/>
        </w:rPr>
        <w:t>Frame</w:t>
      </w:r>
      <w:proofErr w:type="spellEnd"/>
      <w:r w:rsidRPr="00A75E32">
        <w:rPr>
          <w:rFonts w:asciiTheme="majorHAnsi" w:eastAsia="Verdana" w:hAnsiTheme="majorHAnsi" w:cs="Verdana"/>
          <w:b/>
          <w:i/>
        </w:rPr>
        <w:t xml:space="preserve"> </w:t>
      </w:r>
      <w:proofErr w:type="spellStart"/>
      <w:r w:rsidRPr="00A75E32">
        <w:rPr>
          <w:rFonts w:asciiTheme="majorHAnsi" w:eastAsia="Verdana" w:hAnsiTheme="majorHAnsi" w:cs="Verdana"/>
          <w:b/>
          <w:i/>
        </w:rPr>
        <w:t>Relay</w:t>
      </w:r>
      <w:proofErr w:type="spellEnd"/>
      <w:r w:rsidRPr="00A75E32">
        <w:rPr>
          <w:rFonts w:asciiTheme="majorHAnsi" w:eastAsia="Verdana" w:hAnsiTheme="majorHAnsi" w:cs="Verdana"/>
          <w:b/>
          <w:i/>
        </w:rPr>
        <w:t xml:space="preserve">. Detalle el formato de la trama y defina los siguientes </w:t>
      </w:r>
      <w:r w:rsidRPr="00A75E32">
        <w:rPr>
          <w:rFonts w:asciiTheme="majorHAnsi" w:eastAsia="Verdana" w:hAnsiTheme="majorHAnsi" w:cs="Verdana"/>
          <w:b/>
          <w:i/>
        </w:rPr>
        <w:t>términos:</w:t>
      </w:r>
      <w:r w:rsidRPr="00A75E32">
        <w:rPr>
          <w:rFonts w:asciiTheme="majorHAnsi" w:eastAsia="Verdana" w:hAnsiTheme="majorHAnsi" w:cs="Verdana"/>
          <w:b/>
          <w:i/>
        </w:rPr>
        <w:t xml:space="preserve"> Access </w:t>
      </w:r>
      <w:proofErr w:type="spellStart"/>
      <w:r w:rsidRPr="00A75E32">
        <w:rPr>
          <w:rFonts w:asciiTheme="majorHAnsi" w:eastAsia="Verdana" w:hAnsiTheme="majorHAnsi" w:cs="Verdana"/>
          <w:b/>
          <w:i/>
        </w:rPr>
        <w:t>Rate</w:t>
      </w:r>
      <w:proofErr w:type="spellEnd"/>
      <w:r w:rsidRPr="00A75E32">
        <w:rPr>
          <w:rFonts w:asciiTheme="majorHAnsi" w:eastAsia="Verdana" w:hAnsiTheme="majorHAnsi" w:cs="Verdana"/>
          <w:b/>
          <w:i/>
        </w:rPr>
        <w:t xml:space="preserve">, </w:t>
      </w:r>
      <w:proofErr w:type="spellStart"/>
      <w:r w:rsidRPr="00A75E32">
        <w:rPr>
          <w:rFonts w:asciiTheme="majorHAnsi" w:eastAsia="Verdana" w:hAnsiTheme="majorHAnsi" w:cs="Verdana"/>
          <w:b/>
          <w:i/>
        </w:rPr>
        <w:t>Bc</w:t>
      </w:r>
      <w:proofErr w:type="spellEnd"/>
      <w:r w:rsidRPr="00A75E32">
        <w:rPr>
          <w:rFonts w:asciiTheme="majorHAnsi" w:eastAsia="Verdana" w:hAnsiTheme="majorHAnsi" w:cs="Verdana"/>
          <w:b/>
          <w:i/>
        </w:rPr>
        <w:t xml:space="preserve"> y Be.</w:t>
      </w:r>
    </w:p>
    <w:p w:rsidR="00A75E32" w:rsidRDefault="00A75E32" w:rsidP="00A75E32">
      <w:pPr>
        <w:pStyle w:val="ListParagraph"/>
        <w:rPr>
          <w:rFonts w:ascii="Verdana" w:hAnsi="Verdana"/>
          <w:color w:val="000000"/>
          <w:sz w:val="20"/>
        </w:rPr>
      </w:pPr>
    </w:p>
    <w:p w:rsidR="00A75E32" w:rsidRPr="00522CF7" w:rsidRDefault="00A75E32" w:rsidP="00A75E32">
      <w:pPr>
        <w:pStyle w:val="ListParagraph"/>
        <w:rPr>
          <w:rFonts w:ascii="Verdana" w:hAnsi="Verdana"/>
          <w:color w:val="000000"/>
          <w:sz w:val="20"/>
        </w:rPr>
      </w:pPr>
      <w:r w:rsidRPr="00522CF7">
        <w:rPr>
          <w:rFonts w:ascii="Verdana" w:hAnsi="Verdana"/>
          <w:color w:val="000000"/>
          <w:sz w:val="20"/>
        </w:rPr>
        <w:t xml:space="preserve">Access </w:t>
      </w:r>
      <w:proofErr w:type="spellStart"/>
      <w:r w:rsidRPr="00522CF7">
        <w:rPr>
          <w:rFonts w:ascii="Verdana" w:hAnsi="Verdana"/>
          <w:color w:val="000000"/>
          <w:sz w:val="20"/>
        </w:rPr>
        <w:t>Rate</w:t>
      </w:r>
      <w:proofErr w:type="spellEnd"/>
      <w:r w:rsidRPr="00522CF7">
        <w:rPr>
          <w:rFonts w:ascii="Verdana" w:hAnsi="Verdana"/>
          <w:color w:val="000000"/>
          <w:sz w:val="20"/>
        </w:rPr>
        <w:t xml:space="preserve"> = Velocidad de acceso a la red </w:t>
      </w:r>
      <w:proofErr w:type="spellStart"/>
      <w:r w:rsidRPr="00522CF7">
        <w:rPr>
          <w:rFonts w:ascii="Verdana" w:hAnsi="Verdana"/>
          <w:color w:val="000000"/>
          <w:sz w:val="20"/>
        </w:rPr>
        <w:t>Frame</w:t>
      </w:r>
      <w:proofErr w:type="spellEnd"/>
      <w:r w:rsidRPr="00522CF7">
        <w:rPr>
          <w:rFonts w:ascii="Verdana" w:hAnsi="Verdana"/>
          <w:color w:val="000000"/>
          <w:sz w:val="20"/>
        </w:rPr>
        <w:t xml:space="preserve"> </w:t>
      </w:r>
      <w:proofErr w:type="spellStart"/>
      <w:r w:rsidRPr="00522CF7">
        <w:rPr>
          <w:rFonts w:ascii="Verdana" w:hAnsi="Verdana"/>
          <w:color w:val="000000"/>
          <w:sz w:val="20"/>
        </w:rPr>
        <w:t>Relay</w:t>
      </w:r>
      <w:proofErr w:type="spellEnd"/>
      <w:r w:rsidRPr="00522CF7">
        <w:rPr>
          <w:rFonts w:ascii="Verdana" w:hAnsi="Verdana"/>
          <w:color w:val="000000"/>
          <w:sz w:val="20"/>
        </w:rPr>
        <w:t>.</w:t>
      </w:r>
      <w:r w:rsidRPr="00522CF7">
        <w:rPr>
          <w:rFonts w:ascii="Verdana" w:hAnsi="Verdana"/>
          <w:color w:val="000000"/>
          <w:sz w:val="20"/>
        </w:rPr>
        <w:br/>
      </w:r>
      <w:proofErr w:type="spellStart"/>
      <w:r w:rsidRPr="00522CF7">
        <w:rPr>
          <w:rFonts w:ascii="Verdana" w:hAnsi="Verdana"/>
          <w:color w:val="000000"/>
          <w:sz w:val="20"/>
        </w:rPr>
        <w:t>BC</w:t>
      </w:r>
      <w:proofErr w:type="spellEnd"/>
      <w:r w:rsidRPr="00522CF7">
        <w:rPr>
          <w:rFonts w:ascii="Verdana" w:hAnsi="Verdana"/>
          <w:color w:val="000000"/>
          <w:sz w:val="20"/>
        </w:rPr>
        <w:t xml:space="preserve"> = Cantidad de datos comprometidos de enviar</w:t>
      </w:r>
      <w:r w:rsidRPr="00522CF7">
        <w:rPr>
          <w:rFonts w:ascii="Verdana" w:hAnsi="Verdana"/>
          <w:color w:val="000000"/>
          <w:sz w:val="20"/>
        </w:rPr>
        <w:br/>
        <w:t>Be = Cantidad de datos no comprometidos, en exceso, se marcan con DE = 1.</w:t>
      </w:r>
    </w:p>
    <w:p w:rsidR="00A75E32" w:rsidRPr="00843462" w:rsidRDefault="00A75E32" w:rsidP="00843462">
      <w:pPr>
        <w:ind w:left="360"/>
        <w:contextualSpacing w:val="0"/>
        <w:rPr>
          <w:rFonts w:asciiTheme="majorHAnsi" w:eastAsia="Verdana" w:hAnsiTheme="majorHAnsi" w:cs="Verdana"/>
        </w:rPr>
      </w:pPr>
    </w:p>
    <w:p w:rsidR="009D09F4" w:rsidRPr="009D09F4" w:rsidRDefault="008D65BE" w:rsidP="009D09F4">
      <w:pPr>
        <w:pStyle w:val="ListParagraph"/>
        <w:numPr>
          <w:ilvl w:val="0"/>
          <w:numId w:val="5"/>
        </w:numPr>
        <w:shd w:val="clear" w:color="auto" w:fill="CCC0D9" w:themeFill="accent4" w:themeFillTint="66"/>
        <w:contextualSpacing w:val="0"/>
        <w:rPr>
          <w:rFonts w:asciiTheme="majorHAnsi" w:eastAsia="Verdana" w:hAnsiTheme="majorHAnsi" w:cs="Verdana"/>
          <w:b/>
          <w:i/>
        </w:rPr>
      </w:pPr>
      <w:r>
        <w:rPr>
          <w:rFonts w:asciiTheme="majorHAnsi" w:eastAsia="Verdana" w:hAnsiTheme="majorHAnsi" w:cs="Verdana"/>
          <w:b/>
          <w:i/>
        </w:rPr>
        <w:t>¿</w:t>
      </w:r>
      <w:r w:rsidR="009D09F4">
        <w:rPr>
          <w:rFonts w:asciiTheme="majorHAnsi" w:eastAsia="Verdana" w:hAnsiTheme="majorHAnsi" w:cs="Verdana"/>
          <w:b/>
          <w:i/>
        </w:rPr>
        <w:t>De qué</w:t>
      </w:r>
      <w:r w:rsidR="009D09F4" w:rsidRPr="009D09F4">
        <w:rPr>
          <w:rFonts w:asciiTheme="majorHAnsi" w:eastAsia="Verdana" w:hAnsiTheme="majorHAnsi" w:cs="Verdana"/>
          <w:b/>
          <w:i/>
        </w:rPr>
        <w:t xml:space="preserve"> manera se realiza la delimitación de tramas en FR? Detalle el contenido del campo dirección. </w:t>
      </w:r>
      <w:r>
        <w:rPr>
          <w:rFonts w:asciiTheme="majorHAnsi" w:eastAsia="Verdana" w:hAnsiTheme="majorHAnsi" w:cs="Verdana"/>
          <w:b/>
          <w:i/>
        </w:rPr>
        <w:t>¿</w:t>
      </w:r>
      <w:r w:rsidR="009D09F4" w:rsidRPr="009D09F4">
        <w:rPr>
          <w:rFonts w:asciiTheme="majorHAnsi" w:eastAsia="Verdana" w:hAnsiTheme="majorHAnsi" w:cs="Verdana"/>
          <w:b/>
          <w:i/>
        </w:rPr>
        <w:t xml:space="preserve">Es extensible este campo? Explíquelo. </w:t>
      </w:r>
    </w:p>
    <w:p w:rsidR="009D09F4" w:rsidRPr="00522CF7" w:rsidRDefault="009D09F4" w:rsidP="009D09F4">
      <w:pPr>
        <w:ind w:left="720"/>
        <w:rPr>
          <w:rFonts w:ascii="Verdana" w:hAnsi="Verdana"/>
          <w:color w:val="000000"/>
          <w:sz w:val="20"/>
        </w:rPr>
      </w:pPr>
      <w:r w:rsidRPr="00522CF7">
        <w:rPr>
          <w:rFonts w:ascii="Verdana" w:hAnsi="Verdana"/>
          <w:color w:val="000000"/>
          <w:sz w:val="20"/>
        </w:rPr>
        <w:t>Puede tener 2, 3 o 4 Bytes. Posee varios campos dentro del campo de dirección.</w:t>
      </w:r>
    </w:p>
    <w:p w:rsidR="00A87141" w:rsidRDefault="00A87141">
      <w:pPr>
        <w:contextualSpacing w:val="0"/>
        <w:rPr>
          <w:rFonts w:ascii="Verdana" w:eastAsia="Verdana" w:hAnsi="Verdana" w:cs="Verdana"/>
          <w:b/>
          <w:sz w:val="24"/>
          <w:szCs w:val="24"/>
        </w:rPr>
      </w:pPr>
    </w:p>
    <w:p w:rsidR="005A31B9" w:rsidRPr="005A31B9" w:rsidRDefault="005A31B9" w:rsidP="005A31B9">
      <w:pPr>
        <w:pStyle w:val="ListParagraph"/>
        <w:numPr>
          <w:ilvl w:val="0"/>
          <w:numId w:val="5"/>
        </w:numPr>
        <w:shd w:val="clear" w:color="auto" w:fill="CCC0D9" w:themeFill="accent4" w:themeFillTint="66"/>
        <w:contextualSpacing w:val="0"/>
        <w:rPr>
          <w:color w:val="000000"/>
          <w:sz w:val="20"/>
        </w:rPr>
      </w:pPr>
      <w:r w:rsidRPr="005A31B9">
        <w:rPr>
          <w:rFonts w:asciiTheme="majorHAnsi" w:eastAsia="Verdana" w:hAnsiTheme="majorHAnsi" w:cs="Verdana"/>
          <w:b/>
          <w:i/>
        </w:rPr>
        <w:t xml:space="preserve">Que información bits está prevista en los cuadros de la tecnología </w:t>
      </w:r>
      <w:proofErr w:type="spellStart"/>
      <w:r w:rsidRPr="005A31B9">
        <w:rPr>
          <w:rFonts w:asciiTheme="majorHAnsi" w:eastAsia="Verdana" w:hAnsiTheme="majorHAnsi" w:cs="Verdana"/>
          <w:b/>
          <w:i/>
        </w:rPr>
        <w:t>Frame</w:t>
      </w:r>
      <w:proofErr w:type="spellEnd"/>
      <w:r w:rsidRPr="005A31B9">
        <w:rPr>
          <w:rFonts w:asciiTheme="majorHAnsi" w:eastAsia="Verdana" w:hAnsiTheme="majorHAnsi" w:cs="Verdana"/>
          <w:b/>
          <w:i/>
        </w:rPr>
        <w:t xml:space="preserve"> </w:t>
      </w:r>
      <w:proofErr w:type="spellStart"/>
      <w:r w:rsidRPr="005A31B9">
        <w:rPr>
          <w:rFonts w:asciiTheme="majorHAnsi" w:eastAsia="Verdana" w:hAnsiTheme="majorHAnsi" w:cs="Verdana"/>
          <w:b/>
          <w:i/>
        </w:rPr>
        <w:t>Relay</w:t>
      </w:r>
      <w:proofErr w:type="spellEnd"/>
      <w:r w:rsidRPr="005A31B9">
        <w:rPr>
          <w:rFonts w:asciiTheme="majorHAnsi" w:eastAsia="Verdana" w:hAnsiTheme="majorHAnsi" w:cs="Verdana"/>
          <w:b/>
          <w:i/>
        </w:rPr>
        <w:t xml:space="preserve"> como técnicas de control de</w:t>
      </w:r>
      <w:r>
        <w:rPr>
          <w:rFonts w:asciiTheme="majorHAnsi" w:eastAsia="Verdana" w:hAnsiTheme="majorHAnsi" w:cs="Verdana"/>
          <w:b/>
          <w:i/>
        </w:rPr>
        <w:t xml:space="preserve"> congestión</w:t>
      </w:r>
      <w:proofErr w:type="gramStart"/>
      <w:r>
        <w:rPr>
          <w:rFonts w:asciiTheme="majorHAnsi" w:eastAsia="Verdana" w:hAnsiTheme="majorHAnsi" w:cs="Verdana"/>
          <w:b/>
          <w:i/>
        </w:rPr>
        <w:t>?</w:t>
      </w:r>
      <w:proofErr w:type="gramEnd"/>
      <w:r>
        <w:rPr>
          <w:rFonts w:asciiTheme="majorHAnsi" w:eastAsia="Verdana" w:hAnsiTheme="majorHAnsi" w:cs="Verdana"/>
          <w:b/>
          <w:i/>
        </w:rPr>
        <w:t xml:space="preserve"> Breve explicación.</w:t>
      </w:r>
    </w:p>
    <w:p w:rsidR="005A31B9" w:rsidRPr="00522CF7" w:rsidRDefault="005A31B9" w:rsidP="005A31B9">
      <w:pPr>
        <w:ind w:left="720"/>
        <w:contextualSpacing w:val="0"/>
        <w:rPr>
          <w:color w:val="000000"/>
          <w:sz w:val="20"/>
        </w:rPr>
      </w:pPr>
      <w:proofErr w:type="spellStart"/>
      <w:r w:rsidRPr="00522CF7">
        <w:rPr>
          <w:rFonts w:ascii="Verdana" w:hAnsi="Verdana"/>
          <w:color w:val="000000"/>
          <w:sz w:val="20"/>
        </w:rPr>
        <w:t>FECN</w:t>
      </w:r>
      <w:proofErr w:type="spellEnd"/>
      <w:r w:rsidRPr="00522CF7">
        <w:rPr>
          <w:rFonts w:ascii="Verdana" w:hAnsi="Verdana"/>
          <w:color w:val="000000"/>
          <w:sz w:val="20"/>
        </w:rPr>
        <w:t xml:space="preserve">: Notificación de congestión hacia adelante, </w:t>
      </w:r>
      <w:proofErr w:type="spellStart"/>
      <w:r w:rsidRPr="00522CF7">
        <w:rPr>
          <w:rFonts w:ascii="Verdana" w:hAnsi="Verdana"/>
          <w:color w:val="000000"/>
          <w:sz w:val="20"/>
        </w:rPr>
        <w:t>BECN</w:t>
      </w:r>
      <w:proofErr w:type="spellEnd"/>
      <w:r w:rsidRPr="00522CF7">
        <w:rPr>
          <w:rFonts w:ascii="Verdana" w:hAnsi="Verdana"/>
          <w:color w:val="000000"/>
          <w:sz w:val="20"/>
        </w:rPr>
        <w:t>: Notificación de congestión hacía atrás.</w:t>
      </w:r>
    </w:p>
    <w:p w:rsidR="00C927D5" w:rsidRPr="00EC3400" w:rsidRDefault="00C927D5" w:rsidP="00C927D5">
      <w:pPr>
        <w:contextualSpacing w:val="0"/>
        <w:jc w:val="both"/>
        <w:rPr>
          <w:rFonts w:ascii="Century" w:eastAsia="Verdana" w:hAnsi="Century" w:cs="Verdana"/>
          <w:b/>
        </w:rPr>
      </w:pPr>
    </w:p>
    <w:p w:rsidR="00C927D5" w:rsidRDefault="00C927D5" w:rsidP="00C927D5">
      <w:pPr>
        <w:pStyle w:val="ListParagraph"/>
        <w:numPr>
          <w:ilvl w:val="0"/>
          <w:numId w:val="5"/>
        </w:numPr>
        <w:shd w:val="clear" w:color="auto" w:fill="CCC0D9" w:themeFill="accent4" w:themeFillTint="66"/>
        <w:contextualSpacing w:val="0"/>
        <w:rPr>
          <w:rFonts w:asciiTheme="majorHAnsi" w:eastAsia="Verdana" w:hAnsiTheme="majorHAnsi" w:cs="Verdana"/>
          <w:b/>
          <w:i/>
        </w:rPr>
      </w:pPr>
      <w:r>
        <w:rPr>
          <w:rFonts w:asciiTheme="majorHAnsi" w:eastAsia="Verdana" w:hAnsiTheme="majorHAnsi" w:cs="Verdana"/>
          <w:b/>
          <w:i/>
        </w:rPr>
        <w:t>¿</w:t>
      </w:r>
      <w:r w:rsidRPr="00A75E32">
        <w:rPr>
          <w:rFonts w:asciiTheme="majorHAnsi" w:eastAsia="Verdana" w:hAnsiTheme="majorHAnsi" w:cs="Verdana"/>
          <w:b/>
          <w:i/>
        </w:rPr>
        <w:t>Qu</w:t>
      </w:r>
      <w:r>
        <w:rPr>
          <w:rFonts w:asciiTheme="majorHAnsi" w:eastAsia="Verdana" w:hAnsiTheme="majorHAnsi" w:cs="Verdana"/>
          <w:b/>
          <w:i/>
        </w:rPr>
        <w:t xml:space="preserve">é </w:t>
      </w:r>
      <w:r w:rsidRPr="005609A0">
        <w:rPr>
          <w:rFonts w:asciiTheme="majorHAnsi" w:eastAsia="Verdana" w:hAnsiTheme="majorHAnsi" w:cs="Verdana"/>
          <w:b/>
          <w:i/>
        </w:rPr>
        <w:t xml:space="preserve">protocolo utiliza </w:t>
      </w:r>
      <w:proofErr w:type="spellStart"/>
      <w:r w:rsidRPr="005609A0">
        <w:rPr>
          <w:rFonts w:asciiTheme="majorHAnsi" w:eastAsia="Verdana" w:hAnsiTheme="majorHAnsi" w:cs="Verdana"/>
          <w:b/>
          <w:i/>
        </w:rPr>
        <w:t>F</w:t>
      </w:r>
      <w:r>
        <w:rPr>
          <w:rFonts w:asciiTheme="majorHAnsi" w:eastAsia="Verdana" w:hAnsiTheme="majorHAnsi" w:cs="Verdana"/>
          <w:b/>
          <w:i/>
        </w:rPr>
        <w:t>rame</w:t>
      </w:r>
      <w:proofErr w:type="spellEnd"/>
      <w:r>
        <w:rPr>
          <w:rFonts w:asciiTheme="majorHAnsi" w:eastAsia="Verdana" w:hAnsiTheme="majorHAnsi" w:cs="Verdana"/>
          <w:b/>
          <w:i/>
        </w:rPr>
        <w:t xml:space="preserve"> </w:t>
      </w:r>
      <w:proofErr w:type="spellStart"/>
      <w:r w:rsidRPr="005609A0">
        <w:rPr>
          <w:rFonts w:asciiTheme="majorHAnsi" w:eastAsia="Verdana" w:hAnsiTheme="majorHAnsi" w:cs="Verdana"/>
          <w:b/>
          <w:i/>
        </w:rPr>
        <w:t>R</w:t>
      </w:r>
      <w:r>
        <w:rPr>
          <w:rFonts w:asciiTheme="majorHAnsi" w:eastAsia="Verdana" w:hAnsiTheme="majorHAnsi" w:cs="Verdana"/>
          <w:b/>
          <w:i/>
        </w:rPr>
        <w:t>elay</w:t>
      </w:r>
      <w:proofErr w:type="spellEnd"/>
      <w:r w:rsidRPr="005609A0">
        <w:rPr>
          <w:rFonts w:asciiTheme="majorHAnsi" w:eastAsia="Verdana" w:hAnsiTheme="majorHAnsi" w:cs="Verdana"/>
          <w:b/>
          <w:i/>
        </w:rPr>
        <w:t xml:space="preserve"> en el plano de control y cual en el plano de </w:t>
      </w:r>
      <w:r>
        <w:rPr>
          <w:rFonts w:asciiTheme="majorHAnsi" w:eastAsia="Verdana" w:hAnsiTheme="majorHAnsi" w:cs="Verdana"/>
          <w:b/>
          <w:i/>
        </w:rPr>
        <w:t>usuario? Describa sus cabeceras.</w:t>
      </w:r>
    </w:p>
    <w:p w:rsidR="00DD1648" w:rsidRDefault="00DD1648" w:rsidP="00DD1648">
      <w:pPr>
        <w:contextualSpacing w:val="0"/>
        <w:rPr>
          <w:rFonts w:ascii="Verdana" w:eastAsia="Verdana" w:hAnsi="Verdana" w:cs="Verdana"/>
          <w:b/>
          <w:sz w:val="24"/>
          <w:szCs w:val="24"/>
        </w:rPr>
      </w:pPr>
    </w:p>
    <w:p w:rsidR="00907844" w:rsidRDefault="00907844">
      <w:pPr>
        <w:rPr>
          <w:rFonts w:ascii="Trebuchet-MS" w:hAnsi="Trebuchet-MS" w:cs="Trebuchet-MS"/>
          <w:b/>
          <w:sz w:val="28"/>
          <w:szCs w:val="28"/>
        </w:rPr>
      </w:pPr>
    </w:p>
    <w:p w:rsidR="00BC1E46" w:rsidRPr="0063025C" w:rsidRDefault="00BC1E46" w:rsidP="00BC1E46">
      <w:pPr>
        <w:pBdr>
          <w:top w:val="single" w:sz="4" w:space="1" w:color="auto"/>
          <w:left w:val="single" w:sz="4" w:space="4" w:color="auto"/>
          <w:bottom w:val="single" w:sz="4" w:space="1" w:color="auto"/>
          <w:right w:val="single" w:sz="4" w:space="4" w:color="auto"/>
        </w:pBdr>
        <w:shd w:val="clear" w:color="auto" w:fill="E5B8B7" w:themeFill="accent2" w:themeFillTint="66"/>
        <w:jc w:val="center"/>
        <w:rPr>
          <w:rFonts w:eastAsia="Verdana"/>
          <w:b/>
          <w:sz w:val="28"/>
          <w:szCs w:val="28"/>
          <w:lang w:val="es-ES"/>
        </w:rPr>
      </w:pPr>
      <w:r>
        <w:rPr>
          <w:rFonts w:ascii="Trebuchet-MS" w:hAnsi="Trebuchet-MS" w:cs="Trebuchet-MS"/>
          <w:b/>
          <w:sz w:val="28"/>
          <w:szCs w:val="28"/>
        </w:rPr>
        <w:t>ATM</w:t>
      </w:r>
    </w:p>
    <w:p w:rsidR="00A87141" w:rsidRDefault="00A87141">
      <w:pPr>
        <w:contextualSpacing w:val="0"/>
        <w:rPr>
          <w:rFonts w:ascii="Verdana" w:eastAsia="Verdana" w:hAnsi="Verdana" w:cs="Verdana"/>
          <w:b/>
          <w:sz w:val="24"/>
          <w:szCs w:val="24"/>
        </w:rPr>
      </w:pPr>
    </w:p>
    <w:p w:rsidR="00A87141" w:rsidRPr="004F5785" w:rsidRDefault="004F5785" w:rsidP="00907844">
      <w:pPr>
        <w:pStyle w:val="ListParagraph"/>
        <w:numPr>
          <w:ilvl w:val="0"/>
          <w:numId w:val="6"/>
        </w:numPr>
        <w:shd w:val="clear" w:color="auto" w:fill="E5B8B7" w:themeFill="accent2" w:themeFillTint="66"/>
        <w:contextualSpacing w:val="0"/>
        <w:rPr>
          <w:rFonts w:asciiTheme="majorHAnsi" w:eastAsia="Verdana" w:hAnsiTheme="majorHAnsi" w:cs="Verdana"/>
          <w:b/>
          <w:i/>
        </w:rPr>
      </w:pPr>
      <w:r w:rsidRPr="004F5785">
        <w:rPr>
          <w:rFonts w:asciiTheme="majorHAnsi" w:eastAsia="Verdana" w:hAnsiTheme="majorHAnsi" w:cs="Verdana"/>
          <w:b/>
          <w:i/>
        </w:rPr>
        <w:t>¿Para qué se utilizan las opciones AAL1 y AAL2 en ATM? ¿En qué se diferencian?</w:t>
      </w:r>
    </w:p>
    <w:p w:rsidR="00A87141" w:rsidRPr="004F5785" w:rsidRDefault="00A87141">
      <w:pPr>
        <w:contextualSpacing w:val="0"/>
        <w:rPr>
          <w:rFonts w:asciiTheme="majorHAnsi" w:eastAsia="Verdana" w:hAnsiTheme="majorHAnsi" w:cs="Verdana"/>
          <w:b/>
          <w:i/>
        </w:rPr>
      </w:pPr>
    </w:p>
    <w:p w:rsidR="00A87141" w:rsidRDefault="004F5785" w:rsidP="00907844">
      <w:pPr>
        <w:pStyle w:val="ListParagraph"/>
        <w:numPr>
          <w:ilvl w:val="0"/>
          <w:numId w:val="6"/>
        </w:numPr>
        <w:shd w:val="clear" w:color="auto" w:fill="E5B8B7" w:themeFill="accent2" w:themeFillTint="66"/>
        <w:contextualSpacing w:val="0"/>
        <w:rPr>
          <w:rFonts w:asciiTheme="majorHAnsi" w:eastAsia="Verdana" w:hAnsiTheme="majorHAnsi" w:cs="Verdana"/>
          <w:b/>
          <w:i/>
        </w:rPr>
      </w:pPr>
      <w:r w:rsidRPr="004F5785">
        <w:rPr>
          <w:rFonts w:asciiTheme="majorHAnsi" w:eastAsia="Verdana" w:hAnsiTheme="majorHAnsi" w:cs="Verdana"/>
          <w:b/>
          <w:i/>
        </w:rPr>
        <w:t>¿Qué clase de servicio implementa el AAL2 en ATM? ¿Qué características tiene este tráfico?</w:t>
      </w:r>
    </w:p>
    <w:p w:rsidR="00A87141" w:rsidRPr="004F5785" w:rsidRDefault="00A87141">
      <w:pPr>
        <w:contextualSpacing w:val="0"/>
        <w:rPr>
          <w:rFonts w:asciiTheme="majorHAnsi" w:eastAsia="Verdana" w:hAnsiTheme="majorHAnsi" w:cs="Verdana"/>
          <w:b/>
          <w:i/>
        </w:rPr>
      </w:pPr>
    </w:p>
    <w:p w:rsidR="00E343D8" w:rsidRPr="00E343D8" w:rsidRDefault="004F5785" w:rsidP="00907844">
      <w:pPr>
        <w:pStyle w:val="ListParagraph"/>
        <w:numPr>
          <w:ilvl w:val="0"/>
          <w:numId w:val="6"/>
        </w:numPr>
        <w:shd w:val="clear" w:color="auto" w:fill="E5B8B7" w:themeFill="accent2" w:themeFillTint="66"/>
        <w:contextualSpacing w:val="0"/>
        <w:rPr>
          <w:rFonts w:asciiTheme="majorHAnsi" w:eastAsia="Verdana" w:hAnsiTheme="majorHAnsi" w:cs="Verdana"/>
          <w:b/>
          <w:i/>
        </w:rPr>
      </w:pPr>
      <w:r w:rsidRPr="00E343D8">
        <w:rPr>
          <w:rFonts w:asciiTheme="majorHAnsi" w:eastAsia="Verdana" w:hAnsiTheme="majorHAnsi" w:cs="Verdana"/>
          <w:b/>
          <w:i/>
        </w:rPr>
        <w:t>¿Qué características tienen las clases de servicios A y B?</w:t>
      </w:r>
    </w:p>
    <w:p w:rsidR="00E343D8" w:rsidRPr="00E343D8" w:rsidRDefault="00E343D8" w:rsidP="00E343D8">
      <w:pPr>
        <w:pStyle w:val="ListParagraph"/>
        <w:contextualSpacing w:val="0"/>
        <w:rPr>
          <w:rFonts w:asciiTheme="majorHAnsi" w:eastAsia="Verdana" w:hAnsiTheme="majorHAnsi" w:cs="Verdana"/>
          <w:b/>
          <w:i/>
        </w:rPr>
      </w:pPr>
    </w:p>
    <w:tbl>
      <w:tblPr>
        <w:tblW w:w="9351" w:type="dxa"/>
        <w:tblInd w:w="75" w:type="dxa"/>
        <w:tblCellMar>
          <w:left w:w="70" w:type="dxa"/>
          <w:right w:w="70" w:type="dxa"/>
        </w:tblCellMar>
        <w:tblLook w:val="04A0" w:firstRow="1" w:lastRow="0" w:firstColumn="1" w:lastColumn="0" w:noHBand="0" w:noVBand="1"/>
      </w:tblPr>
      <w:tblGrid>
        <w:gridCol w:w="1470"/>
        <w:gridCol w:w="2494"/>
        <w:gridCol w:w="1843"/>
        <w:gridCol w:w="1701"/>
        <w:gridCol w:w="1843"/>
      </w:tblGrid>
      <w:tr w:rsidR="00E343D8" w:rsidRPr="00E343D8" w:rsidTr="00E343D8">
        <w:trPr>
          <w:trHeight w:val="375"/>
        </w:trPr>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43D8" w:rsidRPr="00E343D8" w:rsidRDefault="00E343D8" w:rsidP="00E343D8">
            <w:pPr>
              <w:spacing w:line="240" w:lineRule="auto"/>
              <w:contextualSpacing w:val="0"/>
              <w:jc w:val="center"/>
              <w:rPr>
                <w:rFonts w:ascii="Calibri" w:eastAsia="Times New Roman" w:hAnsi="Calibri" w:cs="Times New Roman"/>
                <w:color w:val="000000"/>
                <w:lang w:val="es-AR"/>
              </w:rPr>
            </w:pPr>
            <w:r w:rsidRPr="00E343D8">
              <w:rPr>
                <w:rFonts w:ascii="Calibri" w:eastAsia="Times New Roman" w:hAnsi="Calibri" w:cs="Times New Roman"/>
                <w:color w:val="000000"/>
                <w:lang w:val="es-AR"/>
              </w:rPr>
              <w:t> </w:t>
            </w:r>
          </w:p>
        </w:tc>
        <w:tc>
          <w:tcPr>
            <w:tcW w:w="2494" w:type="dxa"/>
            <w:tcBorders>
              <w:top w:val="single" w:sz="4" w:space="0" w:color="auto"/>
              <w:left w:val="nil"/>
              <w:bottom w:val="single" w:sz="4" w:space="0" w:color="auto"/>
              <w:right w:val="single" w:sz="4" w:space="0" w:color="auto"/>
            </w:tcBorders>
            <w:shd w:val="clear" w:color="000000" w:fill="BDD7EE"/>
            <w:noWrap/>
            <w:vAlign w:val="bottom"/>
            <w:hideMark/>
          </w:tcPr>
          <w:p w:rsidR="00E343D8" w:rsidRPr="00E343D8" w:rsidRDefault="00E343D8" w:rsidP="00E343D8">
            <w:pPr>
              <w:spacing w:line="240" w:lineRule="auto"/>
              <w:contextualSpacing w:val="0"/>
              <w:jc w:val="center"/>
              <w:rPr>
                <w:rFonts w:ascii="Calibri" w:eastAsia="Times New Roman" w:hAnsi="Calibri" w:cs="Times New Roman"/>
                <w:b/>
                <w:bCs/>
                <w:color w:val="000000"/>
                <w:sz w:val="28"/>
                <w:szCs w:val="28"/>
                <w:lang w:val="es-AR"/>
              </w:rPr>
            </w:pPr>
            <w:r w:rsidRPr="00E343D8">
              <w:rPr>
                <w:rFonts w:ascii="Calibri" w:eastAsia="Times New Roman" w:hAnsi="Calibri" w:cs="Times New Roman"/>
                <w:b/>
                <w:bCs/>
                <w:color w:val="000000"/>
                <w:sz w:val="28"/>
                <w:szCs w:val="28"/>
                <w:lang w:val="es-AR"/>
              </w:rPr>
              <w:t>CLASE A</w:t>
            </w:r>
          </w:p>
        </w:tc>
        <w:tc>
          <w:tcPr>
            <w:tcW w:w="1843" w:type="dxa"/>
            <w:tcBorders>
              <w:top w:val="single" w:sz="4" w:space="0" w:color="auto"/>
              <w:left w:val="nil"/>
              <w:bottom w:val="single" w:sz="4" w:space="0" w:color="auto"/>
              <w:right w:val="single" w:sz="4" w:space="0" w:color="auto"/>
            </w:tcBorders>
            <w:shd w:val="clear" w:color="000000" w:fill="BDD7EE"/>
            <w:noWrap/>
            <w:vAlign w:val="bottom"/>
            <w:hideMark/>
          </w:tcPr>
          <w:p w:rsidR="00E343D8" w:rsidRPr="00E343D8" w:rsidRDefault="00E343D8" w:rsidP="00E343D8">
            <w:pPr>
              <w:spacing w:line="240" w:lineRule="auto"/>
              <w:contextualSpacing w:val="0"/>
              <w:jc w:val="center"/>
              <w:rPr>
                <w:rFonts w:ascii="Calibri" w:eastAsia="Times New Roman" w:hAnsi="Calibri" w:cs="Times New Roman"/>
                <w:b/>
                <w:bCs/>
                <w:color w:val="000000"/>
                <w:sz w:val="28"/>
                <w:szCs w:val="28"/>
                <w:lang w:val="es-AR"/>
              </w:rPr>
            </w:pPr>
            <w:r w:rsidRPr="00E343D8">
              <w:rPr>
                <w:rFonts w:ascii="Calibri" w:eastAsia="Times New Roman" w:hAnsi="Calibri" w:cs="Times New Roman"/>
                <w:b/>
                <w:bCs/>
                <w:color w:val="000000"/>
                <w:sz w:val="28"/>
                <w:szCs w:val="28"/>
                <w:lang w:val="es-AR"/>
              </w:rPr>
              <w:t>CLASE B</w:t>
            </w:r>
          </w:p>
        </w:tc>
        <w:tc>
          <w:tcPr>
            <w:tcW w:w="1701" w:type="dxa"/>
            <w:tcBorders>
              <w:top w:val="single" w:sz="4" w:space="0" w:color="auto"/>
              <w:left w:val="nil"/>
              <w:bottom w:val="single" w:sz="4" w:space="0" w:color="auto"/>
              <w:right w:val="single" w:sz="4" w:space="0" w:color="auto"/>
            </w:tcBorders>
            <w:shd w:val="clear" w:color="000000" w:fill="BDD7EE"/>
            <w:noWrap/>
            <w:vAlign w:val="bottom"/>
            <w:hideMark/>
          </w:tcPr>
          <w:p w:rsidR="00E343D8" w:rsidRPr="00E343D8" w:rsidRDefault="00E343D8" w:rsidP="00E343D8">
            <w:pPr>
              <w:spacing w:line="240" w:lineRule="auto"/>
              <w:contextualSpacing w:val="0"/>
              <w:jc w:val="center"/>
              <w:rPr>
                <w:rFonts w:ascii="Calibri" w:eastAsia="Times New Roman" w:hAnsi="Calibri" w:cs="Times New Roman"/>
                <w:b/>
                <w:bCs/>
                <w:color w:val="000000"/>
                <w:sz w:val="28"/>
                <w:szCs w:val="28"/>
                <w:lang w:val="es-AR"/>
              </w:rPr>
            </w:pPr>
            <w:r w:rsidRPr="00E343D8">
              <w:rPr>
                <w:rFonts w:ascii="Calibri" w:eastAsia="Times New Roman" w:hAnsi="Calibri" w:cs="Times New Roman"/>
                <w:b/>
                <w:bCs/>
                <w:color w:val="000000"/>
                <w:sz w:val="28"/>
                <w:szCs w:val="28"/>
                <w:lang w:val="es-AR"/>
              </w:rPr>
              <w:t>CLASE C</w:t>
            </w:r>
          </w:p>
        </w:tc>
        <w:tc>
          <w:tcPr>
            <w:tcW w:w="1843" w:type="dxa"/>
            <w:tcBorders>
              <w:top w:val="single" w:sz="4" w:space="0" w:color="auto"/>
              <w:left w:val="nil"/>
              <w:bottom w:val="single" w:sz="4" w:space="0" w:color="auto"/>
              <w:right w:val="single" w:sz="4" w:space="0" w:color="auto"/>
            </w:tcBorders>
            <w:shd w:val="clear" w:color="000000" w:fill="BDD7EE"/>
            <w:noWrap/>
            <w:vAlign w:val="bottom"/>
            <w:hideMark/>
          </w:tcPr>
          <w:p w:rsidR="00E343D8" w:rsidRPr="00E343D8" w:rsidRDefault="00E343D8" w:rsidP="00E343D8">
            <w:pPr>
              <w:spacing w:line="240" w:lineRule="auto"/>
              <w:contextualSpacing w:val="0"/>
              <w:jc w:val="center"/>
              <w:rPr>
                <w:rFonts w:ascii="Calibri" w:eastAsia="Times New Roman" w:hAnsi="Calibri" w:cs="Times New Roman"/>
                <w:b/>
                <w:bCs/>
                <w:color w:val="000000"/>
                <w:sz w:val="28"/>
                <w:szCs w:val="28"/>
                <w:lang w:val="es-AR"/>
              </w:rPr>
            </w:pPr>
            <w:r w:rsidRPr="00E343D8">
              <w:rPr>
                <w:rFonts w:ascii="Calibri" w:eastAsia="Times New Roman" w:hAnsi="Calibri" w:cs="Times New Roman"/>
                <w:b/>
                <w:bCs/>
                <w:color w:val="000000"/>
                <w:sz w:val="28"/>
                <w:szCs w:val="28"/>
                <w:lang w:val="es-AR"/>
              </w:rPr>
              <w:t>CLASE D</w:t>
            </w:r>
          </w:p>
        </w:tc>
      </w:tr>
      <w:tr w:rsidR="00E343D8" w:rsidRPr="00E343D8" w:rsidTr="00E343D8">
        <w:trPr>
          <w:trHeight w:val="900"/>
        </w:trPr>
        <w:tc>
          <w:tcPr>
            <w:tcW w:w="1470" w:type="dxa"/>
            <w:tcBorders>
              <w:top w:val="nil"/>
              <w:left w:val="single" w:sz="4" w:space="0" w:color="auto"/>
              <w:bottom w:val="single" w:sz="4" w:space="0" w:color="auto"/>
              <w:right w:val="single" w:sz="4" w:space="0" w:color="auto"/>
            </w:tcBorders>
            <w:shd w:val="clear" w:color="000000" w:fill="FFE699"/>
            <w:vAlign w:val="center"/>
            <w:hideMark/>
          </w:tcPr>
          <w:p w:rsidR="00E343D8" w:rsidRPr="00E343D8" w:rsidRDefault="00E343D8" w:rsidP="00E343D8">
            <w:pPr>
              <w:spacing w:line="240" w:lineRule="auto"/>
              <w:contextualSpacing w:val="0"/>
              <w:jc w:val="center"/>
              <w:rPr>
                <w:rFonts w:ascii="Calibri" w:eastAsia="Times New Roman" w:hAnsi="Calibri" w:cs="Times New Roman"/>
                <w:b/>
                <w:bCs/>
                <w:lang w:val="es-AR"/>
              </w:rPr>
            </w:pPr>
            <w:r w:rsidRPr="00E343D8">
              <w:rPr>
                <w:rFonts w:ascii="Calibri" w:eastAsia="Times New Roman" w:hAnsi="Calibri" w:cs="Times New Roman"/>
                <w:b/>
                <w:bCs/>
                <w:lang w:val="es-AR"/>
              </w:rPr>
              <w:t>Características</w:t>
            </w:r>
          </w:p>
        </w:tc>
        <w:tc>
          <w:tcPr>
            <w:tcW w:w="2494" w:type="dxa"/>
            <w:tcBorders>
              <w:top w:val="nil"/>
              <w:left w:val="nil"/>
              <w:bottom w:val="single" w:sz="4" w:space="0" w:color="auto"/>
              <w:right w:val="single" w:sz="4" w:space="0" w:color="auto"/>
            </w:tcBorders>
            <w:shd w:val="clear" w:color="000000" w:fill="FFE699"/>
            <w:vAlign w:val="center"/>
            <w:hideMark/>
          </w:tcPr>
          <w:p w:rsidR="00E343D8" w:rsidRPr="00E343D8" w:rsidRDefault="00E343D8" w:rsidP="00E343D8">
            <w:pPr>
              <w:spacing w:line="240" w:lineRule="auto"/>
              <w:contextualSpacing w:val="0"/>
              <w:jc w:val="center"/>
              <w:rPr>
                <w:rFonts w:ascii="Calibri" w:eastAsia="Times New Roman" w:hAnsi="Calibri" w:cs="Times New Roman"/>
                <w:lang w:val="es-AR"/>
              </w:rPr>
            </w:pPr>
            <w:r w:rsidRPr="00E343D8">
              <w:rPr>
                <w:rFonts w:ascii="Calibri" w:eastAsia="Times New Roman" w:hAnsi="Calibri" w:cs="Times New Roman"/>
                <w:lang w:val="es-AR"/>
              </w:rPr>
              <w:t>TASA BIT CONSTANTE</w:t>
            </w:r>
          </w:p>
        </w:tc>
        <w:tc>
          <w:tcPr>
            <w:tcW w:w="1843" w:type="dxa"/>
            <w:tcBorders>
              <w:top w:val="nil"/>
              <w:left w:val="nil"/>
              <w:bottom w:val="single" w:sz="4" w:space="0" w:color="auto"/>
              <w:right w:val="single" w:sz="4" w:space="0" w:color="auto"/>
            </w:tcBorders>
            <w:shd w:val="clear" w:color="000000" w:fill="FFE699"/>
            <w:vAlign w:val="center"/>
            <w:hideMark/>
          </w:tcPr>
          <w:p w:rsidR="00E343D8" w:rsidRPr="00E343D8" w:rsidRDefault="00E343D8" w:rsidP="00E343D8">
            <w:pPr>
              <w:spacing w:line="240" w:lineRule="auto"/>
              <w:contextualSpacing w:val="0"/>
              <w:jc w:val="center"/>
              <w:rPr>
                <w:rFonts w:ascii="Calibri" w:eastAsia="Times New Roman" w:hAnsi="Calibri" w:cs="Times New Roman"/>
                <w:lang w:val="es-AR"/>
              </w:rPr>
            </w:pPr>
            <w:r w:rsidRPr="00E343D8">
              <w:rPr>
                <w:rFonts w:ascii="Calibri" w:eastAsia="Times New Roman" w:hAnsi="Calibri" w:cs="Times New Roman"/>
                <w:lang w:val="es-AR"/>
              </w:rPr>
              <w:t>TASA BIT VARIABLE</w:t>
            </w:r>
          </w:p>
        </w:tc>
        <w:tc>
          <w:tcPr>
            <w:tcW w:w="1701" w:type="dxa"/>
            <w:tcBorders>
              <w:top w:val="nil"/>
              <w:left w:val="nil"/>
              <w:bottom w:val="single" w:sz="4" w:space="0" w:color="auto"/>
              <w:right w:val="single" w:sz="4" w:space="0" w:color="auto"/>
            </w:tcBorders>
            <w:shd w:val="clear" w:color="000000" w:fill="FFE699"/>
            <w:vAlign w:val="center"/>
            <w:hideMark/>
          </w:tcPr>
          <w:p w:rsidR="00E343D8" w:rsidRPr="00E343D8" w:rsidRDefault="00E343D8" w:rsidP="00E343D8">
            <w:pPr>
              <w:spacing w:line="240" w:lineRule="auto"/>
              <w:contextualSpacing w:val="0"/>
              <w:jc w:val="center"/>
              <w:rPr>
                <w:rFonts w:ascii="Calibri" w:eastAsia="Times New Roman" w:hAnsi="Calibri" w:cs="Times New Roman"/>
                <w:lang w:val="es-AR"/>
              </w:rPr>
            </w:pPr>
            <w:r w:rsidRPr="00E343D8">
              <w:rPr>
                <w:rFonts w:ascii="Calibri" w:eastAsia="Times New Roman" w:hAnsi="Calibri" w:cs="Times New Roman"/>
                <w:lang w:val="es-AR"/>
              </w:rPr>
              <w:t>CONEXIÓN ORIENTADA A DATOS</w:t>
            </w:r>
          </w:p>
        </w:tc>
        <w:tc>
          <w:tcPr>
            <w:tcW w:w="1843" w:type="dxa"/>
            <w:tcBorders>
              <w:top w:val="nil"/>
              <w:left w:val="nil"/>
              <w:bottom w:val="single" w:sz="4" w:space="0" w:color="auto"/>
              <w:right w:val="single" w:sz="4" w:space="0" w:color="auto"/>
            </w:tcBorders>
            <w:shd w:val="clear" w:color="000000" w:fill="FFE699"/>
            <w:vAlign w:val="center"/>
            <w:hideMark/>
          </w:tcPr>
          <w:p w:rsidR="00E343D8" w:rsidRPr="00E343D8" w:rsidRDefault="00E343D8" w:rsidP="00E343D8">
            <w:pPr>
              <w:spacing w:line="240" w:lineRule="auto"/>
              <w:contextualSpacing w:val="0"/>
              <w:jc w:val="center"/>
              <w:rPr>
                <w:rFonts w:ascii="Calibri" w:eastAsia="Times New Roman" w:hAnsi="Calibri" w:cs="Times New Roman"/>
                <w:lang w:val="es-AR"/>
              </w:rPr>
            </w:pPr>
            <w:r w:rsidRPr="00E343D8">
              <w:rPr>
                <w:rFonts w:ascii="Calibri" w:eastAsia="Times New Roman" w:hAnsi="Calibri" w:cs="Times New Roman"/>
                <w:lang w:val="es-AR"/>
              </w:rPr>
              <w:t>CONNECTION LESS DATA</w:t>
            </w:r>
          </w:p>
        </w:tc>
      </w:tr>
      <w:tr w:rsidR="00E343D8" w:rsidRPr="00E343D8" w:rsidTr="00E343D8">
        <w:trPr>
          <w:trHeight w:val="1200"/>
        </w:trPr>
        <w:tc>
          <w:tcPr>
            <w:tcW w:w="1470" w:type="dxa"/>
            <w:tcBorders>
              <w:top w:val="nil"/>
              <w:left w:val="single" w:sz="4" w:space="0" w:color="auto"/>
              <w:bottom w:val="single" w:sz="4" w:space="0" w:color="auto"/>
              <w:right w:val="single" w:sz="4" w:space="0" w:color="auto"/>
            </w:tcBorders>
            <w:shd w:val="clear" w:color="000000" w:fill="C6E0B4"/>
            <w:vAlign w:val="center"/>
            <w:hideMark/>
          </w:tcPr>
          <w:p w:rsidR="00E343D8" w:rsidRPr="00E343D8" w:rsidRDefault="00E343D8" w:rsidP="00E343D8">
            <w:pPr>
              <w:spacing w:line="240" w:lineRule="auto"/>
              <w:contextualSpacing w:val="0"/>
              <w:jc w:val="center"/>
              <w:rPr>
                <w:rFonts w:ascii="Calibri" w:eastAsia="Times New Roman" w:hAnsi="Calibri" w:cs="Times New Roman"/>
                <w:b/>
                <w:bCs/>
                <w:color w:val="000000"/>
                <w:lang w:val="es-AR"/>
              </w:rPr>
            </w:pPr>
            <w:r w:rsidRPr="00E343D8">
              <w:rPr>
                <w:rFonts w:ascii="Calibri" w:eastAsia="Times New Roman" w:hAnsi="Calibri" w:cs="Times New Roman"/>
                <w:b/>
                <w:bCs/>
                <w:color w:val="000000"/>
                <w:lang w:val="es-AR"/>
              </w:rPr>
              <w:t>Sincronización entre Origen y Destino</w:t>
            </w:r>
          </w:p>
        </w:tc>
        <w:tc>
          <w:tcPr>
            <w:tcW w:w="4337" w:type="dxa"/>
            <w:gridSpan w:val="2"/>
            <w:tcBorders>
              <w:top w:val="single" w:sz="4" w:space="0" w:color="auto"/>
              <w:left w:val="nil"/>
              <w:bottom w:val="single" w:sz="4" w:space="0" w:color="auto"/>
              <w:right w:val="single" w:sz="4" w:space="0" w:color="000000"/>
            </w:tcBorders>
            <w:shd w:val="clear" w:color="000000" w:fill="C6E0B4"/>
            <w:vAlign w:val="center"/>
            <w:hideMark/>
          </w:tcPr>
          <w:p w:rsidR="00E343D8" w:rsidRPr="00E343D8" w:rsidRDefault="00E343D8" w:rsidP="00E343D8">
            <w:pPr>
              <w:spacing w:line="240" w:lineRule="auto"/>
              <w:contextualSpacing w:val="0"/>
              <w:jc w:val="center"/>
              <w:rPr>
                <w:rFonts w:ascii="Calibri" w:eastAsia="Times New Roman" w:hAnsi="Calibri" w:cs="Times New Roman"/>
                <w:color w:val="000000"/>
                <w:lang w:val="es-AR"/>
              </w:rPr>
            </w:pPr>
            <w:r w:rsidRPr="00E343D8">
              <w:rPr>
                <w:rFonts w:ascii="Calibri" w:eastAsia="Times New Roman" w:hAnsi="Calibri" w:cs="Times New Roman"/>
                <w:color w:val="000000"/>
                <w:lang w:val="es-AR"/>
              </w:rPr>
              <w:t>REQUERIDA</w:t>
            </w:r>
          </w:p>
        </w:tc>
        <w:tc>
          <w:tcPr>
            <w:tcW w:w="3544" w:type="dxa"/>
            <w:gridSpan w:val="2"/>
            <w:tcBorders>
              <w:top w:val="single" w:sz="4" w:space="0" w:color="auto"/>
              <w:left w:val="nil"/>
              <w:bottom w:val="single" w:sz="4" w:space="0" w:color="auto"/>
              <w:right w:val="single" w:sz="4" w:space="0" w:color="000000"/>
            </w:tcBorders>
            <w:shd w:val="clear" w:color="000000" w:fill="C6E0B4"/>
            <w:vAlign w:val="center"/>
            <w:hideMark/>
          </w:tcPr>
          <w:p w:rsidR="00E343D8" w:rsidRPr="00E343D8" w:rsidRDefault="00E343D8" w:rsidP="00E343D8">
            <w:pPr>
              <w:spacing w:line="240" w:lineRule="auto"/>
              <w:contextualSpacing w:val="0"/>
              <w:jc w:val="center"/>
              <w:rPr>
                <w:rFonts w:ascii="Calibri" w:eastAsia="Times New Roman" w:hAnsi="Calibri" w:cs="Times New Roman"/>
                <w:color w:val="000000"/>
                <w:lang w:val="es-AR"/>
              </w:rPr>
            </w:pPr>
            <w:r w:rsidRPr="00E343D8">
              <w:rPr>
                <w:rFonts w:ascii="Calibri" w:eastAsia="Times New Roman" w:hAnsi="Calibri" w:cs="Times New Roman"/>
                <w:color w:val="000000"/>
                <w:lang w:val="es-AR"/>
              </w:rPr>
              <w:t>NO REQUERIDA</w:t>
            </w:r>
          </w:p>
        </w:tc>
      </w:tr>
      <w:tr w:rsidR="00E343D8" w:rsidRPr="00E343D8" w:rsidTr="00E343D8">
        <w:trPr>
          <w:trHeight w:val="300"/>
        </w:trPr>
        <w:tc>
          <w:tcPr>
            <w:tcW w:w="1470" w:type="dxa"/>
            <w:tcBorders>
              <w:top w:val="nil"/>
              <w:left w:val="single" w:sz="4" w:space="0" w:color="auto"/>
              <w:bottom w:val="single" w:sz="4" w:space="0" w:color="auto"/>
              <w:right w:val="single" w:sz="4" w:space="0" w:color="auto"/>
            </w:tcBorders>
            <w:shd w:val="clear" w:color="000000" w:fill="C9C9C9"/>
            <w:vAlign w:val="center"/>
            <w:hideMark/>
          </w:tcPr>
          <w:p w:rsidR="00E343D8" w:rsidRPr="00E343D8" w:rsidRDefault="00E343D8" w:rsidP="00E343D8">
            <w:pPr>
              <w:spacing w:line="240" w:lineRule="auto"/>
              <w:contextualSpacing w:val="0"/>
              <w:jc w:val="center"/>
              <w:rPr>
                <w:rFonts w:ascii="Calibri" w:eastAsia="Times New Roman" w:hAnsi="Calibri" w:cs="Times New Roman"/>
                <w:b/>
                <w:bCs/>
                <w:color w:val="000000"/>
                <w:lang w:val="es-AR"/>
              </w:rPr>
            </w:pPr>
            <w:r w:rsidRPr="00E343D8">
              <w:rPr>
                <w:rFonts w:ascii="Calibri" w:eastAsia="Times New Roman" w:hAnsi="Calibri" w:cs="Times New Roman"/>
                <w:b/>
                <w:bCs/>
                <w:color w:val="000000"/>
                <w:lang w:val="es-AR"/>
              </w:rPr>
              <w:t>Tasa Bit</w:t>
            </w:r>
          </w:p>
        </w:tc>
        <w:tc>
          <w:tcPr>
            <w:tcW w:w="2494" w:type="dxa"/>
            <w:tcBorders>
              <w:top w:val="nil"/>
              <w:left w:val="nil"/>
              <w:bottom w:val="single" w:sz="4" w:space="0" w:color="auto"/>
              <w:right w:val="single" w:sz="4" w:space="0" w:color="auto"/>
            </w:tcBorders>
            <w:shd w:val="clear" w:color="000000" w:fill="C9C9C9"/>
            <w:vAlign w:val="center"/>
            <w:hideMark/>
          </w:tcPr>
          <w:p w:rsidR="00E343D8" w:rsidRPr="00E343D8" w:rsidRDefault="00E343D8" w:rsidP="00E343D8">
            <w:pPr>
              <w:spacing w:line="240" w:lineRule="auto"/>
              <w:contextualSpacing w:val="0"/>
              <w:jc w:val="center"/>
              <w:rPr>
                <w:rFonts w:ascii="Calibri" w:eastAsia="Times New Roman" w:hAnsi="Calibri" w:cs="Times New Roman"/>
                <w:color w:val="000000"/>
                <w:lang w:val="es-AR"/>
              </w:rPr>
            </w:pPr>
            <w:r w:rsidRPr="00E343D8">
              <w:rPr>
                <w:rFonts w:ascii="Calibri" w:eastAsia="Times New Roman" w:hAnsi="Calibri" w:cs="Times New Roman"/>
                <w:color w:val="000000"/>
                <w:lang w:val="es-AR"/>
              </w:rPr>
              <w:t>CONSTANTE</w:t>
            </w:r>
          </w:p>
        </w:tc>
        <w:tc>
          <w:tcPr>
            <w:tcW w:w="5387" w:type="dxa"/>
            <w:gridSpan w:val="3"/>
            <w:tcBorders>
              <w:top w:val="single" w:sz="4" w:space="0" w:color="auto"/>
              <w:left w:val="nil"/>
              <w:bottom w:val="single" w:sz="4" w:space="0" w:color="auto"/>
              <w:right w:val="single" w:sz="4" w:space="0" w:color="000000"/>
            </w:tcBorders>
            <w:shd w:val="clear" w:color="000000" w:fill="C9C9C9"/>
            <w:vAlign w:val="center"/>
            <w:hideMark/>
          </w:tcPr>
          <w:p w:rsidR="00E343D8" w:rsidRPr="00E343D8" w:rsidRDefault="00E343D8" w:rsidP="00E343D8">
            <w:pPr>
              <w:spacing w:line="240" w:lineRule="auto"/>
              <w:contextualSpacing w:val="0"/>
              <w:jc w:val="center"/>
              <w:rPr>
                <w:rFonts w:ascii="Calibri" w:eastAsia="Times New Roman" w:hAnsi="Calibri" w:cs="Times New Roman"/>
                <w:color w:val="000000"/>
                <w:lang w:val="es-AR"/>
              </w:rPr>
            </w:pPr>
            <w:r w:rsidRPr="00E343D8">
              <w:rPr>
                <w:rFonts w:ascii="Calibri" w:eastAsia="Times New Roman" w:hAnsi="Calibri" w:cs="Times New Roman"/>
                <w:color w:val="000000"/>
                <w:lang w:val="es-AR"/>
              </w:rPr>
              <w:t>VARIABLE</w:t>
            </w:r>
          </w:p>
        </w:tc>
      </w:tr>
      <w:tr w:rsidR="00E343D8" w:rsidRPr="00E343D8" w:rsidTr="00E343D8">
        <w:trPr>
          <w:trHeight w:val="600"/>
        </w:trPr>
        <w:tc>
          <w:tcPr>
            <w:tcW w:w="1470" w:type="dxa"/>
            <w:tcBorders>
              <w:top w:val="nil"/>
              <w:left w:val="single" w:sz="4" w:space="0" w:color="auto"/>
              <w:bottom w:val="single" w:sz="4" w:space="0" w:color="auto"/>
              <w:right w:val="single" w:sz="4" w:space="0" w:color="auto"/>
            </w:tcBorders>
            <w:shd w:val="clear" w:color="000000" w:fill="F8CBAD"/>
            <w:vAlign w:val="center"/>
            <w:hideMark/>
          </w:tcPr>
          <w:p w:rsidR="00E343D8" w:rsidRPr="00E343D8" w:rsidRDefault="00E343D8" w:rsidP="00E343D8">
            <w:pPr>
              <w:spacing w:line="240" w:lineRule="auto"/>
              <w:contextualSpacing w:val="0"/>
              <w:jc w:val="center"/>
              <w:rPr>
                <w:rFonts w:ascii="Calibri" w:eastAsia="Times New Roman" w:hAnsi="Calibri" w:cs="Times New Roman"/>
                <w:b/>
                <w:bCs/>
                <w:color w:val="000000"/>
                <w:lang w:val="es-AR"/>
              </w:rPr>
            </w:pPr>
            <w:r w:rsidRPr="00E343D8">
              <w:rPr>
                <w:rFonts w:ascii="Calibri" w:eastAsia="Times New Roman" w:hAnsi="Calibri" w:cs="Times New Roman"/>
                <w:b/>
                <w:bCs/>
                <w:color w:val="000000"/>
                <w:lang w:val="es-AR"/>
              </w:rPr>
              <w:t>Tipo de Conexión</w:t>
            </w:r>
          </w:p>
        </w:tc>
        <w:tc>
          <w:tcPr>
            <w:tcW w:w="6038" w:type="dxa"/>
            <w:gridSpan w:val="3"/>
            <w:tcBorders>
              <w:top w:val="single" w:sz="4" w:space="0" w:color="auto"/>
              <w:left w:val="nil"/>
              <w:bottom w:val="single" w:sz="4" w:space="0" w:color="auto"/>
              <w:right w:val="single" w:sz="4" w:space="0" w:color="000000"/>
            </w:tcBorders>
            <w:shd w:val="clear" w:color="000000" w:fill="F8CBAD"/>
            <w:vAlign w:val="center"/>
            <w:hideMark/>
          </w:tcPr>
          <w:p w:rsidR="00E343D8" w:rsidRPr="00E343D8" w:rsidRDefault="00E343D8" w:rsidP="00E343D8">
            <w:pPr>
              <w:spacing w:line="240" w:lineRule="auto"/>
              <w:contextualSpacing w:val="0"/>
              <w:jc w:val="center"/>
              <w:rPr>
                <w:rFonts w:ascii="Calibri" w:eastAsia="Times New Roman" w:hAnsi="Calibri" w:cs="Times New Roman"/>
                <w:color w:val="000000"/>
                <w:lang w:val="es-AR"/>
              </w:rPr>
            </w:pPr>
            <w:r w:rsidRPr="00E343D8">
              <w:rPr>
                <w:rFonts w:ascii="Calibri" w:eastAsia="Times New Roman" w:hAnsi="Calibri" w:cs="Times New Roman"/>
                <w:color w:val="000000"/>
                <w:lang w:val="es-AR"/>
              </w:rPr>
              <w:t>ORIENTADA A LA CONEXIÓN</w:t>
            </w:r>
          </w:p>
        </w:tc>
        <w:tc>
          <w:tcPr>
            <w:tcW w:w="1843" w:type="dxa"/>
            <w:tcBorders>
              <w:top w:val="nil"/>
              <w:left w:val="nil"/>
              <w:bottom w:val="single" w:sz="4" w:space="0" w:color="auto"/>
              <w:right w:val="single" w:sz="4" w:space="0" w:color="auto"/>
            </w:tcBorders>
            <w:shd w:val="clear" w:color="000000" w:fill="F8CBAD"/>
            <w:vAlign w:val="center"/>
            <w:hideMark/>
          </w:tcPr>
          <w:p w:rsidR="00E343D8" w:rsidRPr="00E343D8" w:rsidRDefault="00E343D8" w:rsidP="00E343D8">
            <w:pPr>
              <w:spacing w:line="240" w:lineRule="auto"/>
              <w:contextualSpacing w:val="0"/>
              <w:jc w:val="center"/>
              <w:rPr>
                <w:rFonts w:ascii="Calibri" w:eastAsia="Times New Roman" w:hAnsi="Calibri" w:cs="Times New Roman"/>
                <w:color w:val="000000"/>
                <w:lang w:val="es-AR"/>
              </w:rPr>
            </w:pPr>
            <w:r w:rsidRPr="00E343D8">
              <w:rPr>
                <w:rFonts w:ascii="Calibri" w:eastAsia="Times New Roman" w:hAnsi="Calibri" w:cs="Times New Roman"/>
                <w:color w:val="000000"/>
                <w:lang w:val="es-AR"/>
              </w:rPr>
              <w:t>CONNECTION LESS</w:t>
            </w:r>
          </w:p>
        </w:tc>
      </w:tr>
      <w:tr w:rsidR="00E343D8" w:rsidRPr="00E343D8" w:rsidTr="00E343D8">
        <w:trPr>
          <w:trHeight w:val="600"/>
        </w:trPr>
        <w:tc>
          <w:tcPr>
            <w:tcW w:w="1470" w:type="dxa"/>
            <w:tcBorders>
              <w:top w:val="nil"/>
              <w:left w:val="single" w:sz="4" w:space="0" w:color="auto"/>
              <w:bottom w:val="single" w:sz="4" w:space="0" w:color="auto"/>
              <w:right w:val="single" w:sz="4" w:space="0" w:color="auto"/>
            </w:tcBorders>
            <w:shd w:val="clear" w:color="000000" w:fill="8EA9DB"/>
            <w:vAlign w:val="center"/>
            <w:hideMark/>
          </w:tcPr>
          <w:p w:rsidR="00E343D8" w:rsidRPr="00E343D8" w:rsidRDefault="00E343D8" w:rsidP="00E343D8">
            <w:pPr>
              <w:spacing w:line="240" w:lineRule="auto"/>
              <w:contextualSpacing w:val="0"/>
              <w:jc w:val="center"/>
              <w:rPr>
                <w:rFonts w:ascii="Calibri" w:eastAsia="Times New Roman" w:hAnsi="Calibri" w:cs="Times New Roman"/>
                <w:b/>
                <w:bCs/>
                <w:color w:val="000000"/>
                <w:lang w:val="es-AR"/>
              </w:rPr>
            </w:pPr>
            <w:r w:rsidRPr="00E343D8">
              <w:rPr>
                <w:rFonts w:ascii="Calibri" w:eastAsia="Times New Roman" w:hAnsi="Calibri" w:cs="Times New Roman"/>
                <w:b/>
                <w:bCs/>
                <w:color w:val="000000"/>
                <w:lang w:val="es-AR"/>
              </w:rPr>
              <w:t>Capa de Adaptación</w:t>
            </w:r>
          </w:p>
        </w:tc>
        <w:tc>
          <w:tcPr>
            <w:tcW w:w="2494" w:type="dxa"/>
            <w:tcBorders>
              <w:top w:val="nil"/>
              <w:left w:val="nil"/>
              <w:bottom w:val="single" w:sz="4" w:space="0" w:color="auto"/>
              <w:right w:val="single" w:sz="4" w:space="0" w:color="auto"/>
            </w:tcBorders>
            <w:shd w:val="clear" w:color="000000" w:fill="8EA9DB"/>
            <w:vAlign w:val="center"/>
            <w:hideMark/>
          </w:tcPr>
          <w:p w:rsidR="00E343D8" w:rsidRPr="00E343D8" w:rsidRDefault="00E343D8" w:rsidP="00E343D8">
            <w:pPr>
              <w:spacing w:line="240" w:lineRule="auto"/>
              <w:contextualSpacing w:val="0"/>
              <w:jc w:val="center"/>
              <w:rPr>
                <w:rFonts w:ascii="Calibri" w:eastAsia="Times New Roman" w:hAnsi="Calibri" w:cs="Times New Roman"/>
                <w:color w:val="000000"/>
                <w:lang w:val="es-AR"/>
              </w:rPr>
            </w:pPr>
            <w:r w:rsidRPr="00E343D8">
              <w:rPr>
                <w:rFonts w:ascii="Calibri" w:eastAsia="Times New Roman" w:hAnsi="Calibri" w:cs="Times New Roman"/>
                <w:color w:val="000000"/>
                <w:lang w:val="es-AR"/>
              </w:rPr>
              <w:t>AAL1</w:t>
            </w:r>
          </w:p>
        </w:tc>
        <w:tc>
          <w:tcPr>
            <w:tcW w:w="1843" w:type="dxa"/>
            <w:tcBorders>
              <w:top w:val="nil"/>
              <w:left w:val="nil"/>
              <w:bottom w:val="single" w:sz="4" w:space="0" w:color="auto"/>
              <w:right w:val="single" w:sz="4" w:space="0" w:color="auto"/>
            </w:tcBorders>
            <w:shd w:val="clear" w:color="000000" w:fill="8EA9DB"/>
            <w:vAlign w:val="center"/>
            <w:hideMark/>
          </w:tcPr>
          <w:p w:rsidR="00E343D8" w:rsidRPr="00E343D8" w:rsidRDefault="00E343D8" w:rsidP="00E343D8">
            <w:pPr>
              <w:spacing w:line="240" w:lineRule="auto"/>
              <w:contextualSpacing w:val="0"/>
              <w:jc w:val="center"/>
              <w:rPr>
                <w:rFonts w:ascii="Calibri" w:eastAsia="Times New Roman" w:hAnsi="Calibri" w:cs="Times New Roman"/>
                <w:color w:val="000000"/>
                <w:lang w:val="es-AR"/>
              </w:rPr>
            </w:pPr>
            <w:r w:rsidRPr="00E343D8">
              <w:rPr>
                <w:rFonts w:ascii="Calibri" w:eastAsia="Times New Roman" w:hAnsi="Calibri" w:cs="Times New Roman"/>
                <w:color w:val="000000"/>
                <w:lang w:val="es-AR"/>
              </w:rPr>
              <w:t>AAL2</w:t>
            </w:r>
          </w:p>
        </w:tc>
        <w:tc>
          <w:tcPr>
            <w:tcW w:w="1701" w:type="dxa"/>
            <w:tcBorders>
              <w:top w:val="nil"/>
              <w:left w:val="nil"/>
              <w:bottom w:val="single" w:sz="4" w:space="0" w:color="auto"/>
              <w:right w:val="single" w:sz="4" w:space="0" w:color="auto"/>
            </w:tcBorders>
            <w:shd w:val="clear" w:color="000000" w:fill="8EA9DB"/>
            <w:vAlign w:val="center"/>
            <w:hideMark/>
          </w:tcPr>
          <w:p w:rsidR="00E343D8" w:rsidRPr="00E343D8" w:rsidRDefault="00E343D8" w:rsidP="00E343D8">
            <w:pPr>
              <w:spacing w:line="240" w:lineRule="auto"/>
              <w:contextualSpacing w:val="0"/>
              <w:jc w:val="center"/>
              <w:rPr>
                <w:rFonts w:ascii="Calibri" w:eastAsia="Times New Roman" w:hAnsi="Calibri" w:cs="Times New Roman"/>
                <w:color w:val="000000"/>
                <w:lang w:val="es-AR"/>
              </w:rPr>
            </w:pPr>
            <w:r w:rsidRPr="00E343D8">
              <w:rPr>
                <w:rFonts w:ascii="Calibri" w:eastAsia="Times New Roman" w:hAnsi="Calibri" w:cs="Times New Roman"/>
                <w:color w:val="000000"/>
                <w:lang w:val="es-AR"/>
              </w:rPr>
              <w:t>AAL5</w:t>
            </w:r>
          </w:p>
        </w:tc>
        <w:tc>
          <w:tcPr>
            <w:tcW w:w="1843" w:type="dxa"/>
            <w:tcBorders>
              <w:top w:val="nil"/>
              <w:left w:val="nil"/>
              <w:bottom w:val="single" w:sz="4" w:space="0" w:color="auto"/>
              <w:right w:val="single" w:sz="4" w:space="0" w:color="auto"/>
            </w:tcBorders>
            <w:shd w:val="clear" w:color="000000" w:fill="8EA9DB"/>
            <w:vAlign w:val="center"/>
            <w:hideMark/>
          </w:tcPr>
          <w:p w:rsidR="00E343D8" w:rsidRPr="00E343D8" w:rsidRDefault="00E343D8" w:rsidP="00E343D8">
            <w:pPr>
              <w:spacing w:line="240" w:lineRule="auto"/>
              <w:contextualSpacing w:val="0"/>
              <w:jc w:val="center"/>
              <w:rPr>
                <w:rFonts w:ascii="Calibri" w:eastAsia="Times New Roman" w:hAnsi="Calibri" w:cs="Times New Roman"/>
                <w:color w:val="000000"/>
                <w:lang w:val="es-AR"/>
              </w:rPr>
            </w:pPr>
            <w:r w:rsidRPr="00E343D8">
              <w:rPr>
                <w:rFonts w:ascii="Calibri" w:eastAsia="Times New Roman" w:hAnsi="Calibri" w:cs="Times New Roman"/>
                <w:color w:val="000000"/>
                <w:lang w:val="es-AR"/>
              </w:rPr>
              <w:t>AAL 3/4</w:t>
            </w:r>
          </w:p>
        </w:tc>
      </w:tr>
      <w:tr w:rsidR="00E343D8" w:rsidRPr="00E343D8" w:rsidTr="00E343D8">
        <w:trPr>
          <w:trHeight w:val="1365"/>
        </w:trPr>
        <w:tc>
          <w:tcPr>
            <w:tcW w:w="1470" w:type="dxa"/>
            <w:tcBorders>
              <w:top w:val="nil"/>
              <w:left w:val="single" w:sz="4" w:space="0" w:color="auto"/>
              <w:bottom w:val="single" w:sz="4" w:space="0" w:color="auto"/>
              <w:right w:val="single" w:sz="4" w:space="0" w:color="auto"/>
            </w:tcBorders>
            <w:shd w:val="clear" w:color="000000" w:fill="FFC000"/>
            <w:vAlign w:val="center"/>
            <w:hideMark/>
          </w:tcPr>
          <w:p w:rsidR="00E343D8" w:rsidRPr="00E343D8" w:rsidRDefault="00E343D8" w:rsidP="00E343D8">
            <w:pPr>
              <w:spacing w:line="240" w:lineRule="auto"/>
              <w:contextualSpacing w:val="0"/>
              <w:jc w:val="center"/>
              <w:rPr>
                <w:rFonts w:ascii="Calibri" w:eastAsia="Times New Roman" w:hAnsi="Calibri" w:cs="Times New Roman"/>
                <w:b/>
                <w:bCs/>
                <w:color w:val="000000"/>
                <w:lang w:val="es-AR"/>
              </w:rPr>
            </w:pPr>
            <w:r w:rsidRPr="00E343D8">
              <w:rPr>
                <w:rFonts w:ascii="Calibri" w:eastAsia="Times New Roman" w:hAnsi="Calibri" w:cs="Times New Roman"/>
                <w:b/>
                <w:bCs/>
                <w:color w:val="000000"/>
                <w:lang w:val="es-AR"/>
              </w:rPr>
              <w:t>Utilización</w:t>
            </w:r>
          </w:p>
        </w:tc>
        <w:tc>
          <w:tcPr>
            <w:tcW w:w="2494" w:type="dxa"/>
            <w:tcBorders>
              <w:top w:val="nil"/>
              <w:left w:val="nil"/>
              <w:bottom w:val="single" w:sz="4" w:space="0" w:color="auto"/>
              <w:right w:val="single" w:sz="4" w:space="0" w:color="auto"/>
            </w:tcBorders>
            <w:shd w:val="clear" w:color="000000" w:fill="FFC000"/>
            <w:hideMark/>
          </w:tcPr>
          <w:p w:rsidR="00E343D8" w:rsidRPr="00E343D8" w:rsidRDefault="00E343D8" w:rsidP="00E343D8">
            <w:pPr>
              <w:spacing w:line="240" w:lineRule="auto"/>
              <w:contextualSpacing w:val="0"/>
              <w:rPr>
                <w:rFonts w:ascii="Calibri" w:eastAsia="Times New Roman" w:hAnsi="Calibri" w:cs="Times New Roman"/>
                <w:color w:val="000000"/>
                <w:lang w:val="es-AR"/>
              </w:rPr>
            </w:pPr>
            <w:r>
              <w:rPr>
                <w:rFonts w:ascii="Calibri" w:eastAsia="Times New Roman" w:hAnsi="Calibri" w:cs="Times New Roman"/>
                <w:color w:val="000000"/>
                <w:lang w:val="es-AR"/>
              </w:rPr>
              <w:t>IMP</w:t>
            </w:r>
            <w:r w:rsidRPr="00E343D8">
              <w:rPr>
                <w:rFonts w:ascii="Calibri" w:eastAsia="Times New Roman" w:hAnsi="Calibri" w:cs="Times New Roman"/>
                <w:color w:val="000000"/>
                <w:lang w:val="es-AR"/>
              </w:rPr>
              <w:t>LEMENTA SERVICIOS DE AUDIO Y VIDEO SIN COMPRIMIR, COMO SER VIDEO CONFERENCIA Y AUDIO INTERACTIVO</w:t>
            </w:r>
          </w:p>
        </w:tc>
        <w:tc>
          <w:tcPr>
            <w:tcW w:w="1843" w:type="dxa"/>
            <w:tcBorders>
              <w:top w:val="nil"/>
              <w:left w:val="nil"/>
              <w:bottom w:val="single" w:sz="4" w:space="0" w:color="auto"/>
              <w:right w:val="single" w:sz="4" w:space="0" w:color="auto"/>
            </w:tcBorders>
            <w:shd w:val="clear" w:color="000000" w:fill="FFC000"/>
            <w:hideMark/>
          </w:tcPr>
          <w:p w:rsidR="00E343D8" w:rsidRPr="00E343D8" w:rsidRDefault="00580FA9" w:rsidP="00E343D8">
            <w:pPr>
              <w:spacing w:line="240" w:lineRule="auto"/>
              <w:contextualSpacing w:val="0"/>
              <w:rPr>
                <w:rFonts w:ascii="Calibri" w:eastAsia="Times New Roman" w:hAnsi="Calibri" w:cs="Times New Roman"/>
                <w:color w:val="000000"/>
                <w:lang w:val="es-AR"/>
              </w:rPr>
            </w:pPr>
            <w:r>
              <w:rPr>
                <w:rFonts w:ascii="Calibri" w:eastAsia="Times New Roman" w:hAnsi="Calibri" w:cs="Times New Roman"/>
                <w:color w:val="000000"/>
                <w:lang w:val="es-AR"/>
              </w:rPr>
              <w:t>IMP</w:t>
            </w:r>
            <w:r w:rsidR="00E343D8" w:rsidRPr="00E343D8">
              <w:rPr>
                <w:rFonts w:ascii="Calibri" w:eastAsia="Times New Roman" w:hAnsi="Calibri" w:cs="Times New Roman"/>
                <w:color w:val="000000"/>
                <w:lang w:val="es-AR"/>
              </w:rPr>
              <w:t>LEMENTA SERVICIOS DE AUDIO Y VIDEO COMPRIMIDOS</w:t>
            </w:r>
          </w:p>
        </w:tc>
        <w:tc>
          <w:tcPr>
            <w:tcW w:w="1701" w:type="dxa"/>
            <w:tcBorders>
              <w:top w:val="nil"/>
              <w:left w:val="nil"/>
              <w:bottom w:val="single" w:sz="4" w:space="0" w:color="auto"/>
              <w:right w:val="single" w:sz="4" w:space="0" w:color="auto"/>
            </w:tcBorders>
            <w:shd w:val="clear" w:color="000000" w:fill="FFC000"/>
            <w:hideMark/>
          </w:tcPr>
          <w:p w:rsidR="00E343D8" w:rsidRPr="00E343D8" w:rsidRDefault="00E343D8" w:rsidP="00E343D8">
            <w:pPr>
              <w:spacing w:line="240" w:lineRule="auto"/>
              <w:contextualSpacing w:val="0"/>
              <w:rPr>
                <w:rFonts w:ascii="Calibri" w:eastAsia="Times New Roman" w:hAnsi="Calibri" w:cs="Times New Roman"/>
                <w:color w:val="000000"/>
                <w:lang w:val="es-AR"/>
              </w:rPr>
            </w:pPr>
            <w:r w:rsidRPr="00E343D8">
              <w:rPr>
                <w:rFonts w:ascii="Calibri" w:eastAsia="Times New Roman" w:hAnsi="Calibri" w:cs="Times New Roman"/>
                <w:color w:val="000000"/>
                <w:lang w:val="es-AR"/>
              </w:rPr>
              <w:t>TRANSMISIÓN DE DATOS + CONEXIÓN ORIENTADA A DATOS</w:t>
            </w:r>
          </w:p>
        </w:tc>
        <w:tc>
          <w:tcPr>
            <w:tcW w:w="1843" w:type="dxa"/>
            <w:tcBorders>
              <w:top w:val="nil"/>
              <w:left w:val="nil"/>
              <w:bottom w:val="single" w:sz="4" w:space="0" w:color="auto"/>
              <w:right w:val="single" w:sz="4" w:space="0" w:color="auto"/>
            </w:tcBorders>
            <w:shd w:val="clear" w:color="000000" w:fill="FFC000"/>
            <w:hideMark/>
          </w:tcPr>
          <w:p w:rsidR="00E343D8" w:rsidRPr="00E343D8" w:rsidRDefault="00E343D8" w:rsidP="00E343D8">
            <w:pPr>
              <w:spacing w:line="240" w:lineRule="auto"/>
              <w:contextualSpacing w:val="0"/>
              <w:rPr>
                <w:rFonts w:ascii="Calibri" w:eastAsia="Times New Roman" w:hAnsi="Calibri" w:cs="Times New Roman"/>
                <w:color w:val="000000"/>
                <w:lang w:val="es-AR"/>
              </w:rPr>
            </w:pPr>
            <w:r w:rsidRPr="00E343D8">
              <w:rPr>
                <w:rFonts w:ascii="Calibri" w:eastAsia="Times New Roman" w:hAnsi="Calibri" w:cs="Times New Roman"/>
                <w:color w:val="000000"/>
                <w:lang w:val="es-AR"/>
              </w:rPr>
              <w:t>TRANSMISIÓN DE DATOS + CONNECTION LESS DATA</w:t>
            </w:r>
          </w:p>
        </w:tc>
      </w:tr>
    </w:tbl>
    <w:p w:rsidR="00F12E2D" w:rsidRPr="00E343D8" w:rsidRDefault="00F12E2D" w:rsidP="00F12E2D">
      <w:pPr>
        <w:contextualSpacing w:val="0"/>
        <w:rPr>
          <w:rFonts w:asciiTheme="majorHAnsi" w:eastAsia="Verdana" w:hAnsiTheme="majorHAnsi" w:cs="Verdana"/>
          <w:b/>
          <w:i/>
          <w:lang w:val="es-AR"/>
        </w:rPr>
      </w:pPr>
    </w:p>
    <w:p w:rsidR="00E343D8" w:rsidRPr="00907844" w:rsidRDefault="004F5785" w:rsidP="00A412A7">
      <w:pPr>
        <w:pStyle w:val="ListParagraph"/>
        <w:numPr>
          <w:ilvl w:val="0"/>
          <w:numId w:val="6"/>
        </w:numPr>
        <w:shd w:val="clear" w:color="auto" w:fill="E5B8B7" w:themeFill="accent2" w:themeFillTint="66"/>
        <w:contextualSpacing w:val="0"/>
        <w:rPr>
          <w:rFonts w:asciiTheme="majorHAnsi" w:eastAsia="Verdana" w:hAnsiTheme="majorHAnsi" w:cs="Verdana"/>
          <w:b/>
          <w:i/>
        </w:rPr>
      </w:pPr>
      <w:r w:rsidRPr="00907844">
        <w:rPr>
          <w:rFonts w:asciiTheme="majorHAnsi" w:eastAsia="Verdana" w:hAnsiTheme="majorHAnsi" w:cs="Verdana"/>
          <w:b/>
          <w:i/>
        </w:rPr>
        <w:t>¿Qué parámetros de Calidad de Servicio controla?</w:t>
      </w:r>
    </w:p>
    <w:p w:rsidR="00E343D8" w:rsidRPr="0029445D" w:rsidRDefault="00E343D8" w:rsidP="0029445D">
      <w:pPr>
        <w:pStyle w:val="ListParagraph"/>
        <w:numPr>
          <w:ilvl w:val="0"/>
          <w:numId w:val="12"/>
        </w:numPr>
        <w:autoSpaceDE w:val="0"/>
        <w:autoSpaceDN w:val="0"/>
        <w:adjustRightInd w:val="0"/>
        <w:spacing w:line="240" w:lineRule="auto"/>
        <w:contextualSpacing w:val="0"/>
        <w:jc w:val="both"/>
        <w:rPr>
          <w:rFonts w:ascii="Century" w:eastAsia="Verdana" w:hAnsi="Century" w:cs="Verdana"/>
          <w:lang w:val="es-AR"/>
        </w:rPr>
      </w:pPr>
      <w:proofErr w:type="spellStart"/>
      <w:r w:rsidRPr="0029445D">
        <w:rPr>
          <w:rFonts w:ascii="Century" w:eastAsia="Verdana" w:hAnsi="Century" w:cs="Verdana"/>
          <w:i/>
          <w:u w:val="single"/>
          <w:lang w:val="es-AR"/>
        </w:rPr>
        <w:t>Peak</w:t>
      </w:r>
      <w:proofErr w:type="spellEnd"/>
      <w:r w:rsidRPr="0029445D">
        <w:rPr>
          <w:rFonts w:ascii="Century" w:eastAsia="Verdana" w:hAnsi="Century" w:cs="Verdana"/>
          <w:i/>
          <w:u w:val="single"/>
          <w:lang w:val="es-AR"/>
        </w:rPr>
        <w:t>-to-</w:t>
      </w:r>
      <w:proofErr w:type="spellStart"/>
      <w:r w:rsidRPr="0029445D">
        <w:rPr>
          <w:rFonts w:ascii="Century" w:eastAsia="Verdana" w:hAnsi="Century" w:cs="Verdana"/>
          <w:i/>
          <w:u w:val="single"/>
          <w:lang w:val="es-AR"/>
        </w:rPr>
        <w:t>Peak</w:t>
      </w:r>
      <w:proofErr w:type="spellEnd"/>
      <w:r w:rsidRPr="0029445D">
        <w:rPr>
          <w:rFonts w:ascii="Century" w:eastAsia="Verdana" w:hAnsi="Century" w:cs="Verdana"/>
          <w:i/>
          <w:u w:val="single"/>
          <w:lang w:val="es-AR"/>
        </w:rPr>
        <w:t xml:space="preserve"> </w:t>
      </w:r>
      <w:proofErr w:type="spellStart"/>
      <w:r w:rsidRPr="0029445D">
        <w:rPr>
          <w:rFonts w:ascii="Century" w:eastAsia="Verdana" w:hAnsi="Century" w:cs="Verdana"/>
          <w:i/>
          <w:u w:val="single"/>
          <w:lang w:val="es-AR"/>
        </w:rPr>
        <w:t>Cell</w:t>
      </w:r>
      <w:proofErr w:type="spellEnd"/>
      <w:r w:rsidRPr="0029445D">
        <w:rPr>
          <w:rFonts w:ascii="Century" w:eastAsia="Verdana" w:hAnsi="Century" w:cs="Verdana"/>
          <w:i/>
          <w:u w:val="single"/>
          <w:lang w:val="es-AR"/>
        </w:rPr>
        <w:t xml:space="preserve"> </w:t>
      </w:r>
      <w:proofErr w:type="spellStart"/>
      <w:r w:rsidRPr="0029445D">
        <w:rPr>
          <w:rFonts w:ascii="Century" w:eastAsia="Verdana" w:hAnsi="Century" w:cs="Verdana"/>
          <w:i/>
          <w:u w:val="single"/>
          <w:lang w:val="es-AR"/>
        </w:rPr>
        <w:t>Delay</w:t>
      </w:r>
      <w:proofErr w:type="spellEnd"/>
      <w:r w:rsidRPr="0029445D">
        <w:rPr>
          <w:rFonts w:ascii="Century" w:eastAsia="Verdana" w:hAnsi="Century" w:cs="Verdana"/>
          <w:i/>
          <w:u w:val="single"/>
          <w:lang w:val="es-AR"/>
        </w:rPr>
        <w:t xml:space="preserve"> </w:t>
      </w:r>
      <w:proofErr w:type="spellStart"/>
      <w:r w:rsidRPr="0029445D">
        <w:rPr>
          <w:rFonts w:ascii="Century" w:eastAsia="Verdana" w:hAnsi="Century" w:cs="Verdana"/>
          <w:i/>
          <w:u w:val="single"/>
          <w:lang w:val="es-AR"/>
        </w:rPr>
        <w:t>Variation</w:t>
      </w:r>
      <w:proofErr w:type="spellEnd"/>
      <w:r w:rsidRPr="0029445D">
        <w:rPr>
          <w:rFonts w:ascii="Century" w:eastAsia="Verdana" w:hAnsi="Century" w:cs="Verdana"/>
          <w:i/>
          <w:u w:val="single"/>
          <w:lang w:val="es-AR"/>
        </w:rPr>
        <w:t>:</w:t>
      </w:r>
      <w:r w:rsidRPr="0029445D">
        <w:rPr>
          <w:rFonts w:ascii="Century" w:eastAsia="Verdana" w:hAnsi="Century" w:cs="Verdana"/>
          <w:lang w:val="es-AR"/>
        </w:rPr>
        <w:t xml:space="preserve"> Variación </w:t>
      </w:r>
      <w:r w:rsidRPr="0029445D">
        <w:rPr>
          <w:rFonts w:ascii="Century" w:eastAsia="Verdana" w:hAnsi="Century" w:cs="Verdana"/>
        </w:rPr>
        <w:t xml:space="preserve">máxima soportada en el retardo. Se mide entre el umbral de descarte y el </w:t>
      </w:r>
      <w:proofErr w:type="spellStart"/>
      <w:r w:rsidRPr="0029445D">
        <w:rPr>
          <w:rFonts w:ascii="Century" w:eastAsia="Verdana" w:hAnsi="Century" w:cs="Verdana"/>
        </w:rPr>
        <w:t>maxCTD</w:t>
      </w:r>
      <w:proofErr w:type="spellEnd"/>
      <w:r w:rsidRPr="0029445D">
        <w:rPr>
          <w:rFonts w:ascii="Century" w:eastAsia="Verdana" w:hAnsi="Century" w:cs="Verdana"/>
        </w:rPr>
        <w:t>.</w:t>
      </w:r>
    </w:p>
    <w:p w:rsidR="00E343D8" w:rsidRPr="0029445D" w:rsidRDefault="00E343D8" w:rsidP="0029445D">
      <w:pPr>
        <w:pStyle w:val="ListParagraph"/>
        <w:numPr>
          <w:ilvl w:val="0"/>
          <w:numId w:val="12"/>
        </w:numPr>
        <w:autoSpaceDE w:val="0"/>
        <w:autoSpaceDN w:val="0"/>
        <w:adjustRightInd w:val="0"/>
        <w:spacing w:line="240" w:lineRule="auto"/>
        <w:contextualSpacing w:val="0"/>
        <w:jc w:val="both"/>
        <w:rPr>
          <w:rFonts w:ascii="Century" w:eastAsia="Verdana" w:hAnsi="Century" w:cs="Verdana"/>
          <w:lang w:val="es-AR"/>
        </w:rPr>
      </w:pPr>
      <w:proofErr w:type="spellStart"/>
      <w:r w:rsidRPr="0029445D">
        <w:rPr>
          <w:rFonts w:ascii="Century" w:eastAsia="Verdana" w:hAnsi="Century" w:cs="Verdana"/>
          <w:i/>
          <w:u w:val="single"/>
        </w:rPr>
        <w:t>Maximum</w:t>
      </w:r>
      <w:proofErr w:type="spellEnd"/>
      <w:r w:rsidRPr="0029445D">
        <w:rPr>
          <w:rFonts w:ascii="Century" w:eastAsia="Verdana" w:hAnsi="Century" w:cs="Verdana"/>
          <w:i/>
          <w:u w:val="single"/>
        </w:rPr>
        <w:t xml:space="preserve"> </w:t>
      </w:r>
      <w:proofErr w:type="spellStart"/>
      <w:r w:rsidRPr="0029445D">
        <w:rPr>
          <w:rFonts w:ascii="Century" w:eastAsia="Verdana" w:hAnsi="Century" w:cs="Verdana"/>
          <w:i/>
          <w:u w:val="single"/>
        </w:rPr>
        <w:t>Cell</w:t>
      </w:r>
      <w:proofErr w:type="spellEnd"/>
      <w:r w:rsidRPr="0029445D">
        <w:rPr>
          <w:rFonts w:ascii="Century" w:eastAsia="Verdana" w:hAnsi="Century" w:cs="Verdana"/>
          <w:i/>
          <w:u w:val="single"/>
        </w:rPr>
        <w:t xml:space="preserve"> Transfer </w:t>
      </w:r>
      <w:proofErr w:type="spellStart"/>
      <w:r w:rsidRPr="0029445D">
        <w:rPr>
          <w:rFonts w:ascii="Century" w:eastAsia="Verdana" w:hAnsi="Century" w:cs="Verdana"/>
          <w:i/>
          <w:u w:val="single"/>
        </w:rPr>
        <w:t>Delay</w:t>
      </w:r>
      <w:proofErr w:type="spellEnd"/>
      <w:r w:rsidRPr="0029445D">
        <w:rPr>
          <w:rFonts w:ascii="Century" w:eastAsia="Verdana" w:hAnsi="Century" w:cs="Verdana"/>
          <w:i/>
          <w:u w:val="single"/>
        </w:rPr>
        <w:t>:</w:t>
      </w:r>
      <w:r w:rsidRPr="0029445D">
        <w:rPr>
          <w:rFonts w:ascii="Century" w:eastAsia="Verdana" w:hAnsi="Century" w:cs="Verdana"/>
        </w:rPr>
        <w:t xml:space="preserve"> Tiempo entre la transmisión del último bit en la UNI, y la recepción del primer bit en la UNI destino</w:t>
      </w:r>
    </w:p>
    <w:p w:rsidR="00E343D8" w:rsidRPr="0029445D" w:rsidRDefault="00E343D8" w:rsidP="0029445D">
      <w:pPr>
        <w:pStyle w:val="ListParagraph"/>
        <w:numPr>
          <w:ilvl w:val="0"/>
          <w:numId w:val="12"/>
        </w:numPr>
        <w:autoSpaceDE w:val="0"/>
        <w:autoSpaceDN w:val="0"/>
        <w:adjustRightInd w:val="0"/>
        <w:spacing w:line="240" w:lineRule="auto"/>
        <w:contextualSpacing w:val="0"/>
        <w:jc w:val="both"/>
        <w:rPr>
          <w:rFonts w:ascii="Century" w:eastAsia="Verdana" w:hAnsi="Century" w:cs="Verdana"/>
          <w:lang w:val="es-AR"/>
        </w:rPr>
      </w:pPr>
      <w:proofErr w:type="spellStart"/>
      <w:r w:rsidRPr="0029445D">
        <w:rPr>
          <w:rFonts w:ascii="Century" w:eastAsia="Verdana" w:hAnsi="Century" w:cs="Verdana"/>
          <w:i/>
          <w:u w:val="single"/>
        </w:rPr>
        <w:t>Cell</w:t>
      </w:r>
      <w:proofErr w:type="spellEnd"/>
      <w:r w:rsidRPr="0029445D">
        <w:rPr>
          <w:rFonts w:ascii="Century" w:eastAsia="Verdana" w:hAnsi="Century" w:cs="Verdana"/>
          <w:i/>
          <w:u w:val="single"/>
        </w:rPr>
        <w:t xml:space="preserve"> </w:t>
      </w:r>
      <w:proofErr w:type="spellStart"/>
      <w:r w:rsidRPr="0029445D">
        <w:rPr>
          <w:rFonts w:ascii="Century" w:eastAsia="Verdana" w:hAnsi="Century" w:cs="Verdana"/>
          <w:i/>
          <w:u w:val="single"/>
        </w:rPr>
        <w:t>Loss</w:t>
      </w:r>
      <w:proofErr w:type="spellEnd"/>
      <w:r w:rsidRPr="0029445D">
        <w:rPr>
          <w:rFonts w:ascii="Century" w:eastAsia="Verdana" w:hAnsi="Century" w:cs="Verdana"/>
          <w:i/>
          <w:u w:val="single"/>
        </w:rPr>
        <w:t xml:space="preserve"> Ratio:</w:t>
      </w:r>
      <w:r w:rsidRPr="0029445D">
        <w:rPr>
          <w:rFonts w:ascii="Century" w:eastAsia="Verdana" w:hAnsi="Century" w:cs="Verdana"/>
        </w:rPr>
        <w:t xml:space="preserve"> Tasa de pérdida máxima soportada en la conexión</w:t>
      </w:r>
    </w:p>
    <w:p w:rsidR="00A87141" w:rsidRPr="004F5785" w:rsidRDefault="00A87141">
      <w:pPr>
        <w:contextualSpacing w:val="0"/>
        <w:rPr>
          <w:rFonts w:asciiTheme="majorHAnsi" w:eastAsia="Verdana" w:hAnsiTheme="majorHAnsi" w:cs="Verdana"/>
          <w:b/>
          <w:i/>
        </w:rPr>
      </w:pPr>
    </w:p>
    <w:p w:rsidR="00A87141" w:rsidRPr="00907844" w:rsidRDefault="004F5785" w:rsidP="00907844">
      <w:pPr>
        <w:pStyle w:val="ListParagraph"/>
        <w:numPr>
          <w:ilvl w:val="0"/>
          <w:numId w:val="6"/>
        </w:numPr>
        <w:shd w:val="clear" w:color="auto" w:fill="E5B8B7" w:themeFill="accent2" w:themeFillTint="66"/>
        <w:contextualSpacing w:val="0"/>
        <w:rPr>
          <w:rFonts w:asciiTheme="majorHAnsi" w:eastAsia="Verdana" w:hAnsiTheme="majorHAnsi" w:cs="Verdana"/>
          <w:b/>
          <w:i/>
        </w:rPr>
      </w:pPr>
      <w:r w:rsidRPr="00907844">
        <w:rPr>
          <w:rFonts w:asciiTheme="majorHAnsi" w:eastAsia="Verdana" w:hAnsiTheme="majorHAnsi" w:cs="Verdana"/>
          <w:b/>
          <w:i/>
        </w:rPr>
        <w:t>¿Qué representan los campos VPI/VCI?</w:t>
      </w:r>
    </w:p>
    <w:p w:rsidR="0029445D" w:rsidRDefault="00E343D8" w:rsidP="0029445D">
      <w:pPr>
        <w:autoSpaceDE w:val="0"/>
        <w:autoSpaceDN w:val="0"/>
        <w:adjustRightInd w:val="0"/>
        <w:spacing w:line="240" w:lineRule="auto"/>
        <w:ind w:left="720"/>
        <w:contextualSpacing w:val="0"/>
        <w:jc w:val="both"/>
        <w:rPr>
          <w:rFonts w:ascii="Century" w:eastAsia="Verdana" w:hAnsi="Century" w:cs="Verdana"/>
        </w:rPr>
      </w:pPr>
      <w:r w:rsidRPr="0029445D">
        <w:rPr>
          <w:rFonts w:ascii="Century" w:eastAsia="Verdana" w:hAnsi="Century" w:cs="Verdana"/>
        </w:rPr>
        <w:t>Los VPI son identificadores de caminos virtuales</w:t>
      </w:r>
      <w:r w:rsidR="0029445D">
        <w:rPr>
          <w:rFonts w:ascii="Century" w:eastAsia="Verdana" w:hAnsi="Century" w:cs="Verdana"/>
        </w:rPr>
        <w:t>.</w:t>
      </w:r>
      <w:r w:rsidR="00EC3400">
        <w:rPr>
          <w:rFonts w:ascii="Century" w:eastAsia="Verdana" w:hAnsi="Century" w:cs="Verdana"/>
        </w:rPr>
        <w:t xml:space="preserve"> </w:t>
      </w:r>
      <w:r w:rsidR="00641816">
        <w:rPr>
          <w:rFonts w:ascii="Century" w:eastAsia="Verdana" w:hAnsi="Century" w:cs="Verdana"/>
        </w:rPr>
        <w:t>Utilizado para el ruteo dentro de la red.</w:t>
      </w:r>
    </w:p>
    <w:p w:rsidR="0029445D" w:rsidRDefault="0029445D" w:rsidP="0029445D">
      <w:pPr>
        <w:autoSpaceDE w:val="0"/>
        <w:autoSpaceDN w:val="0"/>
        <w:adjustRightInd w:val="0"/>
        <w:spacing w:line="240" w:lineRule="auto"/>
        <w:ind w:left="720"/>
        <w:contextualSpacing w:val="0"/>
        <w:jc w:val="both"/>
        <w:rPr>
          <w:rFonts w:ascii="Century" w:eastAsia="Verdana" w:hAnsi="Century" w:cs="Verdana"/>
        </w:rPr>
      </w:pPr>
      <w:r>
        <w:rPr>
          <w:rFonts w:ascii="Century" w:eastAsia="Verdana" w:hAnsi="Century" w:cs="Verdana"/>
        </w:rPr>
        <w:t>L</w:t>
      </w:r>
      <w:r w:rsidR="00E343D8" w:rsidRPr="0029445D">
        <w:rPr>
          <w:rFonts w:ascii="Century" w:eastAsia="Verdana" w:hAnsi="Century" w:cs="Verdana"/>
        </w:rPr>
        <w:t xml:space="preserve">os </w:t>
      </w:r>
      <w:proofErr w:type="spellStart"/>
      <w:r w:rsidR="00E343D8" w:rsidRPr="0029445D">
        <w:rPr>
          <w:rFonts w:ascii="Century" w:eastAsia="Verdana" w:hAnsi="Century" w:cs="Verdana"/>
        </w:rPr>
        <w:t>VCI</w:t>
      </w:r>
      <w:proofErr w:type="spellEnd"/>
      <w:r w:rsidR="00E343D8" w:rsidRPr="0029445D">
        <w:rPr>
          <w:rFonts w:ascii="Century" w:eastAsia="Verdana" w:hAnsi="Century" w:cs="Verdana"/>
        </w:rPr>
        <w:t xml:space="preserve"> son ident</w:t>
      </w:r>
      <w:r>
        <w:rPr>
          <w:rFonts w:ascii="Century" w:eastAsia="Verdana" w:hAnsi="Century" w:cs="Verdana"/>
        </w:rPr>
        <w:t xml:space="preserve">ificadores de canales virtuales. </w:t>
      </w:r>
      <w:r w:rsidR="00641816">
        <w:rPr>
          <w:rFonts w:ascii="Century" w:eastAsia="Verdana" w:hAnsi="Century" w:cs="Verdana"/>
        </w:rPr>
        <w:t>Utilizado para el ruteo fuera de la red, de extremo a extremo.</w:t>
      </w:r>
    </w:p>
    <w:p w:rsidR="000963FA" w:rsidRPr="0029445D" w:rsidRDefault="0029445D" w:rsidP="0029445D">
      <w:pPr>
        <w:autoSpaceDE w:val="0"/>
        <w:autoSpaceDN w:val="0"/>
        <w:adjustRightInd w:val="0"/>
        <w:spacing w:line="240" w:lineRule="auto"/>
        <w:ind w:left="720"/>
        <w:contextualSpacing w:val="0"/>
        <w:jc w:val="both"/>
        <w:rPr>
          <w:rFonts w:ascii="Century" w:eastAsia="Verdana" w:hAnsi="Century" w:cs="Verdana"/>
        </w:rPr>
      </w:pPr>
      <w:r>
        <w:rPr>
          <w:rFonts w:ascii="Century" w:eastAsia="Verdana" w:hAnsi="Century" w:cs="Verdana"/>
        </w:rPr>
        <w:t xml:space="preserve">Ambos </w:t>
      </w:r>
      <w:r w:rsidR="00E343D8" w:rsidRPr="0029445D">
        <w:rPr>
          <w:rFonts w:ascii="Century" w:eastAsia="Verdana" w:hAnsi="Century" w:cs="Verdana"/>
        </w:rPr>
        <w:t>se utilizan para identificar el</w:t>
      </w:r>
      <w:r w:rsidR="008C7B53">
        <w:rPr>
          <w:rFonts w:ascii="Century" w:eastAsia="Verdana" w:hAnsi="Century" w:cs="Verdana"/>
        </w:rPr>
        <w:t xml:space="preserve"> próximo destino de una celda </w:t>
      </w:r>
      <w:r w:rsidR="00E343D8" w:rsidRPr="0029445D">
        <w:rPr>
          <w:rFonts w:ascii="Century" w:eastAsia="Verdana" w:hAnsi="Century" w:cs="Verdana"/>
        </w:rPr>
        <w:t>hasta llegar a su destino.</w:t>
      </w:r>
      <w:r w:rsidR="00580FA9" w:rsidRPr="0029445D">
        <w:rPr>
          <w:rFonts w:ascii="Century" w:eastAsia="Verdana" w:hAnsi="Century" w:cs="Verdana"/>
        </w:rPr>
        <w:t xml:space="preserve"> </w:t>
      </w:r>
    </w:p>
    <w:p w:rsidR="00580FA9" w:rsidRDefault="00580FA9" w:rsidP="00580FA9">
      <w:pPr>
        <w:autoSpaceDE w:val="0"/>
        <w:autoSpaceDN w:val="0"/>
        <w:adjustRightInd w:val="0"/>
        <w:spacing w:line="240" w:lineRule="auto"/>
        <w:ind w:left="360"/>
        <w:contextualSpacing w:val="0"/>
        <w:rPr>
          <w:rFonts w:asciiTheme="majorHAnsi" w:eastAsia="Verdana" w:hAnsiTheme="majorHAnsi" w:cs="Verdana"/>
          <w:b/>
          <w:i/>
        </w:rPr>
      </w:pPr>
    </w:p>
    <w:p w:rsidR="00A87141" w:rsidRDefault="004F5785" w:rsidP="00907844">
      <w:pPr>
        <w:pStyle w:val="ListParagraph"/>
        <w:numPr>
          <w:ilvl w:val="0"/>
          <w:numId w:val="6"/>
        </w:numPr>
        <w:shd w:val="clear" w:color="auto" w:fill="E5B8B7" w:themeFill="accent2" w:themeFillTint="66"/>
        <w:contextualSpacing w:val="0"/>
        <w:rPr>
          <w:rFonts w:asciiTheme="majorHAnsi" w:eastAsia="Verdana" w:hAnsiTheme="majorHAnsi" w:cs="Verdana"/>
          <w:b/>
          <w:i/>
        </w:rPr>
      </w:pPr>
      <w:r w:rsidRPr="004F5785">
        <w:rPr>
          <w:rFonts w:asciiTheme="majorHAnsi" w:eastAsia="Verdana" w:hAnsiTheme="majorHAnsi" w:cs="Verdana"/>
          <w:b/>
          <w:i/>
        </w:rPr>
        <w:t>¿Cuál es la función de la capa de adaptación al ATM (AAL)?</w:t>
      </w:r>
    </w:p>
    <w:p w:rsidR="00E343D8" w:rsidRPr="0029445D" w:rsidRDefault="00E343D8" w:rsidP="000824F7">
      <w:pPr>
        <w:pStyle w:val="ListParagraph"/>
        <w:numPr>
          <w:ilvl w:val="0"/>
          <w:numId w:val="12"/>
        </w:numPr>
        <w:autoSpaceDE w:val="0"/>
        <w:autoSpaceDN w:val="0"/>
        <w:adjustRightInd w:val="0"/>
        <w:spacing w:line="240" w:lineRule="auto"/>
        <w:contextualSpacing w:val="0"/>
        <w:rPr>
          <w:rFonts w:ascii="Century" w:eastAsia="Verdana" w:hAnsi="Century" w:cs="Verdana"/>
        </w:rPr>
      </w:pPr>
      <w:r w:rsidRPr="0029445D">
        <w:rPr>
          <w:rFonts w:ascii="Century" w:eastAsia="Verdana" w:hAnsi="Century" w:cs="Verdana"/>
        </w:rPr>
        <w:t>Manejo de los errores en la transmisión</w:t>
      </w:r>
    </w:p>
    <w:p w:rsidR="00E343D8" w:rsidRPr="0029445D" w:rsidRDefault="00E343D8" w:rsidP="000824F7">
      <w:pPr>
        <w:pStyle w:val="ListParagraph"/>
        <w:numPr>
          <w:ilvl w:val="0"/>
          <w:numId w:val="12"/>
        </w:numPr>
        <w:autoSpaceDE w:val="0"/>
        <w:autoSpaceDN w:val="0"/>
        <w:adjustRightInd w:val="0"/>
        <w:spacing w:line="240" w:lineRule="auto"/>
        <w:contextualSpacing w:val="0"/>
        <w:rPr>
          <w:rFonts w:ascii="Century" w:eastAsia="Verdana" w:hAnsi="Century" w:cs="Verdana"/>
        </w:rPr>
      </w:pPr>
      <w:r w:rsidRPr="0029445D">
        <w:rPr>
          <w:rFonts w:ascii="Century" w:eastAsia="Verdana" w:hAnsi="Century" w:cs="Verdana"/>
        </w:rPr>
        <w:t>Segmentación y reensamblado</w:t>
      </w:r>
    </w:p>
    <w:p w:rsidR="00E343D8" w:rsidRPr="0029445D" w:rsidRDefault="00E343D8" w:rsidP="000824F7">
      <w:pPr>
        <w:pStyle w:val="ListParagraph"/>
        <w:numPr>
          <w:ilvl w:val="0"/>
          <w:numId w:val="12"/>
        </w:numPr>
        <w:autoSpaceDE w:val="0"/>
        <w:autoSpaceDN w:val="0"/>
        <w:adjustRightInd w:val="0"/>
        <w:spacing w:line="240" w:lineRule="auto"/>
        <w:contextualSpacing w:val="0"/>
        <w:rPr>
          <w:rFonts w:ascii="Century" w:eastAsia="Verdana" w:hAnsi="Century" w:cs="Verdana"/>
        </w:rPr>
      </w:pPr>
      <w:r w:rsidRPr="0029445D">
        <w:rPr>
          <w:rFonts w:ascii="Century" w:eastAsia="Verdana" w:hAnsi="Century" w:cs="Verdana"/>
        </w:rPr>
        <w:t>Manejo de las celdas perdidas o mal insertadas</w:t>
      </w:r>
    </w:p>
    <w:p w:rsidR="00E343D8" w:rsidRPr="0029445D" w:rsidRDefault="00E343D8" w:rsidP="000824F7">
      <w:pPr>
        <w:pStyle w:val="ListParagraph"/>
        <w:numPr>
          <w:ilvl w:val="0"/>
          <w:numId w:val="12"/>
        </w:numPr>
        <w:autoSpaceDE w:val="0"/>
        <w:autoSpaceDN w:val="0"/>
        <w:adjustRightInd w:val="0"/>
        <w:spacing w:line="240" w:lineRule="auto"/>
        <w:contextualSpacing w:val="0"/>
        <w:rPr>
          <w:rFonts w:asciiTheme="majorHAnsi" w:eastAsia="Verdana" w:hAnsiTheme="majorHAnsi" w:cs="Verdana"/>
        </w:rPr>
      </w:pPr>
      <w:r w:rsidRPr="0029445D">
        <w:rPr>
          <w:rFonts w:ascii="Century" w:eastAsia="Verdana" w:hAnsi="Century" w:cs="Verdana"/>
        </w:rPr>
        <w:t>Control de flujo</w:t>
      </w:r>
    </w:p>
    <w:p w:rsidR="0029445D" w:rsidRDefault="0029445D" w:rsidP="0029445D">
      <w:pPr>
        <w:pStyle w:val="ListParagraph"/>
        <w:autoSpaceDE w:val="0"/>
        <w:autoSpaceDN w:val="0"/>
        <w:adjustRightInd w:val="0"/>
        <w:spacing w:line="240" w:lineRule="auto"/>
        <w:contextualSpacing w:val="0"/>
        <w:rPr>
          <w:rFonts w:asciiTheme="majorHAnsi" w:eastAsia="Verdana" w:hAnsiTheme="majorHAnsi" w:cs="Verdana"/>
        </w:rPr>
      </w:pPr>
    </w:p>
    <w:p w:rsidR="00D313B6" w:rsidRPr="00D313B6" w:rsidRDefault="00D313B6" w:rsidP="00D313B6">
      <w:pPr>
        <w:pStyle w:val="ListParagraph"/>
        <w:numPr>
          <w:ilvl w:val="0"/>
          <w:numId w:val="6"/>
        </w:numPr>
        <w:shd w:val="clear" w:color="auto" w:fill="E5B8B7" w:themeFill="accent2" w:themeFillTint="66"/>
        <w:contextualSpacing w:val="0"/>
        <w:rPr>
          <w:rFonts w:asciiTheme="majorHAnsi" w:eastAsia="Verdana" w:hAnsiTheme="majorHAnsi" w:cs="Verdana"/>
          <w:b/>
          <w:i/>
        </w:rPr>
      </w:pPr>
      <w:r w:rsidRPr="00D313B6">
        <w:rPr>
          <w:rFonts w:asciiTheme="majorHAnsi" w:eastAsia="Verdana" w:hAnsiTheme="majorHAnsi" w:cs="Verdana"/>
          <w:b/>
          <w:i/>
        </w:rPr>
        <w:t xml:space="preserve">ATM. ¿Qué mecanismo implementa el campo </w:t>
      </w:r>
      <w:proofErr w:type="spellStart"/>
      <w:r w:rsidRPr="00D313B6">
        <w:rPr>
          <w:rFonts w:asciiTheme="majorHAnsi" w:eastAsia="Verdana" w:hAnsiTheme="majorHAnsi" w:cs="Verdana"/>
          <w:b/>
          <w:i/>
        </w:rPr>
        <w:t>HEC</w:t>
      </w:r>
      <w:proofErr w:type="spellEnd"/>
      <w:r w:rsidRPr="00D313B6">
        <w:rPr>
          <w:rFonts w:asciiTheme="majorHAnsi" w:eastAsia="Verdana" w:hAnsiTheme="majorHAnsi" w:cs="Verdana"/>
          <w:b/>
          <w:i/>
        </w:rPr>
        <w:t xml:space="preserve"> en la cabecera de la celda? ¿Cómo interviene este campo en los procesos de obtención y mantenimiento del sincronismo?</w:t>
      </w:r>
    </w:p>
    <w:p w:rsidR="00D313B6" w:rsidRPr="00EC3400" w:rsidRDefault="00A36C9A" w:rsidP="00EC3400">
      <w:pPr>
        <w:pStyle w:val="ListParagraph"/>
        <w:autoSpaceDE w:val="0"/>
        <w:autoSpaceDN w:val="0"/>
        <w:adjustRightInd w:val="0"/>
        <w:spacing w:line="240" w:lineRule="auto"/>
        <w:contextualSpacing w:val="0"/>
        <w:jc w:val="both"/>
        <w:rPr>
          <w:rFonts w:ascii="Century" w:eastAsia="Verdana" w:hAnsi="Century" w:cs="Verdana"/>
        </w:rPr>
      </w:pPr>
      <w:proofErr w:type="spellStart"/>
      <w:r w:rsidRPr="00EC3400">
        <w:rPr>
          <w:rFonts w:ascii="Century" w:eastAsia="Verdana" w:hAnsi="Century" w:cs="Verdana"/>
        </w:rPr>
        <w:lastRenderedPageBreak/>
        <w:t>HEC</w:t>
      </w:r>
      <w:proofErr w:type="spellEnd"/>
      <w:r w:rsidRPr="00EC3400">
        <w:rPr>
          <w:rFonts w:ascii="Century" w:eastAsia="Verdana" w:hAnsi="Century" w:cs="Verdana"/>
        </w:rPr>
        <w:t xml:space="preserve"> – Control de errores en la cabecera</w:t>
      </w:r>
      <w:r w:rsidR="003A6690" w:rsidRPr="00EC3400">
        <w:rPr>
          <w:rFonts w:ascii="Century" w:eastAsia="Verdana" w:hAnsi="Century" w:cs="Verdana"/>
        </w:rPr>
        <w:t xml:space="preserve"> (8 bits). </w:t>
      </w:r>
      <w:r w:rsidR="000E6A21" w:rsidRPr="00EC3400">
        <w:rPr>
          <w:rFonts w:ascii="Century" w:eastAsia="Verdana" w:hAnsi="Century" w:cs="Verdana"/>
        </w:rPr>
        <w:t>Permite detectar errores en la cabecera y corregir hasta 1.</w:t>
      </w:r>
    </w:p>
    <w:p w:rsidR="00A36C9A" w:rsidRPr="00EC3400" w:rsidRDefault="000F37D1" w:rsidP="00EC3400">
      <w:pPr>
        <w:pStyle w:val="ListParagraph"/>
        <w:autoSpaceDE w:val="0"/>
        <w:autoSpaceDN w:val="0"/>
        <w:adjustRightInd w:val="0"/>
        <w:spacing w:line="240" w:lineRule="auto"/>
        <w:contextualSpacing w:val="0"/>
        <w:jc w:val="both"/>
        <w:rPr>
          <w:rFonts w:ascii="Century" w:eastAsia="Verdana" w:hAnsi="Century" w:cs="Verdana"/>
        </w:rPr>
      </w:pPr>
      <w:r w:rsidRPr="00EC3400">
        <w:rPr>
          <w:rFonts w:ascii="Century" w:eastAsia="Verdana" w:hAnsi="Century" w:cs="Verdana"/>
        </w:rPr>
        <w:t>Para cada</w:t>
      </w:r>
      <w:r w:rsidR="00A412A7" w:rsidRPr="00EC3400">
        <w:rPr>
          <w:rFonts w:ascii="Century" w:eastAsia="Verdana" w:hAnsi="Century" w:cs="Verdana"/>
        </w:rPr>
        <w:t xml:space="preserve"> </w:t>
      </w:r>
      <w:r w:rsidRPr="00EC3400">
        <w:rPr>
          <w:rFonts w:ascii="Century" w:eastAsia="Verdana" w:hAnsi="Century" w:cs="Verdana"/>
        </w:rPr>
        <w:t xml:space="preserve">celda recibida se calcula y compara el </w:t>
      </w:r>
      <w:proofErr w:type="spellStart"/>
      <w:r w:rsidRPr="00EC3400">
        <w:rPr>
          <w:rFonts w:ascii="Century" w:eastAsia="Verdana" w:hAnsi="Century" w:cs="Verdana"/>
        </w:rPr>
        <w:t>HEC</w:t>
      </w:r>
      <w:proofErr w:type="spellEnd"/>
      <w:r w:rsidRPr="00EC3400">
        <w:rPr>
          <w:rFonts w:ascii="Century" w:eastAsia="Verdana" w:hAnsi="Century" w:cs="Verdana"/>
        </w:rPr>
        <w:t>. Si no se detectan errores, el receptor permanece en el</w:t>
      </w:r>
      <w:r w:rsidR="00A412A7" w:rsidRPr="00EC3400">
        <w:rPr>
          <w:rFonts w:ascii="Century" w:eastAsia="Verdana" w:hAnsi="Century" w:cs="Verdana"/>
        </w:rPr>
        <w:t xml:space="preserve"> </w:t>
      </w:r>
      <w:r w:rsidRPr="00EC3400">
        <w:rPr>
          <w:rFonts w:ascii="Century" w:eastAsia="Verdana" w:hAnsi="Century" w:cs="Verdana"/>
        </w:rPr>
        <w:t>modo de corrección de errores. En cambio, si se detecta un error, el receptor lo corrige si se trata</w:t>
      </w:r>
      <w:r w:rsidR="00A412A7" w:rsidRPr="00EC3400">
        <w:rPr>
          <w:rFonts w:ascii="Century" w:eastAsia="Verdana" w:hAnsi="Century" w:cs="Verdana"/>
        </w:rPr>
        <w:t xml:space="preserve"> </w:t>
      </w:r>
      <w:r w:rsidRPr="00EC3400">
        <w:rPr>
          <w:rFonts w:ascii="Century" w:eastAsia="Verdana" w:hAnsi="Century" w:cs="Verdana"/>
        </w:rPr>
        <w:t>de un error simple o, en caso contrario, detectará la ocurrencia de un error múltiple. En cualquier</w:t>
      </w:r>
      <w:r w:rsidR="00A412A7" w:rsidRPr="00EC3400">
        <w:rPr>
          <w:rFonts w:ascii="Century" w:eastAsia="Verdana" w:hAnsi="Century" w:cs="Verdana"/>
        </w:rPr>
        <w:t xml:space="preserve"> </w:t>
      </w:r>
      <w:r w:rsidRPr="00EC3400">
        <w:rPr>
          <w:rFonts w:ascii="Century" w:eastAsia="Verdana" w:hAnsi="Century" w:cs="Verdana"/>
        </w:rPr>
        <w:t>caso, el receptor pasa a modo de detección, no tratando de corregir errores</w:t>
      </w:r>
    </w:p>
    <w:p w:rsidR="00A75E32" w:rsidRDefault="00A75E32">
      <w:pPr>
        <w:contextualSpacing w:val="0"/>
        <w:rPr>
          <w:rFonts w:ascii="Verdana" w:eastAsia="Verdana" w:hAnsi="Verdana" w:cs="Verdana"/>
          <w:b/>
          <w:sz w:val="24"/>
          <w:szCs w:val="24"/>
        </w:rPr>
      </w:pPr>
    </w:p>
    <w:p w:rsidR="00A75E32" w:rsidRPr="00D313B6" w:rsidRDefault="00641816" w:rsidP="00A75E32">
      <w:pPr>
        <w:pStyle w:val="ListParagraph"/>
        <w:numPr>
          <w:ilvl w:val="0"/>
          <w:numId w:val="6"/>
        </w:numPr>
        <w:shd w:val="clear" w:color="auto" w:fill="E5B8B7" w:themeFill="accent2" w:themeFillTint="66"/>
        <w:contextualSpacing w:val="0"/>
        <w:rPr>
          <w:rFonts w:asciiTheme="majorHAnsi" w:eastAsia="Verdana" w:hAnsiTheme="majorHAnsi" w:cs="Verdana"/>
          <w:b/>
          <w:i/>
        </w:rPr>
      </w:pPr>
      <w:r>
        <w:rPr>
          <w:rFonts w:asciiTheme="majorHAnsi" w:eastAsia="Verdana" w:hAnsiTheme="majorHAnsi" w:cs="Verdana"/>
          <w:b/>
          <w:i/>
        </w:rPr>
        <w:t>¿Qué</w:t>
      </w:r>
      <w:r w:rsidR="00A75E32" w:rsidRPr="00A75E32">
        <w:rPr>
          <w:rFonts w:asciiTheme="majorHAnsi" w:eastAsia="Verdana" w:hAnsiTheme="majorHAnsi" w:cs="Verdana"/>
          <w:b/>
          <w:i/>
        </w:rPr>
        <w:t xml:space="preserve"> funciones cumple la capa </w:t>
      </w:r>
      <w:proofErr w:type="spellStart"/>
      <w:r w:rsidR="00A75E32" w:rsidRPr="00A75E32">
        <w:rPr>
          <w:rFonts w:asciiTheme="majorHAnsi" w:eastAsia="Verdana" w:hAnsiTheme="majorHAnsi" w:cs="Verdana"/>
          <w:b/>
          <w:i/>
        </w:rPr>
        <w:t>AAL</w:t>
      </w:r>
      <w:proofErr w:type="spellEnd"/>
      <w:r w:rsidR="00A75E32" w:rsidRPr="00A75E32">
        <w:rPr>
          <w:rFonts w:asciiTheme="majorHAnsi" w:eastAsia="Verdana" w:hAnsiTheme="majorHAnsi" w:cs="Verdana"/>
          <w:b/>
          <w:i/>
        </w:rPr>
        <w:t xml:space="preserve"> en el protocolo ATM cuales son las dos subcapas que la conforman?</w:t>
      </w:r>
    </w:p>
    <w:p w:rsidR="00A75E32" w:rsidRPr="00EC3400" w:rsidRDefault="00A75E32" w:rsidP="00EC3400">
      <w:pPr>
        <w:pStyle w:val="ListParagraph"/>
        <w:contextualSpacing w:val="0"/>
        <w:jc w:val="both"/>
        <w:rPr>
          <w:rFonts w:ascii="Century" w:hAnsi="Century"/>
        </w:rPr>
      </w:pPr>
      <w:r w:rsidRPr="00EC3400">
        <w:rPr>
          <w:rFonts w:ascii="Century" w:hAnsi="Century"/>
        </w:rPr>
        <w:t>Su función es la de adaptar los distintos formatos de trama que poseen los protocolos de transferencia superiores a un formato aceptable para ATM. Se encarga de ensamblar/desensamblar paquetes. Se compone de la capa de convergencia (CS) y la capa de segmentación (SAR).</w:t>
      </w:r>
    </w:p>
    <w:p w:rsidR="005763CC" w:rsidRDefault="005763CC" w:rsidP="005763CC">
      <w:pPr>
        <w:ind w:left="720"/>
        <w:contextualSpacing w:val="0"/>
        <w:rPr>
          <w:rFonts w:ascii="Verdana" w:hAnsi="Verdana"/>
          <w:b/>
          <w:color w:val="000000"/>
          <w:sz w:val="20"/>
        </w:rPr>
      </w:pPr>
    </w:p>
    <w:p w:rsidR="000237F5" w:rsidRPr="00EC3400" w:rsidRDefault="000237F5" w:rsidP="000237F5">
      <w:pPr>
        <w:contextualSpacing w:val="0"/>
        <w:jc w:val="both"/>
        <w:rPr>
          <w:rFonts w:ascii="Century" w:eastAsia="Verdana" w:hAnsi="Century" w:cs="Verdana"/>
          <w:b/>
        </w:rPr>
      </w:pPr>
    </w:p>
    <w:p w:rsidR="000237F5" w:rsidRDefault="000237F5" w:rsidP="000237F5">
      <w:pPr>
        <w:pStyle w:val="ListParagraph"/>
        <w:numPr>
          <w:ilvl w:val="0"/>
          <w:numId w:val="6"/>
        </w:numPr>
        <w:shd w:val="clear" w:color="auto" w:fill="E5B8B7" w:themeFill="accent2" w:themeFillTint="66"/>
        <w:contextualSpacing w:val="0"/>
        <w:rPr>
          <w:rFonts w:asciiTheme="majorHAnsi" w:eastAsia="Verdana" w:hAnsiTheme="majorHAnsi" w:cs="Verdana"/>
          <w:b/>
          <w:i/>
        </w:rPr>
      </w:pPr>
      <w:r>
        <w:rPr>
          <w:rFonts w:asciiTheme="majorHAnsi" w:eastAsia="Verdana" w:hAnsiTheme="majorHAnsi" w:cs="Verdana"/>
          <w:b/>
          <w:i/>
        </w:rPr>
        <w:t xml:space="preserve">¿Cómo se establecen y liberan los </w:t>
      </w:r>
      <w:proofErr w:type="spellStart"/>
      <w:r>
        <w:rPr>
          <w:rFonts w:asciiTheme="majorHAnsi" w:eastAsia="Verdana" w:hAnsiTheme="majorHAnsi" w:cs="Verdana"/>
          <w:b/>
          <w:i/>
        </w:rPr>
        <w:t>VPC</w:t>
      </w:r>
      <w:proofErr w:type="spellEnd"/>
      <w:r>
        <w:rPr>
          <w:rFonts w:asciiTheme="majorHAnsi" w:eastAsia="Verdana" w:hAnsiTheme="majorHAnsi" w:cs="Verdana"/>
          <w:b/>
          <w:i/>
        </w:rPr>
        <w:t xml:space="preserve"> y </w:t>
      </w:r>
      <w:proofErr w:type="spellStart"/>
      <w:r>
        <w:rPr>
          <w:rFonts w:asciiTheme="majorHAnsi" w:eastAsia="Verdana" w:hAnsiTheme="majorHAnsi" w:cs="Verdana"/>
          <w:b/>
          <w:i/>
        </w:rPr>
        <w:t>VCC</w:t>
      </w:r>
      <w:proofErr w:type="spellEnd"/>
      <w:r>
        <w:rPr>
          <w:rFonts w:asciiTheme="majorHAnsi" w:eastAsia="Verdana" w:hAnsiTheme="majorHAnsi" w:cs="Verdana"/>
          <w:b/>
          <w:i/>
        </w:rPr>
        <w:t xml:space="preserve">? </w:t>
      </w:r>
    </w:p>
    <w:p w:rsidR="000237F5" w:rsidRDefault="00616588" w:rsidP="000237F5">
      <w:pPr>
        <w:ind w:left="360"/>
        <w:contextualSpacing w:val="0"/>
        <w:rPr>
          <w:rFonts w:ascii="Verdana" w:hAnsi="Verdana"/>
          <w:color w:val="000000"/>
          <w:sz w:val="20"/>
        </w:rPr>
      </w:pPr>
      <w:proofErr w:type="spellStart"/>
      <w:r>
        <w:rPr>
          <w:rFonts w:ascii="Verdana" w:hAnsi="Verdana"/>
          <w:color w:val="000000"/>
          <w:sz w:val="20"/>
        </w:rPr>
        <w:t>VCC</w:t>
      </w:r>
      <w:proofErr w:type="spellEnd"/>
      <w:r>
        <w:rPr>
          <w:rFonts w:ascii="Verdana" w:hAnsi="Verdana"/>
          <w:color w:val="000000"/>
          <w:sz w:val="20"/>
        </w:rPr>
        <w:t xml:space="preserve"> - </w:t>
      </w:r>
      <w:r w:rsidR="000237F5">
        <w:rPr>
          <w:rFonts w:ascii="Verdana" w:hAnsi="Verdana"/>
          <w:color w:val="000000"/>
          <w:sz w:val="20"/>
        </w:rPr>
        <w:t>Se usa uno, o la combinación de los siguientes métodos:</w:t>
      </w:r>
    </w:p>
    <w:p w:rsidR="000237F5" w:rsidRDefault="00616588" w:rsidP="00616588">
      <w:pPr>
        <w:pStyle w:val="ListParagraph"/>
        <w:numPr>
          <w:ilvl w:val="0"/>
          <w:numId w:val="43"/>
        </w:numPr>
        <w:contextualSpacing w:val="0"/>
        <w:rPr>
          <w:rFonts w:ascii="Verdana" w:hAnsi="Verdana"/>
          <w:color w:val="000000"/>
          <w:sz w:val="20"/>
        </w:rPr>
      </w:pPr>
      <w:r>
        <w:rPr>
          <w:rFonts w:ascii="Verdana" w:hAnsi="Verdana"/>
          <w:color w:val="000000"/>
          <w:sz w:val="20"/>
        </w:rPr>
        <w:t xml:space="preserve">Las </w:t>
      </w:r>
      <w:proofErr w:type="spellStart"/>
      <w:r w:rsidR="000237F5">
        <w:rPr>
          <w:rFonts w:ascii="Verdana" w:hAnsi="Verdana"/>
          <w:color w:val="000000"/>
          <w:sz w:val="20"/>
        </w:rPr>
        <w:t>VCC</w:t>
      </w:r>
      <w:proofErr w:type="spellEnd"/>
      <w:r w:rsidR="000237F5">
        <w:rPr>
          <w:rFonts w:ascii="Verdana" w:hAnsi="Verdana"/>
          <w:color w:val="000000"/>
          <w:sz w:val="20"/>
        </w:rPr>
        <w:t xml:space="preserve"> semipermanente</w:t>
      </w:r>
      <w:r>
        <w:rPr>
          <w:rFonts w:ascii="Verdana" w:hAnsi="Verdana"/>
          <w:color w:val="000000"/>
          <w:sz w:val="20"/>
        </w:rPr>
        <w:t>s</w:t>
      </w:r>
      <w:r w:rsidR="000237F5">
        <w:rPr>
          <w:rFonts w:ascii="Verdana" w:hAnsi="Verdana"/>
          <w:color w:val="000000"/>
          <w:sz w:val="20"/>
        </w:rPr>
        <w:t xml:space="preserve"> se pueden usar para el intercambio usuario-usuario</w:t>
      </w:r>
      <w:r>
        <w:rPr>
          <w:rFonts w:ascii="Verdana" w:hAnsi="Verdana"/>
          <w:color w:val="000000"/>
          <w:sz w:val="20"/>
        </w:rPr>
        <w:t>.</w:t>
      </w:r>
    </w:p>
    <w:p w:rsidR="00616588" w:rsidRDefault="00616588" w:rsidP="00616588">
      <w:pPr>
        <w:pStyle w:val="ListParagraph"/>
        <w:numPr>
          <w:ilvl w:val="0"/>
          <w:numId w:val="43"/>
        </w:numPr>
        <w:contextualSpacing w:val="0"/>
        <w:rPr>
          <w:rFonts w:ascii="Verdana" w:hAnsi="Verdana"/>
          <w:color w:val="000000"/>
          <w:sz w:val="20"/>
        </w:rPr>
      </w:pPr>
      <w:r>
        <w:rPr>
          <w:rFonts w:ascii="Verdana" w:hAnsi="Verdana"/>
          <w:color w:val="000000"/>
          <w:sz w:val="20"/>
        </w:rPr>
        <w:t>Canal de señalización, para el intercambio de señales de control entre usuario-red</w:t>
      </w:r>
    </w:p>
    <w:p w:rsidR="000237F5" w:rsidRDefault="000237F5" w:rsidP="00616588">
      <w:pPr>
        <w:pStyle w:val="ListParagraph"/>
        <w:numPr>
          <w:ilvl w:val="0"/>
          <w:numId w:val="43"/>
        </w:numPr>
        <w:contextualSpacing w:val="0"/>
        <w:rPr>
          <w:rFonts w:ascii="Verdana" w:hAnsi="Verdana"/>
          <w:color w:val="000000"/>
          <w:sz w:val="20"/>
        </w:rPr>
      </w:pPr>
      <w:r>
        <w:rPr>
          <w:rFonts w:ascii="Verdana" w:hAnsi="Verdana"/>
          <w:color w:val="000000"/>
          <w:sz w:val="20"/>
        </w:rPr>
        <w:t xml:space="preserve">Canal de meta </w:t>
      </w:r>
      <w:r w:rsidR="00616588">
        <w:rPr>
          <w:rFonts w:ascii="Verdana" w:hAnsi="Verdana"/>
          <w:color w:val="000000"/>
          <w:sz w:val="20"/>
        </w:rPr>
        <w:t>señalización para establecer un Canal Virtual de Señalización de Usuario-red, que</w:t>
      </w:r>
      <w:r>
        <w:rPr>
          <w:rFonts w:ascii="Verdana" w:hAnsi="Verdana"/>
          <w:color w:val="000000"/>
          <w:sz w:val="20"/>
        </w:rPr>
        <w:t xml:space="preserve"> se pueden usar pa</w:t>
      </w:r>
      <w:r w:rsidR="00616588">
        <w:rPr>
          <w:rFonts w:ascii="Verdana" w:hAnsi="Verdana"/>
          <w:color w:val="000000"/>
          <w:sz w:val="20"/>
        </w:rPr>
        <w:t>ra el intercambio de datos de usuario</w:t>
      </w:r>
    </w:p>
    <w:p w:rsidR="00616588" w:rsidRDefault="00616588" w:rsidP="00616588">
      <w:pPr>
        <w:pStyle w:val="ListParagraph"/>
        <w:numPr>
          <w:ilvl w:val="0"/>
          <w:numId w:val="43"/>
        </w:numPr>
        <w:contextualSpacing w:val="0"/>
        <w:rPr>
          <w:rFonts w:ascii="Verdana" w:hAnsi="Verdana"/>
          <w:color w:val="000000"/>
          <w:sz w:val="20"/>
        </w:rPr>
      </w:pPr>
      <w:r>
        <w:rPr>
          <w:rFonts w:ascii="Verdana" w:hAnsi="Verdana"/>
          <w:color w:val="000000"/>
          <w:sz w:val="20"/>
        </w:rPr>
        <w:t>Canal de meta señalización para establecer un Canal Virtua</w:t>
      </w:r>
      <w:r>
        <w:rPr>
          <w:rFonts w:ascii="Verdana" w:hAnsi="Verdana"/>
          <w:color w:val="000000"/>
          <w:sz w:val="20"/>
        </w:rPr>
        <w:t>l de Señalización de Usuario-usuario</w:t>
      </w:r>
      <w:r>
        <w:rPr>
          <w:rFonts w:ascii="Verdana" w:hAnsi="Verdana"/>
          <w:color w:val="000000"/>
          <w:sz w:val="20"/>
        </w:rPr>
        <w:t>,</w:t>
      </w:r>
      <w:r>
        <w:rPr>
          <w:rFonts w:ascii="Verdana" w:hAnsi="Verdana"/>
          <w:color w:val="000000"/>
          <w:sz w:val="20"/>
        </w:rPr>
        <w:t xml:space="preserve"> </w:t>
      </w:r>
      <w:r>
        <w:rPr>
          <w:rFonts w:ascii="Verdana" w:hAnsi="Verdana"/>
          <w:color w:val="000000"/>
          <w:sz w:val="20"/>
        </w:rPr>
        <w:t>que se pueden usar para el intercambio de datos de usuario</w:t>
      </w:r>
      <w:r>
        <w:rPr>
          <w:rFonts w:ascii="Verdana" w:hAnsi="Verdana"/>
          <w:color w:val="000000"/>
          <w:sz w:val="20"/>
        </w:rPr>
        <w:t>.</w:t>
      </w:r>
    </w:p>
    <w:p w:rsidR="000237F5" w:rsidRDefault="000237F5" w:rsidP="000237F5">
      <w:pPr>
        <w:ind w:left="360"/>
        <w:contextualSpacing w:val="0"/>
        <w:rPr>
          <w:rFonts w:ascii="Verdana" w:hAnsi="Verdana"/>
          <w:color w:val="000000"/>
          <w:sz w:val="20"/>
        </w:rPr>
      </w:pPr>
    </w:p>
    <w:p w:rsidR="000237F5" w:rsidRDefault="00616588" w:rsidP="000237F5">
      <w:pPr>
        <w:ind w:left="360"/>
        <w:contextualSpacing w:val="0"/>
        <w:rPr>
          <w:rFonts w:ascii="Verdana" w:hAnsi="Verdana"/>
          <w:color w:val="000000"/>
          <w:sz w:val="20"/>
        </w:rPr>
      </w:pPr>
      <w:proofErr w:type="spellStart"/>
      <w:r>
        <w:rPr>
          <w:rFonts w:ascii="Verdana" w:hAnsi="Verdana"/>
          <w:color w:val="000000"/>
          <w:sz w:val="20"/>
        </w:rPr>
        <w:t>V</w:t>
      </w:r>
      <w:r>
        <w:rPr>
          <w:rFonts w:ascii="Verdana" w:hAnsi="Verdana"/>
          <w:color w:val="000000"/>
          <w:sz w:val="20"/>
        </w:rPr>
        <w:t>PC</w:t>
      </w:r>
      <w:proofErr w:type="spellEnd"/>
      <w:r>
        <w:rPr>
          <w:rFonts w:ascii="Verdana" w:hAnsi="Verdana"/>
          <w:color w:val="000000"/>
          <w:sz w:val="20"/>
        </w:rPr>
        <w:t xml:space="preserve"> - Tres métodos:</w:t>
      </w:r>
    </w:p>
    <w:p w:rsidR="000237F5" w:rsidRDefault="000237F5" w:rsidP="00616588">
      <w:pPr>
        <w:pStyle w:val="ListParagraph"/>
        <w:numPr>
          <w:ilvl w:val="0"/>
          <w:numId w:val="42"/>
        </w:numPr>
        <w:contextualSpacing w:val="0"/>
        <w:rPr>
          <w:rFonts w:ascii="Verdana" w:hAnsi="Verdana"/>
          <w:color w:val="000000"/>
          <w:sz w:val="20"/>
        </w:rPr>
      </w:pPr>
      <w:r>
        <w:rPr>
          <w:rFonts w:ascii="Verdana" w:hAnsi="Verdana"/>
          <w:color w:val="000000"/>
          <w:sz w:val="20"/>
        </w:rPr>
        <w:t xml:space="preserve">Establecimiento de </w:t>
      </w:r>
      <w:r w:rsidR="00616588">
        <w:rPr>
          <w:rFonts w:ascii="Verdana" w:hAnsi="Verdana"/>
          <w:color w:val="000000"/>
          <w:sz w:val="20"/>
        </w:rPr>
        <w:t xml:space="preserve">una </w:t>
      </w:r>
      <w:proofErr w:type="spellStart"/>
      <w:r w:rsidR="00616588">
        <w:rPr>
          <w:rFonts w:ascii="Verdana" w:hAnsi="Verdana"/>
          <w:color w:val="000000"/>
          <w:sz w:val="20"/>
        </w:rPr>
        <w:t>VPC</w:t>
      </w:r>
      <w:proofErr w:type="spellEnd"/>
      <w:r w:rsidR="00616588">
        <w:rPr>
          <w:rFonts w:ascii="Verdana" w:hAnsi="Verdana"/>
          <w:color w:val="000000"/>
          <w:sz w:val="20"/>
        </w:rPr>
        <w:t xml:space="preserve"> de forma semipermanente con negación previa.</w:t>
      </w:r>
    </w:p>
    <w:p w:rsidR="000237F5" w:rsidRDefault="000237F5" w:rsidP="00616588">
      <w:pPr>
        <w:pStyle w:val="ListParagraph"/>
        <w:numPr>
          <w:ilvl w:val="0"/>
          <w:numId w:val="42"/>
        </w:numPr>
        <w:contextualSpacing w:val="0"/>
        <w:rPr>
          <w:rFonts w:ascii="Verdana" w:hAnsi="Verdana"/>
          <w:color w:val="000000"/>
          <w:sz w:val="20"/>
        </w:rPr>
      </w:pPr>
      <w:r>
        <w:rPr>
          <w:rFonts w:ascii="Verdana" w:hAnsi="Verdana"/>
          <w:color w:val="000000"/>
          <w:sz w:val="20"/>
        </w:rPr>
        <w:t xml:space="preserve">Establecimiento/liberación de una </w:t>
      </w:r>
      <w:proofErr w:type="spellStart"/>
      <w:r>
        <w:rPr>
          <w:rFonts w:ascii="Verdana" w:hAnsi="Verdana"/>
          <w:color w:val="000000"/>
          <w:sz w:val="20"/>
        </w:rPr>
        <w:t>VPC</w:t>
      </w:r>
      <w:proofErr w:type="spellEnd"/>
      <w:r>
        <w:rPr>
          <w:rFonts w:ascii="Verdana" w:hAnsi="Verdana"/>
          <w:color w:val="000000"/>
          <w:sz w:val="20"/>
        </w:rPr>
        <w:t xml:space="preserve"> contralada por el usuario.</w:t>
      </w:r>
    </w:p>
    <w:p w:rsidR="000237F5" w:rsidRPr="000237F5" w:rsidRDefault="000237F5" w:rsidP="00616588">
      <w:pPr>
        <w:pStyle w:val="ListParagraph"/>
        <w:numPr>
          <w:ilvl w:val="0"/>
          <w:numId w:val="42"/>
        </w:numPr>
        <w:contextualSpacing w:val="0"/>
        <w:rPr>
          <w:rFonts w:ascii="Verdana" w:hAnsi="Verdana"/>
          <w:color w:val="000000"/>
          <w:sz w:val="20"/>
        </w:rPr>
      </w:pPr>
      <w:r>
        <w:rPr>
          <w:rFonts w:ascii="Verdana" w:hAnsi="Verdana"/>
          <w:color w:val="000000"/>
          <w:sz w:val="20"/>
        </w:rPr>
        <w:t>Establecimiento/liberación de un</w:t>
      </w:r>
      <w:r w:rsidR="00616588">
        <w:rPr>
          <w:rFonts w:ascii="Verdana" w:hAnsi="Verdana"/>
          <w:color w:val="000000"/>
          <w:sz w:val="20"/>
        </w:rPr>
        <w:t xml:space="preserve">a </w:t>
      </w:r>
      <w:proofErr w:type="spellStart"/>
      <w:r w:rsidR="00616588">
        <w:rPr>
          <w:rFonts w:ascii="Verdana" w:hAnsi="Verdana"/>
          <w:color w:val="000000"/>
          <w:sz w:val="20"/>
        </w:rPr>
        <w:t>VPC</w:t>
      </w:r>
      <w:proofErr w:type="spellEnd"/>
      <w:r w:rsidR="00616588">
        <w:rPr>
          <w:rFonts w:ascii="Verdana" w:hAnsi="Verdana"/>
          <w:color w:val="000000"/>
          <w:sz w:val="20"/>
        </w:rPr>
        <w:t xml:space="preserve"> contralada por la </w:t>
      </w:r>
      <w:r>
        <w:rPr>
          <w:rFonts w:ascii="Verdana" w:hAnsi="Verdana"/>
          <w:color w:val="000000"/>
          <w:sz w:val="20"/>
        </w:rPr>
        <w:t>red.</w:t>
      </w:r>
    </w:p>
    <w:p w:rsidR="000237F5" w:rsidRPr="000237F5" w:rsidRDefault="000237F5" w:rsidP="000237F5">
      <w:pPr>
        <w:contextualSpacing w:val="0"/>
        <w:rPr>
          <w:rFonts w:ascii="Verdana" w:hAnsi="Verdana"/>
          <w:color w:val="000000"/>
          <w:sz w:val="20"/>
        </w:rPr>
      </w:pPr>
    </w:p>
    <w:p w:rsidR="000237F5" w:rsidRPr="0056361D" w:rsidRDefault="000237F5" w:rsidP="005763CC">
      <w:pPr>
        <w:ind w:left="720"/>
        <w:contextualSpacing w:val="0"/>
        <w:rPr>
          <w:rFonts w:ascii="Verdana" w:hAnsi="Verdana"/>
          <w:b/>
          <w:color w:val="000000"/>
          <w:sz w:val="20"/>
        </w:rPr>
      </w:pPr>
    </w:p>
    <w:p w:rsidR="005763CC" w:rsidRDefault="005763CC" w:rsidP="005763CC">
      <w:pPr>
        <w:pStyle w:val="ListParagraph"/>
        <w:numPr>
          <w:ilvl w:val="0"/>
          <w:numId w:val="6"/>
        </w:numPr>
        <w:shd w:val="clear" w:color="auto" w:fill="E5B8B7" w:themeFill="accent2" w:themeFillTint="66"/>
        <w:contextualSpacing w:val="0"/>
        <w:rPr>
          <w:rFonts w:asciiTheme="majorHAnsi" w:eastAsia="Verdana" w:hAnsiTheme="majorHAnsi" w:cs="Verdana"/>
          <w:b/>
          <w:i/>
        </w:rPr>
      </w:pPr>
      <w:r>
        <w:rPr>
          <w:rFonts w:asciiTheme="majorHAnsi" w:eastAsia="Verdana" w:hAnsiTheme="majorHAnsi" w:cs="Verdana"/>
          <w:b/>
          <w:i/>
        </w:rPr>
        <w:t>Par</w:t>
      </w:r>
      <w:r w:rsidRPr="005763CC">
        <w:rPr>
          <w:rFonts w:asciiTheme="majorHAnsi" w:eastAsia="Verdana" w:hAnsiTheme="majorHAnsi" w:cs="Verdana"/>
          <w:b/>
          <w:i/>
        </w:rPr>
        <w:t xml:space="preserve">a que se utilizan los dos primeros bits del campo </w:t>
      </w:r>
      <w:proofErr w:type="spellStart"/>
      <w:r w:rsidRPr="005763CC">
        <w:rPr>
          <w:rFonts w:asciiTheme="majorHAnsi" w:eastAsia="Verdana" w:hAnsiTheme="majorHAnsi" w:cs="Verdana"/>
          <w:b/>
          <w:i/>
        </w:rPr>
        <w:t>PTI</w:t>
      </w:r>
      <w:proofErr w:type="spellEnd"/>
      <w:r w:rsidRPr="005763CC">
        <w:rPr>
          <w:rFonts w:asciiTheme="majorHAnsi" w:eastAsia="Verdana" w:hAnsiTheme="majorHAnsi" w:cs="Verdana"/>
          <w:b/>
          <w:i/>
        </w:rPr>
        <w:t xml:space="preserve"> en la celda ATM?</w:t>
      </w:r>
    </w:p>
    <w:p w:rsidR="005609A0" w:rsidRDefault="005609A0" w:rsidP="005609A0">
      <w:pPr>
        <w:ind w:left="720"/>
        <w:contextualSpacing w:val="0"/>
        <w:rPr>
          <w:rFonts w:ascii="Verdana" w:hAnsi="Verdana"/>
          <w:b/>
          <w:color w:val="000000"/>
          <w:sz w:val="20"/>
        </w:rPr>
      </w:pPr>
    </w:p>
    <w:p w:rsidR="000F0147" w:rsidRPr="000F0147" w:rsidRDefault="000F0147" w:rsidP="000F0147">
      <w:pPr>
        <w:ind w:left="720"/>
        <w:rPr>
          <w:rFonts w:ascii="Verdana" w:hAnsi="Verdana"/>
          <w:color w:val="000000"/>
          <w:sz w:val="20"/>
        </w:rPr>
      </w:pPr>
      <w:proofErr w:type="spellStart"/>
      <w:r>
        <w:rPr>
          <w:rFonts w:ascii="Verdana" w:hAnsi="Verdana"/>
          <w:color w:val="000000"/>
          <w:sz w:val="20"/>
        </w:rPr>
        <w:t>PTI</w:t>
      </w:r>
      <w:proofErr w:type="spellEnd"/>
      <w:r>
        <w:rPr>
          <w:rFonts w:ascii="Verdana" w:hAnsi="Verdana"/>
          <w:color w:val="000000"/>
          <w:sz w:val="20"/>
        </w:rPr>
        <w:t xml:space="preserve"> =&gt; Identificación del </w:t>
      </w:r>
      <w:r w:rsidRPr="000F0147">
        <w:rPr>
          <w:rFonts w:ascii="Verdana" w:hAnsi="Verdana"/>
          <w:color w:val="000000"/>
          <w:sz w:val="20"/>
        </w:rPr>
        <w:t>tipo de información   (3 bits)</w:t>
      </w:r>
    </w:p>
    <w:p w:rsidR="000F0147" w:rsidRPr="000F0147" w:rsidRDefault="000F0147" w:rsidP="000F0147">
      <w:pPr>
        <w:pStyle w:val="ListParagraph"/>
        <w:numPr>
          <w:ilvl w:val="1"/>
          <w:numId w:val="39"/>
        </w:numPr>
        <w:rPr>
          <w:rFonts w:ascii="Verdana" w:hAnsi="Verdana"/>
          <w:color w:val="000000"/>
          <w:sz w:val="20"/>
        </w:rPr>
      </w:pPr>
      <w:r w:rsidRPr="000F0147">
        <w:rPr>
          <w:rFonts w:ascii="Verdana" w:hAnsi="Verdana"/>
          <w:color w:val="000000"/>
          <w:sz w:val="20"/>
        </w:rPr>
        <w:t>PRIMER</w:t>
      </w:r>
      <w:r>
        <w:rPr>
          <w:rFonts w:ascii="Verdana" w:hAnsi="Verdana"/>
          <w:color w:val="000000"/>
          <w:sz w:val="20"/>
        </w:rPr>
        <w:t xml:space="preserve"> BIT : tipo de información (0= Usuario</w:t>
      </w:r>
      <w:r w:rsidRPr="000F0147">
        <w:rPr>
          <w:rFonts w:ascii="Verdana" w:hAnsi="Verdana"/>
          <w:color w:val="000000"/>
          <w:sz w:val="20"/>
        </w:rPr>
        <w:t xml:space="preserve"> </w:t>
      </w:r>
      <w:r>
        <w:rPr>
          <w:rFonts w:ascii="Verdana" w:hAnsi="Verdana"/>
          <w:color w:val="000000"/>
          <w:sz w:val="20"/>
        </w:rPr>
        <w:t xml:space="preserve">| </w:t>
      </w:r>
      <w:r w:rsidRPr="000F0147">
        <w:rPr>
          <w:rFonts w:ascii="Verdana" w:hAnsi="Verdana"/>
          <w:color w:val="000000"/>
          <w:sz w:val="20"/>
        </w:rPr>
        <w:t xml:space="preserve">1= </w:t>
      </w:r>
      <w:proofErr w:type="spellStart"/>
      <w:r w:rsidRPr="000F0147">
        <w:rPr>
          <w:rFonts w:ascii="Verdana" w:hAnsi="Verdana"/>
          <w:color w:val="000000"/>
          <w:sz w:val="20"/>
        </w:rPr>
        <w:t>OAM</w:t>
      </w:r>
      <w:proofErr w:type="spellEnd"/>
      <w:r>
        <w:rPr>
          <w:rFonts w:ascii="Verdana" w:hAnsi="Verdana"/>
          <w:color w:val="000000"/>
          <w:sz w:val="20"/>
        </w:rPr>
        <w:t>)</w:t>
      </w:r>
    </w:p>
    <w:p w:rsidR="000F0147" w:rsidRPr="000F0147" w:rsidRDefault="000F0147" w:rsidP="000F0147">
      <w:pPr>
        <w:pStyle w:val="ListParagraph"/>
        <w:numPr>
          <w:ilvl w:val="1"/>
          <w:numId w:val="39"/>
        </w:numPr>
        <w:rPr>
          <w:rFonts w:ascii="Verdana" w:hAnsi="Verdana"/>
          <w:color w:val="000000"/>
          <w:sz w:val="20"/>
        </w:rPr>
      </w:pPr>
      <w:r>
        <w:rPr>
          <w:rFonts w:ascii="Verdana" w:hAnsi="Verdana"/>
          <w:color w:val="000000"/>
          <w:sz w:val="20"/>
        </w:rPr>
        <w:t>SEGUNDO BIT : Congestión (</w:t>
      </w:r>
      <w:r w:rsidRPr="000F0147">
        <w:rPr>
          <w:rFonts w:ascii="Verdana" w:hAnsi="Verdana"/>
          <w:color w:val="000000"/>
          <w:sz w:val="20"/>
        </w:rPr>
        <w:t>0</w:t>
      </w:r>
      <w:r>
        <w:rPr>
          <w:rFonts w:ascii="Verdana" w:hAnsi="Verdana"/>
          <w:color w:val="000000"/>
          <w:sz w:val="20"/>
        </w:rPr>
        <w:t xml:space="preserve"> </w:t>
      </w:r>
      <w:r w:rsidR="00C927D5">
        <w:rPr>
          <w:rFonts w:ascii="Verdana" w:hAnsi="Verdana"/>
          <w:color w:val="000000"/>
          <w:sz w:val="20"/>
        </w:rPr>
        <w:t xml:space="preserve">= NO </w:t>
      </w:r>
      <w:r w:rsidRPr="000F0147">
        <w:rPr>
          <w:rFonts w:ascii="Verdana" w:hAnsi="Verdana"/>
          <w:color w:val="000000"/>
          <w:sz w:val="20"/>
        </w:rPr>
        <w:t xml:space="preserve">hay </w:t>
      </w:r>
      <w:r>
        <w:rPr>
          <w:rFonts w:ascii="Verdana" w:hAnsi="Verdana"/>
          <w:color w:val="000000"/>
          <w:sz w:val="20"/>
        </w:rPr>
        <w:t xml:space="preserve">| </w:t>
      </w:r>
      <w:r w:rsidRPr="000F0147">
        <w:rPr>
          <w:rFonts w:ascii="Verdana" w:hAnsi="Verdana"/>
          <w:color w:val="000000"/>
          <w:sz w:val="20"/>
        </w:rPr>
        <w:t>1</w:t>
      </w:r>
      <w:r>
        <w:rPr>
          <w:rFonts w:ascii="Verdana" w:hAnsi="Verdana"/>
          <w:color w:val="000000"/>
          <w:sz w:val="20"/>
        </w:rPr>
        <w:t xml:space="preserve"> </w:t>
      </w:r>
      <w:r w:rsidRPr="000F0147">
        <w:rPr>
          <w:rFonts w:ascii="Verdana" w:hAnsi="Verdana"/>
          <w:color w:val="000000"/>
          <w:sz w:val="20"/>
        </w:rPr>
        <w:t>=</w:t>
      </w:r>
      <w:r>
        <w:rPr>
          <w:rFonts w:ascii="Verdana" w:hAnsi="Verdana"/>
          <w:color w:val="000000"/>
          <w:sz w:val="20"/>
        </w:rPr>
        <w:t xml:space="preserve"> H</w:t>
      </w:r>
      <w:r w:rsidRPr="000F0147">
        <w:rPr>
          <w:rFonts w:ascii="Verdana" w:hAnsi="Verdana"/>
          <w:color w:val="000000"/>
          <w:sz w:val="20"/>
        </w:rPr>
        <w:t>ay</w:t>
      </w:r>
      <w:r>
        <w:rPr>
          <w:rFonts w:ascii="Verdana" w:hAnsi="Verdana"/>
          <w:color w:val="000000"/>
          <w:sz w:val="20"/>
        </w:rPr>
        <w:t>)</w:t>
      </w:r>
      <w:r w:rsidRPr="000F0147">
        <w:rPr>
          <w:rFonts w:ascii="Verdana" w:hAnsi="Verdana"/>
          <w:color w:val="000000"/>
          <w:sz w:val="20"/>
        </w:rPr>
        <w:t xml:space="preserve"> </w:t>
      </w:r>
    </w:p>
    <w:p w:rsidR="000F0147" w:rsidRPr="000F0147" w:rsidRDefault="000F0147" w:rsidP="000F0147">
      <w:pPr>
        <w:pStyle w:val="ListParagraph"/>
        <w:numPr>
          <w:ilvl w:val="1"/>
          <w:numId w:val="39"/>
        </w:numPr>
        <w:rPr>
          <w:rFonts w:ascii="Verdana" w:hAnsi="Verdana"/>
          <w:color w:val="000000"/>
          <w:sz w:val="20"/>
        </w:rPr>
      </w:pPr>
      <w:r>
        <w:rPr>
          <w:rFonts w:ascii="Verdana" w:hAnsi="Verdana"/>
          <w:color w:val="000000"/>
          <w:sz w:val="20"/>
        </w:rPr>
        <w:t>TERCER BIT : T</w:t>
      </w:r>
      <w:r w:rsidRPr="000F0147">
        <w:rPr>
          <w:rFonts w:ascii="Verdana" w:hAnsi="Verdana"/>
          <w:color w:val="000000"/>
          <w:sz w:val="20"/>
        </w:rPr>
        <w:t xml:space="preserve">ipo de unidad de datos </w:t>
      </w:r>
      <w:r>
        <w:rPr>
          <w:rFonts w:ascii="Verdana" w:hAnsi="Verdana"/>
          <w:color w:val="000000"/>
          <w:sz w:val="20"/>
        </w:rPr>
        <w:t>(</w:t>
      </w:r>
      <w:proofErr w:type="spellStart"/>
      <w:r w:rsidRPr="000F0147">
        <w:rPr>
          <w:rFonts w:ascii="Verdana" w:hAnsi="Verdana"/>
          <w:color w:val="000000"/>
          <w:sz w:val="20"/>
        </w:rPr>
        <w:t>SDU</w:t>
      </w:r>
      <w:proofErr w:type="spellEnd"/>
      <w:r>
        <w:rPr>
          <w:rFonts w:ascii="Verdana" w:hAnsi="Verdana"/>
          <w:color w:val="000000"/>
          <w:sz w:val="20"/>
        </w:rPr>
        <w:t>)</w:t>
      </w:r>
      <w:r w:rsidRPr="000F0147">
        <w:rPr>
          <w:rFonts w:ascii="Verdana" w:hAnsi="Verdana"/>
          <w:color w:val="000000"/>
          <w:sz w:val="20"/>
        </w:rPr>
        <w:t xml:space="preserve"> </w:t>
      </w:r>
    </w:p>
    <w:p w:rsidR="00907844" w:rsidRPr="00907844" w:rsidRDefault="00907844" w:rsidP="00907844">
      <w:pPr>
        <w:pStyle w:val="ListParagraph"/>
        <w:contextualSpacing w:val="0"/>
        <w:rPr>
          <w:rFonts w:ascii="Trebuchet-MS" w:hAnsi="Trebuchet-MS" w:cs="Trebuchet-MS"/>
          <w:b/>
          <w:sz w:val="28"/>
          <w:szCs w:val="28"/>
        </w:rPr>
      </w:pPr>
    </w:p>
    <w:p w:rsidR="00BC1E46" w:rsidRPr="0063025C" w:rsidRDefault="006117B0" w:rsidP="00BC1E46">
      <w:pPr>
        <w:pBdr>
          <w:top w:val="single" w:sz="4" w:space="1" w:color="auto"/>
          <w:left w:val="single" w:sz="4" w:space="4" w:color="auto"/>
          <w:bottom w:val="single" w:sz="4" w:space="1" w:color="auto"/>
          <w:right w:val="single" w:sz="4" w:space="4" w:color="auto"/>
        </w:pBdr>
        <w:shd w:val="clear" w:color="auto" w:fill="D6E3BC" w:themeFill="accent3" w:themeFillTint="66"/>
        <w:jc w:val="center"/>
        <w:rPr>
          <w:rFonts w:eastAsia="Verdana"/>
          <w:b/>
          <w:sz w:val="28"/>
          <w:szCs w:val="28"/>
          <w:lang w:val="es-ES"/>
        </w:rPr>
      </w:pPr>
      <w:r>
        <w:rPr>
          <w:rFonts w:ascii="Trebuchet-MS" w:hAnsi="Trebuchet-MS" w:cs="Trebuchet-MS"/>
          <w:b/>
          <w:sz w:val="28"/>
          <w:szCs w:val="28"/>
        </w:rPr>
        <w:t xml:space="preserve">Seguridad - </w:t>
      </w:r>
      <w:r w:rsidR="00BC1E46">
        <w:rPr>
          <w:rFonts w:ascii="Trebuchet-MS" w:hAnsi="Trebuchet-MS" w:cs="Trebuchet-MS"/>
          <w:b/>
          <w:sz w:val="28"/>
          <w:szCs w:val="28"/>
        </w:rPr>
        <w:t>Criptografía</w:t>
      </w:r>
    </w:p>
    <w:p w:rsidR="00A87141" w:rsidRPr="00707DB5" w:rsidRDefault="00A87141">
      <w:pPr>
        <w:contextualSpacing w:val="0"/>
        <w:rPr>
          <w:rFonts w:asciiTheme="majorHAnsi" w:eastAsia="Verdana" w:hAnsiTheme="majorHAnsi" w:cs="Verdana"/>
        </w:rPr>
      </w:pPr>
    </w:p>
    <w:p w:rsidR="00FE199A" w:rsidRDefault="004F5785" w:rsidP="006117B0">
      <w:pPr>
        <w:pStyle w:val="ListParagraph"/>
        <w:numPr>
          <w:ilvl w:val="0"/>
          <w:numId w:val="41"/>
        </w:numPr>
        <w:shd w:val="clear" w:color="auto" w:fill="D6E3BC" w:themeFill="accent3" w:themeFillTint="66"/>
        <w:contextualSpacing w:val="0"/>
        <w:rPr>
          <w:rFonts w:asciiTheme="majorHAnsi" w:eastAsia="Verdana" w:hAnsiTheme="majorHAnsi" w:cs="Verdana"/>
          <w:b/>
          <w:i/>
        </w:rPr>
      </w:pPr>
      <w:r w:rsidRPr="004F5785">
        <w:rPr>
          <w:rFonts w:asciiTheme="majorHAnsi" w:eastAsia="Verdana" w:hAnsiTheme="majorHAnsi" w:cs="Verdana"/>
          <w:b/>
          <w:i/>
        </w:rPr>
        <w:t>¿Qué características debe c</w:t>
      </w:r>
      <w:r w:rsidR="00FE199A">
        <w:rPr>
          <w:rFonts w:asciiTheme="majorHAnsi" w:eastAsia="Verdana" w:hAnsiTheme="majorHAnsi" w:cs="Verdana"/>
          <w:b/>
          <w:i/>
        </w:rPr>
        <w:t>umplir una función de “Hash”?</w:t>
      </w:r>
    </w:p>
    <w:p w:rsidR="00FE199A" w:rsidRPr="00FE199A" w:rsidRDefault="004F5785" w:rsidP="00FE199A">
      <w:pPr>
        <w:pStyle w:val="ListParagraph"/>
        <w:numPr>
          <w:ilvl w:val="0"/>
          <w:numId w:val="24"/>
        </w:numPr>
        <w:contextualSpacing w:val="0"/>
        <w:rPr>
          <w:rFonts w:asciiTheme="majorHAnsi" w:eastAsia="Verdana" w:hAnsiTheme="majorHAnsi" w:cs="Verdana"/>
          <w:b/>
          <w:i/>
        </w:rPr>
      </w:pPr>
      <w:r w:rsidRPr="00FE199A">
        <w:rPr>
          <w:rFonts w:asciiTheme="majorHAnsi" w:eastAsia="Verdana" w:hAnsiTheme="majorHAnsi" w:cs="Verdana"/>
          <w:b/>
        </w:rPr>
        <w:t>Consistencia</w:t>
      </w:r>
      <w:r w:rsidRPr="00FE199A">
        <w:rPr>
          <w:rFonts w:asciiTheme="majorHAnsi" w:eastAsia="Verdana" w:hAnsiTheme="majorHAnsi" w:cs="Verdana"/>
        </w:rPr>
        <w:t>: la misma entrada debe generar siempre la misma salida.</w:t>
      </w:r>
    </w:p>
    <w:p w:rsidR="006117B0" w:rsidRPr="00FE199A" w:rsidRDefault="006117B0" w:rsidP="006117B0">
      <w:pPr>
        <w:pStyle w:val="ListParagraph"/>
        <w:numPr>
          <w:ilvl w:val="0"/>
          <w:numId w:val="24"/>
        </w:numPr>
        <w:contextualSpacing w:val="0"/>
        <w:rPr>
          <w:rFonts w:asciiTheme="majorHAnsi" w:eastAsia="Verdana" w:hAnsiTheme="majorHAnsi" w:cs="Verdana"/>
          <w:b/>
          <w:i/>
        </w:rPr>
      </w:pPr>
      <w:r w:rsidRPr="00FE199A">
        <w:rPr>
          <w:rFonts w:asciiTheme="majorHAnsi" w:eastAsia="Verdana" w:hAnsiTheme="majorHAnsi" w:cs="Verdana"/>
          <w:b/>
        </w:rPr>
        <w:t>Unicidad</w:t>
      </w:r>
      <w:r w:rsidRPr="00FE199A">
        <w:rPr>
          <w:rFonts w:asciiTheme="majorHAnsi" w:eastAsia="Verdana" w:hAnsiTheme="majorHAnsi" w:cs="Verdana"/>
        </w:rPr>
        <w:t xml:space="preserve">: Debe ser prácticamente imposible encontrar dos mensajes que generen el mismo </w:t>
      </w:r>
      <w:proofErr w:type="spellStart"/>
      <w:r w:rsidRPr="00FE199A">
        <w:rPr>
          <w:rFonts w:asciiTheme="majorHAnsi" w:eastAsia="Verdana" w:hAnsiTheme="majorHAnsi" w:cs="Verdana"/>
        </w:rPr>
        <w:t>Digest</w:t>
      </w:r>
      <w:proofErr w:type="spellEnd"/>
      <w:r w:rsidRPr="00FE199A">
        <w:rPr>
          <w:rFonts w:asciiTheme="majorHAnsi" w:eastAsia="Verdana" w:hAnsiTheme="majorHAnsi" w:cs="Verdana"/>
        </w:rPr>
        <w:t>.</w:t>
      </w:r>
    </w:p>
    <w:p w:rsidR="00FE199A" w:rsidRPr="00FE199A" w:rsidRDefault="004F5785" w:rsidP="00FE199A">
      <w:pPr>
        <w:pStyle w:val="ListParagraph"/>
        <w:numPr>
          <w:ilvl w:val="0"/>
          <w:numId w:val="24"/>
        </w:numPr>
        <w:contextualSpacing w:val="0"/>
        <w:rPr>
          <w:rFonts w:asciiTheme="majorHAnsi" w:eastAsia="Verdana" w:hAnsiTheme="majorHAnsi" w:cs="Verdana"/>
          <w:b/>
          <w:i/>
        </w:rPr>
      </w:pPr>
      <w:r w:rsidRPr="00FE199A">
        <w:rPr>
          <w:rFonts w:asciiTheme="majorHAnsi" w:eastAsia="Verdana" w:hAnsiTheme="majorHAnsi" w:cs="Verdana"/>
          <w:b/>
        </w:rPr>
        <w:t>Aleatoriedad</w:t>
      </w:r>
      <w:r w:rsidRPr="00FE199A">
        <w:rPr>
          <w:rFonts w:asciiTheme="majorHAnsi" w:eastAsia="Verdana" w:hAnsiTheme="majorHAnsi" w:cs="Verdana"/>
        </w:rPr>
        <w:t>: Que impida adivinar el mensaje original.</w:t>
      </w:r>
    </w:p>
    <w:p w:rsidR="00580FA9" w:rsidRPr="00907844" w:rsidRDefault="004F5785" w:rsidP="00A412A7">
      <w:pPr>
        <w:pStyle w:val="ListParagraph"/>
        <w:numPr>
          <w:ilvl w:val="0"/>
          <w:numId w:val="24"/>
        </w:numPr>
        <w:contextualSpacing w:val="0"/>
        <w:rPr>
          <w:rFonts w:ascii="Trebuchet-MS" w:hAnsi="Trebuchet-MS" w:cs="Trebuchet-MS"/>
          <w:b/>
          <w:sz w:val="28"/>
          <w:szCs w:val="28"/>
        </w:rPr>
      </w:pPr>
      <w:proofErr w:type="spellStart"/>
      <w:r w:rsidRPr="00907844">
        <w:rPr>
          <w:rFonts w:asciiTheme="majorHAnsi" w:eastAsia="Verdana" w:hAnsiTheme="majorHAnsi" w:cs="Verdana"/>
          <w:b/>
        </w:rPr>
        <w:t>One</w:t>
      </w:r>
      <w:proofErr w:type="spellEnd"/>
      <w:r w:rsidRPr="00907844">
        <w:rPr>
          <w:rFonts w:asciiTheme="majorHAnsi" w:eastAsia="Verdana" w:hAnsiTheme="majorHAnsi" w:cs="Verdana"/>
          <w:b/>
        </w:rPr>
        <w:t xml:space="preserve"> </w:t>
      </w:r>
      <w:proofErr w:type="spellStart"/>
      <w:r w:rsidRPr="00907844">
        <w:rPr>
          <w:rFonts w:asciiTheme="majorHAnsi" w:eastAsia="Verdana" w:hAnsiTheme="majorHAnsi" w:cs="Verdana"/>
          <w:b/>
        </w:rPr>
        <w:t>way</w:t>
      </w:r>
      <w:proofErr w:type="spellEnd"/>
      <w:r w:rsidRPr="00907844">
        <w:rPr>
          <w:rFonts w:asciiTheme="majorHAnsi" w:eastAsia="Verdana" w:hAnsiTheme="majorHAnsi" w:cs="Verdana"/>
        </w:rPr>
        <w:t xml:space="preserve">: Para un </w:t>
      </w:r>
      <w:proofErr w:type="spellStart"/>
      <w:r w:rsidRPr="00907844">
        <w:rPr>
          <w:rFonts w:asciiTheme="majorHAnsi" w:eastAsia="Verdana" w:hAnsiTheme="majorHAnsi" w:cs="Verdana"/>
        </w:rPr>
        <w:t>Digest</w:t>
      </w:r>
      <w:proofErr w:type="spellEnd"/>
      <w:r w:rsidRPr="00907844">
        <w:rPr>
          <w:rFonts w:asciiTheme="majorHAnsi" w:eastAsia="Verdana" w:hAnsiTheme="majorHAnsi" w:cs="Verdana"/>
        </w:rPr>
        <w:t xml:space="preserve"> dado, debe ser muy difícil, sino imposible</w:t>
      </w:r>
      <w:r w:rsidR="00FE199A" w:rsidRPr="00907844">
        <w:rPr>
          <w:rFonts w:asciiTheme="majorHAnsi" w:eastAsia="Verdana" w:hAnsiTheme="majorHAnsi" w:cs="Verdana"/>
        </w:rPr>
        <w:t xml:space="preserve"> </w:t>
      </w:r>
      <w:r w:rsidRPr="00907844">
        <w:rPr>
          <w:rFonts w:asciiTheme="majorHAnsi" w:eastAsia="Verdana" w:hAnsiTheme="majorHAnsi" w:cs="Verdana"/>
        </w:rPr>
        <w:t>acertar el mensaje de entrada.</w:t>
      </w:r>
    </w:p>
    <w:p w:rsidR="00907844" w:rsidRDefault="00907844" w:rsidP="006117B0">
      <w:pPr>
        <w:contextualSpacing w:val="0"/>
        <w:rPr>
          <w:rFonts w:ascii="Trebuchet-MS" w:hAnsi="Trebuchet-MS" w:cs="Trebuchet-MS"/>
          <w:b/>
          <w:sz w:val="28"/>
          <w:szCs w:val="28"/>
        </w:rPr>
      </w:pPr>
    </w:p>
    <w:p w:rsidR="006117B0" w:rsidRDefault="006117B0" w:rsidP="006117B0">
      <w:pPr>
        <w:pStyle w:val="ListParagraph"/>
        <w:numPr>
          <w:ilvl w:val="0"/>
          <w:numId w:val="41"/>
        </w:numPr>
        <w:shd w:val="clear" w:color="auto" w:fill="D6E3BC" w:themeFill="accent3" w:themeFillTint="66"/>
        <w:contextualSpacing w:val="0"/>
        <w:rPr>
          <w:rFonts w:asciiTheme="majorHAnsi" w:eastAsia="Verdana" w:hAnsiTheme="majorHAnsi" w:cs="Verdana"/>
          <w:b/>
          <w:i/>
        </w:rPr>
      </w:pPr>
      <w:r w:rsidRPr="004F5785">
        <w:rPr>
          <w:rFonts w:asciiTheme="majorHAnsi" w:eastAsia="Verdana" w:hAnsiTheme="majorHAnsi" w:cs="Verdana"/>
          <w:b/>
          <w:i/>
        </w:rPr>
        <w:t xml:space="preserve">¿Qué </w:t>
      </w:r>
      <w:r>
        <w:rPr>
          <w:rFonts w:asciiTheme="majorHAnsi" w:eastAsia="Verdana" w:hAnsiTheme="majorHAnsi" w:cs="Verdana"/>
          <w:b/>
          <w:i/>
        </w:rPr>
        <w:t>objetivo tiene la autenticidad del mensaje?</w:t>
      </w:r>
    </w:p>
    <w:p w:rsidR="006117B0" w:rsidRPr="006117B0" w:rsidRDefault="006117B0" w:rsidP="006117B0">
      <w:pPr>
        <w:ind w:left="360"/>
        <w:jc w:val="both"/>
        <w:rPr>
          <w:rFonts w:ascii="Century" w:hAnsi="Century"/>
          <w:lang w:val="es-AR"/>
        </w:rPr>
      </w:pPr>
      <w:r w:rsidRPr="006117B0">
        <w:rPr>
          <w:rFonts w:ascii="Century" w:hAnsi="Century"/>
          <w:lang w:val="es-AR"/>
        </w:rPr>
        <w:t xml:space="preserve">El cifrado protege de las agresiones pasivas (escuchas), al </w:t>
      </w:r>
      <w:r w:rsidR="00AB18F4" w:rsidRPr="006117B0">
        <w:rPr>
          <w:rFonts w:ascii="Century" w:hAnsi="Century"/>
          <w:lang w:val="es-AR"/>
        </w:rPr>
        <w:t>autenticación</w:t>
      </w:r>
      <w:r w:rsidRPr="006117B0">
        <w:rPr>
          <w:rFonts w:ascii="Century" w:hAnsi="Century"/>
          <w:lang w:val="es-AR"/>
        </w:rPr>
        <w:t xml:space="preserve"> de mensaje tiene </w:t>
      </w:r>
      <w:r w:rsidR="00AB18F4">
        <w:rPr>
          <w:rFonts w:ascii="Century" w:hAnsi="Century"/>
          <w:lang w:val="es-AR"/>
        </w:rPr>
        <w:t xml:space="preserve">como objetivo proteger frente </w:t>
      </w:r>
      <w:r w:rsidRPr="006117B0">
        <w:rPr>
          <w:rFonts w:ascii="Century" w:hAnsi="Century"/>
          <w:lang w:val="es-AR"/>
        </w:rPr>
        <w:t>a las agresiones activas (falsificación de información)</w:t>
      </w:r>
    </w:p>
    <w:p w:rsidR="006117B0" w:rsidRPr="006117B0" w:rsidRDefault="006117B0" w:rsidP="006117B0">
      <w:pPr>
        <w:pStyle w:val="ListParagraph"/>
        <w:numPr>
          <w:ilvl w:val="0"/>
          <w:numId w:val="39"/>
        </w:numPr>
        <w:jc w:val="both"/>
        <w:rPr>
          <w:rFonts w:ascii="Century" w:hAnsi="Century"/>
          <w:lang w:val="es-AR"/>
        </w:rPr>
      </w:pPr>
      <w:r>
        <w:rPr>
          <w:rFonts w:ascii="Century" w:hAnsi="Century"/>
          <w:lang w:val="es-AR"/>
        </w:rPr>
        <w:t>E</w:t>
      </w:r>
      <w:r w:rsidRPr="006117B0">
        <w:rPr>
          <w:rFonts w:ascii="Century" w:hAnsi="Century"/>
          <w:lang w:val="es-AR"/>
        </w:rPr>
        <w:t>l mensaje no haya sido alterado</w:t>
      </w:r>
    </w:p>
    <w:p w:rsidR="006117B0" w:rsidRPr="006117B0" w:rsidRDefault="006117B0" w:rsidP="006117B0">
      <w:pPr>
        <w:pStyle w:val="ListParagraph"/>
        <w:numPr>
          <w:ilvl w:val="0"/>
          <w:numId w:val="39"/>
        </w:numPr>
        <w:jc w:val="both"/>
        <w:rPr>
          <w:rFonts w:ascii="Century" w:hAnsi="Century"/>
          <w:lang w:val="es-AR"/>
        </w:rPr>
      </w:pPr>
      <w:r>
        <w:rPr>
          <w:rFonts w:ascii="Century" w:hAnsi="Century"/>
          <w:lang w:val="es-AR"/>
        </w:rPr>
        <w:t>E</w:t>
      </w:r>
      <w:r w:rsidRPr="006117B0">
        <w:rPr>
          <w:rFonts w:ascii="Century" w:hAnsi="Century"/>
          <w:lang w:val="es-AR"/>
        </w:rPr>
        <w:t>l origen del mensaje sea autentico.</w:t>
      </w:r>
    </w:p>
    <w:p w:rsidR="00954A51" w:rsidRDefault="00954A51" w:rsidP="00954A51">
      <w:pPr>
        <w:contextualSpacing w:val="0"/>
        <w:rPr>
          <w:rFonts w:ascii="Trebuchet-MS" w:hAnsi="Trebuchet-MS" w:cs="Trebuchet-MS"/>
          <w:b/>
          <w:sz w:val="28"/>
          <w:szCs w:val="28"/>
        </w:rPr>
      </w:pPr>
    </w:p>
    <w:p w:rsidR="00954A51" w:rsidRDefault="00954A51" w:rsidP="00954A51">
      <w:pPr>
        <w:pStyle w:val="ListParagraph"/>
        <w:numPr>
          <w:ilvl w:val="0"/>
          <w:numId w:val="41"/>
        </w:numPr>
        <w:shd w:val="clear" w:color="auto" w:fill="D6E3BC" w:themeFill="accent3" w:themeFillTint="66"/>
        <w:contextualSpacing w:val="0"/>
        <w:rPr>
          <w:rFonts w:asciiTheme="majorHAnsi" w:eastAsia="Verdana" w:hAnsiTheme="majorHAnsi" w:cs="Verdana"/>
          <w:b/>
          <w:i/>
        </w:rPr>
      </w:pPr>
      <w:r w:rsidRPr="004F5785">
        <w:rPr>
          <w:rFonts w:asciiTheme="majorHAnsi" w:eastAsia="Verdana" w:hAnsiTheme="majorHAnsi" w:cs="Verdana"/>
          <w:b/>
          <w:i/>
        </w:rPr>
        <w:t xml:space="preserve">¿Qué </w:t>
      </w:r>
      <w:r>
        <w:rPr>
          <w:rFonts w:asciiTheme="majorHAnsi" w:eastAsia="Verdana" w:hAnsiTheme="majorHAnsi" w:cs="Verdana"/>
          <w:b/>
          <w:i/>
        </w:rPr>
        <w:t>requisitos básicos de seguridad debe cumplir una trama de información?</w:t>
      </w:r>
    </w:p>
    <w:p w:rsidR="00954A51" w:rsidRPr="00954A51" w:rsidRDefault="00954A51" w:rsidP="00954A51">
      <w:pPr>
        <w:pStyle w:val="ListParagraph"/>
        <w:numPr>
          <w:ilvl w:val="0"/>
          <w:numId w:val="39"/>
        </w:numPr>
        <w:contextualSpacing w:val="0"/>
        <w:rPr>
          <w:rFonts w:ascii="Trebuchet-MS" w:hAnsi="Trebuchet-MS" w:cs="Trebuchet-MS"/>
          <w:b/>
          <w:sz w:val="28"/>
          <w:szCs w:val="28"/>
        </w:rPr>
      </w:pPr>
      <w:r>
        <w:rPr>
          <w:rFonts w:ascii="Century" w:hAnsi="Century" w:cs="Trebuchet-MS"/>
        </w:rPr>
        <w:t>Confidencialidad</w:t>
      </w:r>
      <w:r w:rsidR="00E02A19">
        <w:rPr>
          <w:rFonts w:ascii="Century" w:hAnsi="Century" w:cs="Trebuchet-MS"/>
        </w:rPr>
        <w:t>: los datos pueden ser interpretados por usuarios autorizados únicamente.</w:t>
      </w:r>
    </w:p>
    <w:p w:rsidR="00954A51" w:rsidRPr="00954A51" w:rsidRDefault="00954A51" w:rsidP="00954A51">
      <w:pPr>
        <w:pStyle w:val="ListParagraph"/>
        <w:numPr>
          <w:ilvl w:val="0"/>
          <w:numId w:val="39"/>
        </w:numPr>
        <w:contextualSpacing w:val="0"/>
        <w:rPr>
          <w:rFonts w:ascii="Trebuchet-MS" w:hAnsi="Trebuchet-MS" w:cs="Trebuchet-MS"/>
          <w:b/>
          <w:sz w:val="28"/>
          <w:szCs w:val="28"/>
        </w:rPr>
      </w:pPr>
      <w:r>
        <w:rPr>
          <w:rFonts w:ascii="Century" w:hAnsi="Century" w:cs="Trebuchet-MS"/>
        </w:rPr>
        <w:t>Integridad: los datos pueden ser modificados únicamente por usuarios autorizados.</w:t>
      </w:r>
    </w:p>
    <w:p w:rsidR="00954A51" w:rsidRPr="00954A51" w:rsidRDefault="00954A51" w:rsidP="00954A51">
      <w:pPr>
        <w:pStyle w:val="ListParagraph"/>
        <w:numPr>
          <w:ilvl w:val="0"/>
          <w:numId w:val="39"/>
        </w:numPr>
        <w:contextualSpacing w:val="0"/>
        <w:rPr>
          <w:rFonts w:ascii="Trebuchet-MS" w:hAnsi="Trebuchet-MS" w:cs="Trebuchet-MS"/>
          <w:b/>
          <w:sz w:val="28"/>
          <w:szCs w:val="28"/>
        </w:rPr>
      </w:pPr>
      <w:r>
        <w:rPr>
          <w:rFonts w:ascii="Century" w:hAnsi="Century" w:cs="Trebuchet-MS"/>
        </w:rPr>
        <w:t>Disponibilidad: los datos deben estar disponibles al momento de ser necesarios.</w:t>
      </w:r>
    </w:p>
    <w:p w:rsidR="00AA4AE3" w:rsidRPr="00AA4AE3" w:rsidRDefault="00954A51" w:rsidP="00AA4AE3">
      <w:pPr>
        <w:pStyle w:val="ListParagraph"/>
        <w:numPr>
          <w:ilvl w:val="0"/>
          <w:numId w:val="39"/>
        </w:numPr>
        <w:contextualSpacing w:val="0"/>
        <w:rPr>
          <w:rFonts w:ascii="Trebuchet-MS" w:hAnsi="Trebuchet-MS" w:cs="Trebuchet-MS"/>
          <w:b/>
          <w:sz w:val="28"/>
          <w:szCs w:val="28"/>
        </w:rPr>
      </w:pPr>
      <w:r>
        <w:rPr>
          <w:rFonts w:ascii="Century" w:hAnsi="Century" w:cs="Trebuchet-MS"/>
        </w:rPr>
        <w:t>Autenticidad:</w:t>
      </w:r>
      <w:r w:rsidR="00E02A19">
        <w:rPr>
          <w:rFonts w:ascii="Century" w:hAnsi="Century" w:cs="Trebuchet-MS"/>
        </w:rPr>
        <w:t xml:space="preserve"> los datos </w:t>
      </w:r>
      <w:r w:rsidR="00D63A26">
        <w:rPr>
          <w:rFonts w:ascii="Century" w:hAnsi="Century" w:cs="Trebuchet-MS"/>
        </w:rPr>
        <w:t>poseen un emisor verificable.</w:t>
      </w:r>
    </w:p>
    <w:p w:rsidR="00AA4AE3" w:rsidRPr="00AA4AE3" w:rsidRDefault="00AA4AE3" w:rsidP="00AA4AE3">
      <w:pPr>
        <w:pStyle w:val="ListParagraph"/>
        <w:contextualSpacing w:val="0"/>
        <w:rPr>
          <w:rFonts w:ascii="Trebuchet-MS" w:hAnsi="Trebuchet-MS" w:cs="Trebuchet-MS"/>
          <w:b/>
          <w:sz w:val="28"/>
          <w:szCs w:val="28"/>
        </w:rPr>
      </w:pPr>
    </w:p>
    <w:p w:rsidR="00AA4AE3" w:rsidRDefault="00AA4AE3" w:rsidP="00AA4AE3">
      <w:pPr>
        <w:pStyle w:val="ListParagraph"/>
        <w:numPr>
          <w:ilvl w:val="0"/>
          <w:numId w:val="41"/>
        </w:numPr>
        <w:shd w:val="clear" w:color="auto" w:fill="D6E3BC" w:themeFill="accent3" w:themeFillTint="66"/>
        <w:contextualSpacing w:val="0"/>
        <w:rPr>
          <w:rFonts w:asciiTheme="majorHAnsi" w:eastAsia="Verdana" w:hAnsiTheme="majorHAnsi" w:cs="Verdana"/>
          <w:b/>
          <w:i/>
        </w:rPr>
      </w:pPr>
      <w:r>
        <w:rPr>
          <w:rFonts w:asciiTheme="majorHAnsi" w:eastAsia="Verdana" w:hAnsiTheme="majorHAnsi" w:cs="Verdana"/>
          <w:b/>
          <w:i/>
        </w:rPr>
        <w:t>Diferencia entre AES y DES</w:t>
      </w:r>
    </w:p>
    <w:p w:rsidR="006117B0" w:rsidRDefault="00AA4AE3" w:rsidP="00AA4AE3">
      <w:pPr>
        <w:ind w:firstLine="360"/>
        <w:contextualSpacing w:val="0"/>
        <w:rPr>
          <w:rFonts w:ascii="Century" w:hAnsi="Century" w:cs="Trebuchet-MS"/>
        </w:rPr>
      </w:pPr>
      <w:r>
        <w:rPr>
          <w:rFonts w:ascii="Century" w:hAnsi="Century" w:cs="Trebuchet-MS"/>
        </w:rPr>
        <w:t>Son algoritmos de encriptación simétrica.</w:t>
      </w:r>
    </w:p>
    <w:p w:rsidR="00AA4AE3" w:rsidRDefault="00AA4AE3" w:rsidP="00AA4AE3">
      <w:pPr>
        <w:ind w:firstLine="360"/>
        <w:contextualSpacing w:val="0"/>
        <w:rPr>
          <w:rFonts w:ascii="Century" w:hAnsi="Century" w:cs="Trebuchet-MS"/>
        </w:rPr>
      </w:pPr>
      <w:r>
        <w:rPr>
          <w:rFonts w:ascii="Century" w:hAnsi="Century" w:cs="Trebuchet-MS"/>
        </w:rPr>
        <w:t>DES genera una clave de 64 bits y AES una clave de 128 bits.</w:t>
      </w:r>
    </w:p>
    <w:p w:rsidR="00AA4AE3" w:rsidRPr="006117B0" w:rsidRDefault="00AA4AE3" w:rsidP="00AA4AE3">
      <w:pPr>
        <w:contextualSpacing w:val="0"/>
        <w:rPr>
          <w:rFonts w:ascii="Trebuchet-MS" w:hAnsi="Trebuchet-MS" w:cs="Trebuchet-MS"/>
          <w:b/>
          <w:sz w:val="28"/>
          <w:szCs w:val="28"/>
        </w:rPr>
      </w:pPr>
    </w:p>
    <w:p w:rsidR="000D6AB3" w:rsidRPr="008A7229" w:rsidRDefault="00BC1E46" w:rsidP="008A7229">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CC0D9" w:themeFill="accent4" w:themeFillTint="66"/>
        <w:jc w:val="center"/>
        <w:rPr>
          <w:rFonts w:eastAsia="Verdana"/>
          <w:b/>
          <w:sz w:val="28"/>
          <w:szCs w:val="28"/>
          <w:lang w:val="es-ES"/>
        </w:rPr>
      </w:pPr>
      <w:r>
        <w:rPr>
          <w:rFonts w:ascii="Trebuchet-MS" w:hAnsi="Trebuchet-MS" w:cs="Trebuchet-MS"/>
          <w:b/>
          <w:sz w:val="28"/>
          <w:szCs w:val="28"/>
        </w:rPr>
        <w:t>Ipv6</w:t>
      </w:r>
    </w:p>
    <w:p w:rsidR="000D6AB3" w:rsidRPr="000D6AB3" w:rsidRDefault="000D6AB3" w:rsidP="000D6AB3">
      <w:pPr>
        <w:pStyle w:val="ListParagraph"/>
        <w:contextualSpacing w:val="0"/>
        <w:rPr>
          <w:rFonts w:asciiTheme="majorHAnsi" w:eastAsia="Verdana" w:hAnsiTheme="majorHAnsi" w:cs="Verdana"/>
          <w:b/>
          <w:i/>
        </w:rPr>
      </w:pPr>
    </w:p>
    <w:p w:rsidR="00A87141" w:rsidRPr="004F5785" w:rsidRDefault="004F5785" w:rsidP="00AE4256">
      <w:pPr>
        <w:pStyle w:val="ListParagraph"/>
        <w:numPr>
          <w:ilvl w:val="0"/>
          <w:numId w:val="11"/>
        </w:numPr>
        <w:shd w:val="clear" w:color="auto" w:fill="CCC0D9" w:themeFill="accent4" w:themeFillTint="66"/>
        <w:contextualSpacing w:val="0"/>
        <w:rPr>
          <w:rFonts w:asciiTheme="majorHAnsi" w:eastAsia="Verdana" w:hAnsiTheme="majorHAnsi" w:cs="Verdana"/>
          <w:b/>
          <w:i/>
        </w:rPr>
      </w:pPr>
      <w:r w:rsidRPr="004F5785">
        <w:rPr>
          <w:rFonts w:asciiTheme="majorHAnsi" w:eastAsia="Verdana" w:hAnsiTheme="majorHAnsi" w:cs="Verdana"/>
          <w:b/>
          <w:i/>
        </w:rPr>
        <w:t>¿Cómo se representa una dirección IPv6?</w:t>
      </w:r>
    </w:p>
    <w:p w:rsidR="00A87141" w:rsidRPr="00707DB5" w:rsidRDefault="004F5785" w:rsidP="001B2F4A">
      <w:pPr>
        <w:ind w:left="360"/>
        <w:contextualSpacing w:val="0"/>
        <w:rPr>
          <w:rFonts w:asciiTheme="majorHAnsi" w:eastAsia="Verdana" w:hAnsiTheme="majorHAnsi" w:cs="Verdana"/>
        </w:rPr>
      </w:pPr>
      <w:r w:rsidRPr="00707DB5">
        <w:rPr>
          <w:rFonts w:asciiTheme="majorHAnsi" w:eastAsia="Verdana" w:hAnsiTheme="majorHAnsi" w:cs="Verdana"/>
        </w:rPr>
        <w:t>Representación Hexadecimal, agrupado de a 16 bits, separados por “:”. Existen 2 técnicas para facilitar la representación: la supresión de ceros y la compresión de ceros.</w:t>
      </w:r>
    </w:p>
    <w:p w:rsidR="00A87141" w:rsidRPr="00707DB5" w:rsidRDefault="00A87141">
      <w:pPr>
        <w:contextualSpacing w:val="0"/>
        <w:rPr>
          <w:rFonts w:asciiTheme="majorHAnsi" w:eastAsia="Verdana" w:hAnsiTheme="majorHAnsi" w:cs="Verdana"/>
        </w:rPr>
      </w:pPr>
    </w:p>
    <w:p w:rsidR="00A87141" w:rsidRPr="004F5785" w:rsidRDefault="004F5785" w:rsidP="00AE4256">
      <w:pPr>
        <w:pStyle w:val="ListParagraph"/>
        <w:numPr>
          <w:ilvl w:val="0"/>
          <w:numId w:val="11"/>
        </w:numPr>
        <w:shd w:val="clear" w:color="auto" w:fill="CCC0D9" w:themeFill="accent4" w:themeFillTint="66"/>
        <w:contextualSpacing w:val="0"/>
        <w:rPr>
          <w:rFonts w:asciiTheme="majorHAnsi" w:eastAsia="Verdana" w:hAnsiTheme="majorHAnsi" w:cs="Verdana"/>
          <w:b/>
          <w:i/>
        </w:rPr>
      </w:pPr>
      <w:r w:rsidRPr="004F5785">
        <w:rPr>
          <w:rFonts w:asciiTheme="majorHAnsi" w:eastAsia="Verdana" w:hAnsiTheme="majorHAnsi" w:cs="Verdana"/>
          <w:b/>
          <w:i/>
        </w:rPr>
        <w:t>¿En qué consisten la compresión y supresión de ceros?</w:t>
      </w:r>
    </w:p>
    <w:p w:rsidR="00EC1389" w:rsidRPr="000B7EC1" w:rsidRDefault="004F5785" w:rsidP="00EC1389">
      <w:pPr>
        <w:ind w:left="360"/>
        <w:contextualSpacing w:val="0"/>
        <w:rPr>
          <w:rFonts w:asciiTheme="majorHAnsi" w:eastAsia="Verdana" w:hAnsiTheme="majorHAnsi" w:cs="Verdana"/>
          <w:color w:val="FF0000"/>
        </w:rPr>
      </w:pPr>
      <w:r w:rsidRPr="000B7EC1">
        <w:rPr>
          <w:rFonts w:asciiTheme="majorHAnsi" w:eastAsia="Verdana" w:hAnsiTheme="majorHAnsi" w:cs="Verdana"/>
          <w:color w:val="FF0000"/>
        </w:rPr>
        <w:t xml:space="preserve">La </w:t>
      </w:r>
      <w:r w:rsidRPr="000B7EC1">
        <w:rPr>
          <w:rFonts w:asciiTheme="majorHAnsi" w:eastAsia="Verdana" w:hAnsiTheme="majorHAnsi" w:cs="Verdana"/>
          <w:b/>
          <w:color w:val="FF0000"/>
        </w:rPr>
        <w:t xml:space="preserve">supresión </w:t>
      </w:r>
      <w:r w:rsidR="00EC1389" w:rsidRPr="000B7EC1">
        <w:rPr>
          <w:rFonts w:asciiTheme="majorHAnsi" w:eastAsia="Verdana" w:hAnsiTheme="majorHAnsi" w:cs="Verdana"/>
          <w:b/>
          <w:color w:val="FF0000"/>
        </w:rPr>
        <w:t xml:space="preserve">y compresión </w:t>
      </w:r>
      <w:r w:rsidRPr="000B7EC1">
        <w:rPr>
          <w:rFonts w:asciiTheme="majorHAnsi" w:eastAsia="Verdana" w:hAnsiTheme="majorHAnsi" w:cs="Verdana"/>
          <w:b/>
          <w:color w:val="FF0000"/>
        </w:rPr>
        <w:t>de ceros</w:t>
      </w:r>
      <w:r w:rsidRPr="000B7EC1">
        <w:rPr>
          <w:rFonts w:asciiTheme="majorHAnsi" w:eastAsia="Verdana" w:hAnsiTheme="majorHAnsi" w:cs="Verdana"/>
          <w:color w:val="FF0000"/>
        </w:rPr>
        <w:t xml:space="preserve"> </w:t>
      </w:r>
      <w:r w:rsidR="00EC1389" w:rsidRPr="000B7EC1">
        <w:rPr>
          <w:rFonts w:asciiTheme="majorHAnsi" w:eastAsia="Verdana" w:hAnsiTheme="majorHAnsi" w:cs="Verdana"/>
          <w:color w:val="FF0000"/>
        </w:rPr>
        <w:t>se usan para facilitar la notación de las direcciones Ipv6.</w:t>
      </w:r>
    </w:p>
    <w:p w:rsidR="00EC1389" w:rsidRPr="000B7EC1" w:rsidRDefault="00EC1389" w:rsidP="00EC1389">
      <w:pPr>
        <w:ind w:left="360"/>
        <w:contextualSpacing w:val="0"/>
        <w:rPr>
          <w:rFonts w:asciiTheme="majorHAnsi" w:eastAsia="Verdana" w:hAnsiTheme="majorHAnsi" w:cs="Verdana"/>
          <w:color w:val="FF0000"/>
        </w:rPr>
      </w:pPr>
      <w:r w:rsidRPr="000B7EC1">
        <w:rPr>
          <w:rFonts w:asciiTheme="majorHAnsi" w:eastAsia="Verdana" w:hAnsiTheme="majorHAnsi" w:cs="Verdana"/>
          <w:color w:val="FF0000"/>
        </w:rPr>
        <w:t>La supresión de ceros con</w:t>
      </w:r>
      <w:r w:rsidR="00485D77" w:rsidRPr="000B7EC1">
        <w:rPr>
          <w:rFonts w:asciiTheme="majorHAnsi" w:eastAsia="Verdana" w:hAnsiTheme="majorHAnsi" w:cs="Verdana"/>
          <w:color w:val="FF0000"/>
        </w:rPr>
        <w:t>siste en eliminar los ceros más significativos (los de la izquierda de cada grupo entre los dos puntos).</w:t>
      </w:r>
    </w:p>
    <w:p w:rsidR="00A87141" w:rsidRPr="00707DB5" w:rsidRDefault="004F5785" w:rsidP="00EC1389">
      <w:pPr>
        <w:ind w:left="360"/>
        <w:contextualSpacing w:val="0"/>
        <w:rPr>
          <w:rFonts w:asciiTheme="majorHAnsi" w:eastAsia="Verdana" w:hAnsiTheme="majorHAnsi" w:cs="Verdana"/>
        </w:rPr>
      </w:pPr>
      <w:r w:rsidRPr="00707DB5">
        <w:rPr>
          <w:rFonts w:asciiTheme="majorHAnsi" w:eastAsia="Verdana" w:hAnsiTheme="majorHAnsi" w:cs="Verdana"/>
        </w:rPr>
        <w:t>Por ejemplo:</w:t>
      </w:r>
    </w:p>
    <w:p w:rsidR="00A87141" w:rsidRPr="0036153C" w:rsidRDefault="004F5785" w:rsidP="00EC1389">
      <w:pPr>
        <w:ind w:left="360"/>
        <w:contextualSpacing w:val="0"/>
        <w:rPr>
          <w:rFonts w:asciiTheme="majorHAnsi" w:eastAsia="Verdana" w:hAnsiTheme="majorHAnsi" w:cs="Verdana"/>
          <w:lang w:val="es-AR"/>
        </w:rPr>
      </w:pPr>
      <w:r w:rsidRPr="0036153C">
        <w:rPr>
          <w:rFonts w:asciiTheme="majorHAnsi" w:eastAsia="Verdana" w:hAnsiTheme="majorHAnsi" w:cs="Verdana"/>
          <w:lang w:val="es-AR"/>
        </w:rPr>
        <w:t>2001:0DB8:0000:2F3B:02AA:00FF:FE28:9C5A</w:t>
      </w:r>
    </w:p>
    <w:p w:rsidR="00A87141" w:rsidRPr="00DF3FCB" w:rsidRDefault="004F5785" w:rsidP="00EC1389">
      <w:pPr>
        <w:ind w:left="360"/>
        <w:contextualSpacing w:val="0"/>
        <w:rPr>
          <w:rFonts w:asciiTheme="majorHAnsi" w:eastAsia="Verdana" w:hAnsiTheme="majorHAnsi" w:cs="Verdana"/>
          <w:lang w:val="es-AR"/>
        </w:rPr>
      </w:pPr>
      <w:r w:rsidRPr="00707DB5">
        <w:rPr>
          <w:rFonts w:asciiTheme="majorHAnsi" w:eastAsia="Verdana" w:hAnsiTheme="majorHAnsi" w:cs="Verdana"/>
        </w:rPr>
        <w:t>Notación con supresión de ceros:</w:t>
      </w:r>
    </w:p>
    <w:p w:rsidR="00F55238" w:rsidRPr="00707DB5" w:rsidRDefault="004F5785" w:rsidP="00F55238">
      <w:pPr>
        <w:ind w:left="360"/>
        <w:contextualSpacing w:val="0"/>
        <w:rPr>
          <w:rFonts w:asciiTheme="majorHAnsi" w:eastAsia="Verdana" w:hAnsiTheme="majorHAnsi" w:cs="Verdana"/>
          <w:lang w:val="en-US"/>
        </w:rPr>
      </w:pPr>
      <w:r w:rsidRPr="00707DB5">
        <w:rPr>
          <w:rFonts w:asciiTheme="majorHAnsi" w:eastAsia="Verdana" w:hAnsiTheme="majorHAnsi" w:cs="Verdana"/>
          <w:lang w:val="en-US"/>
        </w:rPr>
        <w:t>2001:DB8:0:2F3B:2AA</w:t>
      </w:r>
      <w:proofErr w:type="gramStart"/>
      <w:r w:rsidRPr="00707DB5">
        <w:rPr>
          <w:rFonts w:asciiTheme="majorHAnsi" w:eastAsia="Verdana" w:hAnsiTheme="majorHAnsi" w:cs="Verdana"/>
          <w:lang w:val="en-US"/>
        </w:rPr>
        <w:t>:FF:FE28:9C5A</w:t>
      </w:r>
      <w:proofErr w:type="gramEnd"/>
    </w:p>
    <w:p w:rsidR="00A87141" w:rsidRPr="00707DB5" w:rsidRDefault="004F5785" w:rsidP="00485D77">
      <w:pPr>
        <w:ind w:left="360"/>
        <w:contextualSpacing w:val="0"/>
        <w:rPr>
          <w:rFonts w:asciiTheme="majorHAnsi" w:eastAsia="Verdana" w:hAnsiTheme="majorHAnsi" w:cs="Verdana"/>
        </w:rPr>
      </w:pPr>
      <w:r w:rsidRPr="00707DB5">
        <w:rPr>
          <w:rFonts w:asciiTheme="majorHAnsi" w:eastAsia="Verdana" w:hAnsiTheme="majorHAnsi" w:cs="Verdana"/>
        </w:rPr>
        <w:t>Entonces esta dirección con los ceros suprimidos, ven que estos cuatro ceros se transforman en uno solo y que 00FF se transforma en FF. Se sabe que en cada sección hay que completar con ceros a izquierda hasta extenderlo a 128 bits.</w:t>
      </w:r>
    </w:p>
    <w:p w:rsidR="00A87141" w:rsidRPr="000B7EC1" w:rsidRDefault="004F5785" w:rsidP="00B82D19">
      <w:pPr>
        <w:ind w:left="360"/>
        <w:contextualSpacing w:val="0"/>
        <w:rPr>
          <w:rFonts w:asciiTheme="majorHAnsi" w:eastAsia="Verdana" w:hAnsiTheme="majorHAnsi" w:cs="Verdana"/>
          <w:color w:val="FF0000"/>
        </w:rPr>
      </w:pPr>
      <w:r w:rsidRPr="000B7EC1">
        <w:rPr>
          <w:rFonts w:asciiTheme="majorHAnsi" w:eastAsia="Verdana" w:hAnsiTheme="majorHAnsi" w:cs="Verdana"/>
          <w:color w:val="FF0000"/>
        </w:rPr>
        <w:t xml:space="preserve">La </w:t>
      </w:r>
      <w:r w:rsidRPr="000B7EC1">
        <w:rPr>
          <w:rFonts w:asciiTheme="majorHAnsi" w:eastAsia="Verdana" w:hAnsiTheme="majorHAnsi" w:cs="Verdana"/>
          <w:b/>
          <w:color w:val="FF0000"/>
        </w:rPr>
        <w:t>compresión de ceros</w:t>
      </w:r>
      <w:r w:rsidRPr="000B7EC1">
        <w:rPr>
          <w:rFonts w:asciiTheme="majorHAnsi" w:eastAsia="Verdana" w:hAnsiTheme="majorHAnsi" w:cs="Verdana"/>
          <w:color w:val="FF0000"/>
        </w:rPr>
        <w:t xml:space="preserve"> nos permite comprimir una larga secuencia.</w:t>
      </w:r>
      <w:r w:rsidR="00B82D19" w:rsidRPr="000B7EC1">
        <w:rPr>
          <w:rFonts w:asciiTheme="majorHAnsi" w:eastAsia="Verdana" w:hAnsiTheme="majorHAnsi" w:cs="Verdana"/>
          <w:color w:val="FF0000"/>
        </w:rPr>
        <w:t xml:space="preserve"> Consiste en eliminar una secuencia seguida de grupos de todos ceros.</w:t>
      </w:r>
      <w:r w:rsidR="000B7EC1" w:rsidRPr="000B7EC1">
        <w:rPr>
          <w:rFonts w:asciiTheme="majorHAnsi" w:eastAsia="Verdana" w:hAnsiTheme="majorHAnsi" w:cs="Verdana"/>
          <w:color w:val="FF0000"/>
        </w:rPr>
        <w:t xml:space="preserve"> Solo se puede utilizar una sola vez.</w:t>
      </w:r>
    </w:p>
    <w:p w:rsidR="00A87141" w:rsidRPr="00707DB5" w:rsidRDefault="004F5785" w:rsidP="00B82D19">
      <w:pPr>
        <w:ind w:firstLine="360"/>
        <w:contextualSpacing w:val="0"/>
        <w:rPr>
          <w:rFonts w:asciiTheme="majorHAnsi" w:eastAsia="Verdana" w:hAnsiTheme="majorHAnsi" w:cs="Verdana"/>
        </w:rPr>
      </w:pPr>
      <w:r w:rsidRPr="00707DB5">
        <w:rPr>
          <w:rFonts w:asciiTheme="majorHAnsi" w:eastAsia="Verdana" w:hAnsiTheme="majorHAnsi" w:cs="Verdana"/>
        </w:rPr>
        <w:t>Por ejemplo, la dirección local FE80:0:0:0:2AA</w:t>
      </w:r>
      <w:proofErr w:type="gramStart"/>
      <w:r w:rsidRPr="00707DB5">
        <w:rPr>
          <w:rFonts w:asciiTheme="majorHAnsi" w:eastAsia="Verdana" w:hAnsiTheme="majorHAnsi" w:cs="Verdana"/>
        </w:rPr>
        <w:t>:FF:FE9A:4CA2</w:t>
      </w:r>
      <w:proofErr w:type="gramEnd"/>
    </w:p>
    <w:p w:rsidR="00A87141" w:rsidRPr="00707DB5" w:rsidRDefault="004F5785" w:rsidP="00B82D19">
      <w:pPr>
        <w:ind w:firstLine="360"/>
        <w:contextualSpacing w:val="0"/>
        <w:rPr>
          <w:rFonts w:asciiTheme="majorHAnsi" w:eastAsia="Verdana" w:hAnsiTheme="majorHAnsi" w:cs="Verdana"/>
        </w:rPr>
      </w:pPr>
      <w:r w:rsidRPr="00707DB5">
        <w:rPr>
          <w:rFonts w:asciiTheme="majorHAnsi" w:eastAsia="Verdana" w:hAnsiTheme="majorHAnsi" w:cs="Verdana"/>
        </w:rPr>
        <w:t>Se representa como: FE80</w:t>
      </w:r>
      <w:proofErr w:type="gramStart"/>
      <w:r w:rsidRPr="00707DB5">
        <w:rPr>
          <w:rFonts w:asciiTheme="majorHAnsi" w:eastAsia="Verdana" w:hAnsiTheme="majorHAnsi" w:cs="Verdana"/>
        </w:rPr>
        <w:t>::2AA:FF:FE9A:4CA2</w:t>
      </w:r>
      <w:proofErr w:type="gramEnd"/>
    </w:p>
    <w:p w:rsidR="00A87141" w:rsidRPr="00707DB5" w:rsidRDefault="004F5785" w:rsidP="00B82D19">
      <w:pPr>
        <w:ind w:left="360"/>
        <w:contextualSpacing w:val="0"/>
        <w:rPr>
          <w:rFonts w:asciiTheme="majorHAnsi" w:eastAsia="Verdana" w:hAnsiTheme="majorHAnsi" w:cs="Verdana"/>
        </w:rPr>
      </w:pPr>
      <w:r w:rsidRPr="00707DB5">
        <w:rPr>
          <w:rFonts w:asciiTheme="majorHAnsi" w:eastAsia="Verdana" w:hAnsiTheme="majorHAnsi" w:cs="Verdana"/>
        </w:rPr>
        <w:lastRenderedPageBreak/>
        <w:t xml:space="preserve">Acá habíamos tenido cuatro ceros, cuatro ceros, cuatro ceros, y todo esto se reemplaza por dos puntos, dos puntos. Esto significa que en el medio hay que llenar con ceros. </w:t>
      </w:r>
      <w:r w:rsidR="00B82D19" w:rsidRPr="00707DB5">
        <w:rPr>
          <w:rFonts w:asciiTheme="majorHAnsi" w:eastAsia="Verdana" w:hAnsiTheme="majorHAnsi" w:cs="Verdana"/>
        </w:rPr>
        <w:t>¿Cuántos?</w:t>
      </w:r>
      <w:r w:rsidRPr="00707DB5">
        <w:rPr>
          <w:rFonts w:asciiTheme="majorHAnsi" w:eastAsia="Verdana" w:hAnsiTheme="majorHAnsi" w:cs="Verdana"/>
        </w:rPr>
        <w:t xml:space="preserve"> Todos los que hagan falta para que esto llegue a los 128 bits. Solamente se puede utilizar una sola vez.</w:t>
      </w:r>
    </w:p>
    <w:p w:rsidR="00A87141" w:rsidRPr="00707DB5" w:rsidRDefault="00A87141">
      <w:pPr>
        <w:contextualSpacing w:val="0"/>
        <w:rPr>
          <w:rFonts w:asciiTheme="majorHAnsi" w:eastAsia="Verdana" w:hAnsiTheme="majorHAnsi" w:cs="Verdana"/>
        </w:rPr>
      </w:pPr>
    </w:p>
    <w:p w:rsidR="00A87141" w:rsidRPr="004F5785" w:rsidRDefault="004F5785" w:rsidP="00AE4256">
      <w:pPr>
        <w:pStyle w:val="ListParagraph"/>
        <w:numPr>
          <w:ilvl w:val="0"/>
          <w:numId w:val="11"/>
        </w:numPr>
        <w:shd w:val="clear" w:color="auto" w:fill="CCC0D9" w:themeFill="accent4" w:themeFillTint="66"/>
        <w:contextualSpacing w:val="0"/>
        <w:rPr>
          <w:rFonts w:asciiTheme="majorHAnsi" w:eastAsia="Verdana" w:hAnsiTheme="majorHAnsi" w:cs="Verdana"/>
          <w:b/>
          <w:i/>
        </w:rPr>
      </w:pPr>
      <w:r w:rsidRPr="004F5785">
        <w:rPr>
          <w:rFonts w:asciiTheme="majorHAnsi" w:eastAsia="Verdana" w:hAnsiTheme="majorHAnsi" w:cs="Verdana"/>
          <w:b/>
          <w:i/>
        </w:rPr>
        <w:t xml:space="preserve">¿Cómo se representa la dirección de </w:t>
      </w:r>
      <w:proofErr w:type="spellStart"/>
      <w:r w:rsidRPr="004F5785">
        <w:rPr>
          <w:rFonts w:asciiTheme="majorHAnsi" w:eastAsia="Verdana" w:hAnsiTheme="majorHAnsi" w:cs="Verdana"/>
          <w:b/>
          <w:i/>
        </w:rPr>
        <w:t>loopback</w:t>
      </w:r>
      <w:proofErr w:type="spellEnd"/>
      <w:r w:rsidRPr="004F5785">
        <w:rPr>
          <w:rFonts w:asciiTheme="majorHAnsi" w:eastAsia="Verdana" w:hAnsiTheme="majorHAnsi" w:cs="Verdana"/>
          <w:b/>
          <w:i/>
        </w:rPr>
        <w:t>?</w:t>
      </w:r>
    </w:p>
    <w:p w:rsidR="00AE4256" w:rsidRDefault="00AE4256" w:rsidP="00AE4256">
      <w:pPr>
        <w:ind w:firstLine="360"/>
        <w:contextualSpacing w:val="0"/>
        <w:jc w:val="center"/>
        <w:rPr>
          <w:rFonts w:asciiTheme="majorHAnsi" w:eastAsia="Verdana" w:hAnsiTheme="majorHAnsi" w:cs="Verdana"/>
        </w:rPr>
      </w:pPr>
    </w:p>
    <w:p w:rsidR="00A87141" w:rsidRPr="00AE4256" w:rsidRDefault="004F5785" w:rsidP="00AE4256">
      <w:pPr>
        <w:ind w:firstLine="360"/>
        <w:contextualSpacing w:val="0"/>
        <w:jc w:val="center"/>
        <w:rPr>
          <w:rFonts w:asciiTheme="majorHAnsi" w:eastAsia="Verdana" w:hAnsiTheme="majorHAnsi" w:cs="Verdana"/>
          <w:sz w:val="28"/>
        </w:rPr>
      </w:pPr>
      <w:r w:rsidRPr="00AE4256">
        <w:rPr>
          <w:rFonts w:asciiTheme="majorHAnsi" w:eastAsia="Verdana" w:hAnsiTheme="majorHAnsi" w:cs="Verdana"/>
          <w:sz w:val="28"/>
        </w:rPr>
        <w:t>::1</w:t>
      </w:r>
    </w:p>
    <w:p w:rsidR="00114689" w:rsidRDefault="00114689" w:rsidP="00A653AC">
      <w:pPr>
        <w:ind w:firstLine="360"/>
        <w:contextualSpacing w:val="0"/>
        <w:rPr>
          <w:rFonts w:asciiTheme="majorHAnsi" w:eastAsia="Verdana" w:hAnsiTheme="majorHAnsi" w:cs="Verdana"/>
        </w:rPr>
      </w:pPr>
    </w:p>
    <w:p w:rsidR="00114689" w:rsidRDefault="00114689" w:rsidP="00AE4256">
      <w:pPr>
        <w:pStyle w:val="ListParagraph"/>
        <w:numPr>
          <w:ilvl w:val="0"/>
          <w:numId w:val="11"/>
        </w:numPr>
        <w:shd w:val="clear" w:color="auto" w:fill="CCC0D9" w:themeFill="accent4" w:themeFillTint="66"/>
        <w:contextualSpacing w:val="0"/>
        <w:rPr>
          <w:rFonts w:asciiTheme="majorHAnsi" w:eastAsia="Verdana" w:hAnsiTheme="majorHAnsi" w:cs="Verdana"/>
          <w:b/>
          <w:i/>
        </w:rPr>
      </w:pPr>
      <w:r w:rsidRPr="004F5785">
        <w:rPr>
          <w:rFonts w:asciiTheme="majorHAnsi" w:eastAsia="Verdana" w:hAnsiTheme="majorHAnsi" w:cs="Verdana"/>
          <w:b/>
          <w:i/>
        </w:rPr>
        <w:t xml:space="preserve">¿Cómo se </w:t>
      </w:r>
      <w:r>
        <w:rPr>
          <w:rFonts w:asciiTheme="majorHAnsi" w:eastAsia="Verdana" w:hAnsiTheme="majorHAnsi" w:cs="Verdana"/>
          <w:b/>
          <w:i/>
        </w:rPr>
        <w:t>identifican el prefijo de red y el identificador de interfaz</w:t>
      </w:r>
      <w:r w:rsidRPr="004F5785">
        <w:rPr>
          <w:rFonts w:asciiTheme="majorHAnsi" w:eastAsia="Verdana" w:hAnsiTheme="majorHAnsi" w:cs="Verdana"/>
          <w:b/>
          <w:i/>
        </w:rPr>
        <w:t>?</w:t>
      </w:r>
    </w:p>
    <w:p w:rsidR="00114689" w:rsidRPr="004F5785" w:rsidRDefault="00114689" w:rsidP="00114689">
      <w:pPr>
        <w:pStyle w:val="ListParagraph"/>
        <w:contextualSpacing w:val="0"/>
        <w:rPr>
          <w:rFonts w:asciiTheme="majorHAnsi" w:eastAsia="Verdana" w:hAnsiTheme="majorHAnsi" w:cs="Verdana"/>
          <w:b/>
          <w:i/>
        </w:rPr>
      </w:pPr>
    </w:p>
    <w:tbl>
      <w:tblPr>
        <w:tblW w:w="4280" w:type="dxa"/>
        <w:tblInd w:w="1440" w:type="dxa"/>
        <w:tblCellMar>
          <w:left w:w="70" w:type="dxa"/>
          <w:right w:w="70" w:type="dxa"/>
        </w:tblCellMar>
        <w:tblLook w:val="04A0" w:firstRow="1" w:lastRow="0" w:firstColumn="1" w:lastColumn="0" w:noHBand="0" w:noVBand="1"/>
      </w:tblPr>
      <w:tblGrid>
        <w:gridCol w:w="960"/>
        <w:gridCol w:w="1480"/>
        <w:gridCol w:w="1840"/>
      </w:tblGrid>
      <w:tr w:rsidR="00114689" w:rsidRPr="00114689" w:rsidTr="00114689">
        <w:trPr>
          <w:trHeight w:val="300"/>
        </w:trPr>
        <w:tc>
          <w:tcPr>
            <w:tcW w:w="960" w:type="dxa"/>
            <w:tcBorders>
              <w:top w:val="single" w:sz="4" w:space="0" w:color="auto"/>
              <w:left w:val="single" w:sz="4" w:space="0" w:color="auto"/>
              <w:bottom w:val="nil"/>
              <w:right w:val="single" w:sz="4" w:space="0" w:color="auto"/>
            </w:tcBorders>
            <w:shd w:val="clear" w:color="000000" w:fill="9BC2E6"/>
            <w:noWrap/>
            <w:vAlign w:val="bottom"/>
            <w:hideMark/>
          </w:tcPr>
          <w:p w:rsidR="00114689" w:rsidRPr="00114689" w:rsidRDefault="00114689" w:rsidP="00114689">
            <w:pPr>
              <w:spacing w:line="240" w:lineRule="auto"/>
              <w:contextualSpacing w:val="0"/>
              <w:rPr>
                <w:rFonts w:ascii="Calibri" w:eastAsia="Times New Roman" w:hAnsi="Calibri" w:cs="Times New Roman"/>
                <w:b/>
                <w:bCs/>
                <w:color w:val="000000"/>
                <w:lang w:val="es-AR"/>
              </w:rPr>
            </w:pPr>
            <w:r w:rsidRPr="00114689">
              <w:rPr>
                <w:rFonts w:ascii="Calibri" w:eastAsia="Times New Roman" w:hAnsi="Calibri" w:cs="Times New Roman"/>
                <w:b/>
                <w:bCs/>
                <w:color w:val="000000"/>
                <w:lang w:val="es-AR"/>
              </w:rPr>
              <w:t> </w:t>
            </w:r>
          </w:p>
        </w:tc>
        <w:tc>
          <w:tcPr>
            <w:tcW w:w="1480" w:type="dxa"/>
            <w:tcBorders>
              <w:top w:val="single" w:sz="4" w:space="0" w:color="auto"/>
              <w:left w:val="nil"/>
              <w:bottom w:val="nil"/>
              <w:right w:val="single" w:sz="4" w:space="0" w:color="auto"/>
            </w:tcBorders>
            <w:shd w:val="clear" w:color="000000" w:fill="FFE699"/>
            <w:noWrap/>
            <w:vAlign w:val="bottom"/>
            <w:hideMark/>
          </w:tcPr>
          <w:p w:rsidR="00114689" w:rsidRPr="00114689" w:rsidRDefault="00114689" w:rsidP="00114689">
            <w:pPr>
              <w:spacing w:line="240" w:lineRule="auto"/>
              <w:contextualSpacing w:val="0"/>
              <w:rPr>
                <w:rFonts w:ascii="Calibri" w:eastAsia="Times New Roman" w:hAnsi="Calibri" w:cs="Times New Roman"/>
                <w:b/>
                <w:bCs/>
                <w:color w:val="000000"/>
                <w:lang w:val="es-AR"/>
              </w:rPr>
            </w:pPr>
            <w:r w:rsidRPr="00114689">
              <w:rPr>
                <w:rFonts w:ascii="Calibri" w:eastAsia="Times New Roman" w:hAnsi="Calibri" w:cs="Times New Roman"/>
                <w:b/>
                <w:bCs/>
                <w:color w:val="000000"/>
                <w:lang w:val="es-AR"/>
              </w:rPr>
              <w:t>16-bits-subred</w:t>
            </w:r>
          </w:p>
        </w:tc>
        <w:tc>
          <w:tcPr>
            <w:tcW w:w="1840" w:type="dxa"/>
            <w:tcBorders>
              <w:top w:val="single" w:sz="4" w:space="0" w:color="auto"/>
              <w:left w:val="nil"/>
              <w:bottom w:val="nil"/>
              <w:right w:val="single" w:sz="4" w:space="0" w:color="auto"/>
            </w:tcBorders>
            <w:shd w:val="clear" w:color="000000" w:fill="A9D08E"/>
            <w:noWrap/>
            <w:vAlign w:val="bottom"/>
            <w:hideMark/>
          </w:tcPr>
          <w:p w:rsidR="00114689" w:rsidRPr="00114689" w:rsidRDefault="00114689" w:rsidP="00114689">
            <w:pPr>
              <w:spacing w:line="240" w:lineRule="auto"/>
              <w:contextualSpacing w:val="0"/>
              <w:rPr>
                <w:rFonts w:ascii="Calibri" w:eastAsia="Times New Roman" w:hAnsi="Calibri" w:cs="Times New Roman"/>
                <w:b/>
                <w:bCs/>
                <w:color w:val="000000"/>
                <w:lang w:val="es-AR"/>
              </w:rPr>
            </w:pPr>
            <w:r w:rsidRPr="00114689">
              <w:rPr>
                <w:rFonts w:ascii="Calibri" w:eastAsia="Times New Roman" w:hAnsi="Calibri" w:cs="Times New Roman"/>
                <w:b/>
                <w:bCs/>
                <w:color w:val="000000"/>
                <w:lang w:val="es-AR"/>
              </w:rPr>
              <w:t>64-bits-ID-Interfaz</w:t>
            </w:r>
          </w:p>
        </w:tc>
      </w:tr>
      <w:tr w:rsidR="00114689" w:rsidRPr="00114689" w:rsidTr="00114689">
        <w:trPr>
          <w:trHeight w:val="300"/>
        </w:trPr>
        <w:tc>
          <w:tcPr>
            <w:tcW w:w="4280" w:type="dxa"/>
            <w:gridSpan w:val="3"/>
            <w:tcBorders>
              <w:top w:val="single" w:sz="4" w:space="0" w:color="auto"/>
              <w:left w:val="single" w:sz="4" w:space="0" w:color="auto"/>
              <w:bottom w:val="nil"/>
              <w:right w:val="single" w:sz="4" w:space="0" w:color="000000"/>
            </w:tcBorders>
            <w:shd w:val="clear" w:color="000000" w:fill="C9C9C9"/>
            <w:noWrap/>
            <w:vAlign w:val="bottom"/>
            <w:hideMark/>
          </w:tcPr>
          <w:p w:rsidR="00114689" w:rsidRPr="00114689" w:rsidRDefault="00114689" w:rsidP="00114689">
            <w:pPr>
              <w:spacing w:line="240" w:lineRule="auto"/>
              <w:contextualSpacing w:val="0"/>
              <w:jc w:val="center"/>
              <w:rPr>
                <w:rFonts w:ascii="Calibri" w:eastAsia="Times New Roman" w:hAnsi="Calibri" w:cs="Times New Roman"/>
                <w:b/>
                <w:bCs/>
                <w:color w:val="000000"/>
                <w:lang w:val="es-AR"/>
              </w:rPr>
            </w:pPr>
            <w:r w:rsidRPr="00114689">
              <w:rPr>
                <w:rFonts w:ascii="Calibri" w:eastAsia="Times New Roman" w:hAnsi="Calibri" w:cs="Times New Roman"/>
                <w:b/>
                <w:bCs/>
                <w:color w:val="000000"/>
                <w:lang w:val="es-AR"/>
              </w:rPr>
              <w:t>128 bits</w:t>
            </w:r>
          </w:p>
        </w:tc>
      </w:tr>
    </w:tbl>
    <w:p w:rsidR="00114689" w:rsidRDefault="00114689" w:rsidP="00A653AC">
      <w:pPr>
        <w:ind w:firstLine="360"/>
        <w:contextualSpacing w:val="0"/>
        <w:rPr>
          <w:rFonts w:ascii="Verdana" w:eastAsia="Verdana" w:hAnsi="Verdana" w:cs="Verdana"/>
          <w:sz w:val="24"/>
          <w:szCs w:val="24"/>
        </w:rPr>
      </w:pPr>
    </w:p>
    <w:p w:rsidR="00114689" w:rsidRDefault="00114689" w:rsidP="00A653AC">
      <w:pPr>
        <w:ind w:firstLine="360"/>
        <w:contextualSpacing w:val="0"/>
        <w:rPr>
          <w:rFonts w:asciiTheme="majorHAnsi" w:eastAsia="Verdana" w:hAnsiTheme="majorHAnsi" w:cs="Verdana"/>
        </w:rPr>
      </w:pPr>
      <w:r w:rsidRPr="00114689">
        <w:rPr>
          <w:rFonts w:asciiTheme="majorHAnsi" w:eastAsia="Verdana" w:hAnsiTheme="majorHAnsi" w:cs="Verdana"/>
        </w:rPr>
        <w:t>El prefijo de red</w:t>
      </w:r>
      <w:r>
        <w:rPr>
          <w:rFonts w:asciiTheme="majorHAnsi" w:eastAsia="Verdana" w:hAnsiTheme="majorHAnsi" w:cs="Verdana"/>
        </w:rPr>
        <w:t xml:space="preserve"> usa CIDR.</w:t>
      </w:r>
    </w:p>
    <w:p w:rsidR="00114689" w:rsidRDefault="00114689" w:rsidP="00114689">
      <w:pPr>
        <w:ind w:left="360"/>
        <w:contextualSpacing w:val="0"/>
        <w:rPr>
          <w:rFonts w:asciiTheme="majorHAnsi" w:eastAsia="Verdana" w:hAnsiTheme="majorHAnsi" w:cs="Verdana"/>
        </w:rPr>
      </w:pPr>
      <w:r>
        <w:rPr>
          <w:rFonts w:asciiTheme="majorHAnsi" w:eastAsia="Verdana" w:hAnsiTheme="majorHAnsi" w:cs="Verdana"/>
        </w:rPr>
        <w:t>Para el identificador de interfaz puede usarse la MAC, pero como no alcanza para llenar los 64 bits entre el OUI</w:t>
      </w:r>
      <w:r w:rsidR="00B53500">
        <w:rPr>
          <w:rFonts w:asciiTheme="majorHAnsi" w:eastAsia="Verdana" w:hAnsiTheme="majorHAnsi" w:cs="Verdana"/>
        </w:rPr>
        <w:t xml:space="preserve"> (Identificador del Fabricante)</w:t>
      </w:r>
      <w:r>
        <w:rPr>
          <w:rFonts w:asciiTheme="majorHAnsi" w:eastAsia="Verdana" w:hAnsiTheme="majorHAnsi" w:cs="Verdana"/>
        </w:rPr>
        <w:t xml:space="preserve"> y el DUI</w:t>
      </w:r>
      <w:r w:rsidR="00B53500">
        <w:rPr>
          <w:rFonts w:asciiTheme="majorHAnsi" w:eastAsia="Verdana" w:hAnsiTheme="majorHAnsi" w:cs="Verdana"/>
        </w:rPr>
        <w:t xml:space="preserve"> (Identificador del dispositivo)</w:t>
      </w:r>
      <w:r>
        <w:rPr>
          <w:rFonts w:asciiTheme="majorHAnsi" w:eastAsia="Verdana" w:hAnsiTheme="majorHAnsi" w:cs="Verdana"/>
        </w:rPr>
        <w:t xml:space="preserve"> se mete FE.</w:t>
      </w:r>
    </w:p>
    <w:p w:rsidR="00843462" w:rsidRDefault="00843462" w:rsidP="00114689">
      <w:pPr>
        <w:ind w:left="360"/>
        <w:contextualSpacing w:val="0"/>
        <w:rPr>
          <w:rFonts w:asciiTheme="majorHAnsi" w:eastAsia="Verdana" w:hAnsiTheme="majorHAnsi" w:cs="Verdana"/>
        </w:rPr>
      </w:pPr>
    </w:p>
    <w:p w:rsidR="00843462" w:rsidRDefault="00843462" w:rsidP="00843462">
      <w:pPr>
        <w:pBdr>
          <w:top w:val="single" w:sz="4" w:space="1" w:color="auto"/>
          <w:left w:val="single" w:sz="4" w:space="4" w:color="auto"/>
          <w:bottom w:val="single" w:sz="4" w:space="1" w:color="auto"/>
          <w:right w:val="single" w:sz="4" w:space="4" w:color="auto"/>
        </w:pBdr>
        <w:ind w:left="360"/>
        <w:contextualSpacing w:val="0"/>
        <w:rPr>
          <w:rFonts w:asciiTheme="majorHAnsi" w:eastAsia="Verdana" w:hAnsiTheme="majorHAnsi" w:cs="Verdana"/>
        </w:rPr>
      </w:pPr>
      <w:proofErr w:type="gramStart"/>
      <w:r>
        <w:rPr>
          <w:rFonts w:asciiTheme="majorHAnsi" w:eastAsia="Verdana" w:hAnsiTheme="majorHAnsi" w:cs="Verdana"/>
        </w:rPr>
        <w:t>::/</w:t>
      </w:r>
      <w:proofErr w:type="gramEnd"/>
      <w:r>
        <w:rPr>
          <w:rFonts w:asciiTheme="majorHAnsi" w:eastAsia="Verdana" w:hAnsiTheme="majorHAnsi" w:cs="Verdana"/>
        </w:rPr>
        <w:t xml:space="preserve">0 Default </w:t>
      </w:r>
      <w:proofErr w:type="spellStart"/>
      <w:r>
        <w:rPr>
          <w:rFonts w:asciiTheme="majorHAnsi" w:eastAsia="Verdana" w:hAnsiTheme="majorHAnsi" w:cs="Verdana"/>
        </w:rPr>
        <w:t>Route</w:t>
      </w:r>
      <w:proofErr w:type="spellEnd"/>
    </w:p>
    <w:p w:rsidR="00843462" w:rsidRDefault="00843462" w:rsidP="00843462">
      <w:pPr>
        <w:pBdr>
          <w:top w:val="single" w:sz="4" w:space="1" w:color="auto"/>
          <w:left w:val="single" w:sz="4" w:space="4" w:color="auto"/>
          <w:bottom w:val="single" w:sz="4" w:space="1" w:color="auto"/>
          <w:right w:val="single" w:sz="4" w:space="4" w:color="auto"/>
        </w:pBdr>
        <w:ind w:left="360"/>
        <w:contextualSpacing w:val="0"/>
        <w:rPr>
          <w:rFonts w:asciiTheme="majorHAnsi" w:eastAsia="Verdana" w:hAnsiTheme="majorHAnsi" w:cs="Verdana"/>
        </w:rPr>
      </w:pPr>
      <w:r>
        <w:rPr>
          <w:rFonts w:asciiTheme="majorHAnsi" w:eastAsia="Verdana" w:hAnsiTheme="majorHAnsi" w:cs="Verdana"/>
        </w:rPr>
        <w:t>En IPV6 las redes son todas /64, por lo que no se necesita expresar el prefijo</w:t>
      </w:r>
    </w:p>
    <w:p w:rsidR="00843462" w:rsidRDefault="00843462" w:rsidP="00843462">
      <w:pPr>
        <w:pBdr>
          <w:top w:val="single" w:sz="4" w:space="1" w:color="auto"/>
          <w:left w:val="single" w:sz="4" w:space="4" w:color="auto"/>
          <w:bottom w:val="single" w:sz="4" w:space="1" w:color="auto"/>
          <w:right w:val="single" w:sz="4" w:space="4" w:color="auto"/>
        </w:pBdr>
        <w:ind w:left="360"/>
        <w:contextualSpacing w:val="0"/>
        <w:rPr>
          <w:rFonts w:asciiTheme="majorHAnsi" w:eastAsia="Verdana" w:hAnsiTheme="majorHAnsi" w:cs="Verdana"/>
        </w:rPr>
      </w:pPr>
      <w:r>
        <w:rPr>
          <w:rFonts w:asciiTheme="majorHAnsi" w:eastAsia="Verdana" w:hAnsiTheme="majorHAnsi" w:cs="Verdana"/>
        </w:rPr>
        <w:t xml:space="preserve">Un prefijo menor a 64 es una ruta </w:t>
      </w:r>
      <w:proofErr w:type="spellStart"/>
      <w:r>
        <w:rPr>
          <w:rFonts w:asciiTheme="majorHAnsi" w:eastAsia="Verdana" w:hAnsiTheme="majorHAnsi" w:cs="Verdana"/>
        </w:rPr>
        <w:t>sumarizada</w:t>
      </w:r>
      <w:proofErr w:type="spellEnd"/>
      <w:r>
        <w:rPr>
          <w:rFonts w:asciiTheme="majorHAnsi" w:eastAsia="Verdana" w:hAnsiTheme="majorHAnsi" w:cs="Verdana"/>
        </w:rPr>
        <w:t xml:space="preserve"> o un rango de direcciones que </w:t>
      </w:r>
      <w:proofErr w:type="spellStart"/>
      <w:r>
        <w:rPr>
          <w:rFonts w:asciiTheme="majorHAnsi" w:eastAsia="Verdana" w:hAnsiTheme="majorHAnsi" w:cs="Verdana"/>
        </w:rPr>
        <w:t>sumariza</w:t>
      </w:r>
      <w:proofErr w:type="spellEnd"/>
      <w:r>
        <w:rPr>
          <w:rFonts w:asciiTheme="majorHAnsi" w:eastAsia="Verdana" w:hAnsiTheme="majorHAnsi" w:cs="Verdana"/>
        </w:rPr>
        <w:t xml:space="preserve"> una porción del espacio de direcciones v6.</w:t>
      </w:r>
    </w:p>
    <w:p w:rsidR="00843462" w:rsidRDefault="00843462" w:rsidP="00114689">
      <w:pPr>
        <w:ind w:left="360"/>
        <w:contextualSpacing w:val="0"/>
        <w:rPr>
          <w:rFonts w:asciiTheme="majorHAnsi" w:eastAsia="Verdana" w:hAnsiTheme="majorHAnsi" w:cs="Verdana"/>
        </w:rPr>
      </w:pPr>
    </w:p>
    <w:p w:rsidR="00AE4256" w:rsidRPr="00AE4256" w:rsidRDefault="00AE4256" w:rsidP="00AE4256">
      <w:pPr>
        <w:pStyle w:val="ListParagraph"/>
        <w:numPr>
          <w:ilvl w:val="0"/>
          <w:numId w:val="11"/>
        </w:numPr>
        <w:shd w:val="clear" w:color="auto" w:fill="CCC0D9" w:themeFill="accent4" w:themeFillTint="66"/>
        <w:contextualSpacing w:val="0"/>
        <w:rPr>
          <w:rFonts w:asciiTheme="majorHAnsi" w:eastAsia="Verdana" w:hAnsiTheme="majorHAnsi" w:cs="Verdana"/>
          <w:b/>
          <w:i/>
        </w:rPr>
      </w:pPr>
      <w:r w:rsidRPr="00AE4256">
        <w:rPr>
          <w:rFonts w:asciiTheme="majorHAnsi" w:eastAsia="Verdana" w:hAnsiTheme="majorHAnsi" w:cs="Verdana"/>
          <w:b/>
          <w:i/>
        </w:rPr>
        <w:t>Compare las cabeceras IP versión 6 y versión 4:</w:t>
      </w:r>
    </w:p>
    <w:p w:rsidR="00AE4256" w:rsidRDefault="00AE4256" w:rsidP="00AE4256">
      <w:pPr>
        <w:pStyle w:val="ListParagraph"/>
        <w:numPr>
          <w:ilvl w:val="1"/>
          <w:numId w:val="11"/>
        </w:numPr>
        <w:shd w:val="clear" w:color="auto" w:fill="CCC0D9" w:themeFill="accent4" w:themeFillTint="66"/>
        <w:contextualSpacing w:val="0"/>
        <w:rPr>
          <w:rFonts w:asciiTheme="majorHAnsi" w:eastAsia="Verdana" w:hAnsiTheme="majorHAnsi" w:cs="Verdana"/>
          <w:b/>
          <w:i/>
        </w:rPr>
      </w:pPr>
      <w:r w:rsidRPr="00AE4256">
        <w:rPr>
          <w:rFonts w:asciiTheme="majorHAnsi" w:eastAsia="Verdana" w:hAnsiTheme="majorHAnsi" w:cs="Verdana"/>
          <w:b/>
          <w:i/>
        </w:rPr>
        <w:t>¿Qué campos están presentes en ambas cabeceras?</w:t>
      </w:r>
      <w:r>
        <w:rPr>
          <w:rFonts w:asciiTheme="majorHAnsi" w:eastAsia="Verdana" w:hAnsiTheme="majorHAnsi" w:cs="Verdana"/>
          <w:b/>
          <w:i/>
        </w:rPr>
        <w:t xml:space="preserve"> </w:t>
      </w:r>
      <w:r w:rsidRPr="00AE4256">
        <w:rPr>
          <w:rFonts w:asciiTheme="majorHAnsi" w:eastAsia="Verdana" w:hAnsiTheme="majorHAnsi" w:cs="Verdana"/>
          <w:b/>
          <w:i/>
        </w:rPr>
        <w:t>Detalle las características.</w:t>
      </w:r>
    </w:p>
    <w:p w:rsidR="00AE4256" w:rsidRDefault="00AE4256" w:rsidP="00AE4256">
      <w:pPr>
        <w:pStyle w:val="ListParagraph"/>
        <w:numPr>
          <w:ilvl w:val="1"/>
          <w:numId w:val="11"/>
        </w:numPr>
        <w:shd w:val="clear" w:color="auto" w:fill="CCC0D9" w:themeFill="accent4" w:themeFillTint="66"/>
        <w:contextualSpacing w:val="0"/>
        <w:rPr>
          <w:rFonts w:asciiTheme="majorHAnsi" w:eastAsia="Verdana" w:hAnsiTheme="majorHAnsi" w:cs="Verdana"/>
          <w:b/>
          <w:i/>
        </w:rPr>
      </w:pPr>
      <w:r>
        <w:rPr>
          <w:rFonts w:asciiTheme="majorHAnsi" w:eastAsia="Verdana" w:hAnsiTheme="majorHAnsi" w:cs="Verdana"/>
          <w:b/>
          <w:i/>
        </w:rPr>
        <w:t>¿</w:t>
      </w:r>
      <w:r w:rsidRPr="00AE4256">
        <w:rPr>
          <w:rFonts w:asciiTheme="majorHAnsi" w:eastAsia="Verdana" w:hAnsiTheme="majorHAnsi" w:cs="Verdana"/>
          <w:b/>
          <w:i/>
        </w:rPr>
        <w:t>Cuáles ya no están presentes en la versión 6?</w:t>
      </w:r>
    </w:p>
    <w:p w:rsidR="00AE4256" w:rsidRDefault="00AE4256" w:rsidP="00AE4256">
      <w:pPr>
        <w:pStyle w:val="ListParagraph"/>
        <w:numPr>
          <w:ilvl w:val="1"/>
          <w:numId w:val="11"/>
        </w:numPr>
        <w:shd w:val="clear" w:color="auto" w:fill="CCC0D9" w:themeFill="accent4" w:themeFillTint="66"/>
        <w:contextualSpacing w:val="0"/>
        <w:rPr>
          <w:rFonts w:asciiTheme="majorHAnsi" w:eastAsia="Verdana" w:hAnsiTheme="majorHAnsi" w:cs="Verdana"/>
          <w:b/>
          <w:i/>
        </w:rPr>
      </w:pPr>
      <w:r>
        <w:rPr>
          <w:rFonts w:asciiTheme="majorHAnsi" w:eastAsia="Verdana" w:hAnsiTheme="majorHAnsi" w:cs="Verdana"/>
          <w:b/>
          <w:i/>
        </w:rPr>
        <w:t>¿Cómo identifica cada uno de ellos la dirección de “Broadcast”?</w:t>
      </w:r>
    </w:p>
    <w:p w:rsidR="00AE4256" w:rsidRDefault="00AE4256" w:rsidP="00AE4256">
      <w:pPr>
        <w:shd w:val="clear" w:color="auto" w:fill="FFFFFF" w:themeFill="background1"/>
        <w:contextualSpacing w:val="0"/>
        <w:rPr>
          <w:rFonts w:asciiTheme="majorHAnsi" w:eastAsia="Verdana" w:hAnsiTheme="majorHAnsi" w:cs="Verdana"/>
          <w:b/>
          <w:i/>
        </w:rPr>
      </w:pPr>
    </w:p>
    <w:p w:rsidR="00AE4256" w:rsidRDefault="00AE4256" w:rsidP="00AE4256">
      <w:pPr>
        <w:shd w:val="clear" w:color="auto" w:fill="FFFFFF" w:themeFill="background1"/>
        <w:contextualSpacing w:val="0"/>
        <w:jc w:val="center"/>
        <w:rPr>
          <w:rFonts w:asciiTheme="majorHAnsi" w:eastAsia="Verdana" w:hAnsiTheme="majorHAnsi" w:cs="Verdana"/>
          <w:b/>
          <w:i/>
        </w:rPr>
      </w:pPr>
      <w:r>
        <w:rPr>
          <w:noProof/>
          <w:lang w:val="es-AR"/>
        </w:rPr>
        <w:drawing>
          <wp:inline distT="0" distB="0" distL="0" distR="0" wp14:anchorId="67EA042A" wp14:editId="34FE31CF">
            <wp:extent cx="5733415" cy="272478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2724785"/>
                    </a:xfrm>
                    <a:prstGeom prst="rect">
                      <a:avLst/>
                    </a:prstGeom>
                  </pic:spPr>
                </pic:pic>
              </a:graphicData>
            </a:graphic>
          </wp:inline>
        </w:drawing>
      </w:r>
    </w:p>
    <w:p w:rsidR="00EB1636" w:rsidRDefault="00EB1636" w:rsidP="00AE4256">
      <w:pPr>
        <w:pStyle w:val="ListParagraph"/>
        <w:numPr>
          <w:ilvl w:val="0"/>
          <w:numId w:val="34"/>
        </w:numPr>
        <w:shd w:val="clear" w:color="auto" w:fill="FFFFFF" w:themeFill="background1"/>
        <w:contextualSpacing w:val="0"/>
        <w:rPr>
          <w:rFonts w:asciiTheme="majorHAnsi" w:eastAsia="Verdana" w:hAnsiTheme="majorHAnsi" w:cs="Verdana"/>
        </w:rPr>
      </w:pPr>
      <w:r w:rsidRPr="00EB1636">
        <w:rPr>
          <w:rFonts w:asciiTheme="majorHAnsi" w:eastAsia="Verdana" w:hAnsiTheme="majorHAnsi" w:cs="Verdana"/>
          <w:u w:val="single"/>
        </w:rPr>
        <w:t>Versión</w:t>
      </w:r>
      <w:r w:rsidR="00AE4256" w:rsidRPr="00EB1636">
        <w:rPr>
          <w:rFonts w:asciiTheme="majorHAnsi" w:eastAsia="Verdana" w:hAnsiTheme="majorHAnsi" w:cs="Verdana"/>
          <w:u w:val="single"/>
        </w:rPr>
        <w:t>:</w:t>
      </w:r>
      <w:r w:rsidR="00AE4256" w:rsidRPr="00EB1636">
        <w:rPr>
          <w:rFonts w:asciiTheme="majorHAnsi" w:eastAsia="Verdana" w:hAnsiTheme="majorHAnsi" w:cs="Verdana"/>
        </w:rPr>
        <w:t xml:space="preserve"> Indica si es ipv4 o ipv6</w:t>
      </w:r>
    </w:p>
    <w:p w:rsidR="00EB1636" w:rsidRDefault="00EB1636" w:rsidP="00EB1636">
      <w:pPr>
        <w:pStyle w:val="ListParagraph"/>
        <w:shd w:val="clear" w:color="auto" w:fill="FFFFFF" w:themeFill="background1"/>
        <w:contextualSpacing w:val="0"/>
        <w:rPr>
          <w:rFonts w:asciiTheme="majorHAnsi" w:eastAsia="Verdana" w:hAnsiTheme="majorHAnsi" w:cs="Verdana"/>
          <w:lang w:val="es-AR"/>
        </w:rPr>
      </w:pPr>
      <w:proofErr w:type="spellStart"/>
      <w:r w:rsidRPr="00EB1636">
        <w:rPr>
          <w:rFonts w:asciiTheme="majorHAnsi" w:eastAsia="Verdana" w:hAnsiTheme="majorHAnsi" w:cs="Verdana"/>
          <w:u w:val="single"/>
          <w:lang w:val="es-AR"/>
        </w:rPr>
        <w:t>Payload</w:t>
      </w:r>
      <w:proofErr w:type="spellEnd"/>
      <w:r w:rsidRPr="00EB1636">
        <w:rPr>
          <w:rFonts w:asciiTheme="majorHAnsi" w:eastAsia="Verdana" w:hAnsiTheme="majorHAnsi" w:cs="Verdana"/>
          <w:u w:val="single"/>
          <w:lang w:val="es-AR"/>
        </w:rPr>
        <w:t xml:space="preserve"> </w:t>
      </w:r>
      <w:proofErr w:type="spellStart"/>
      <w:r w:rsidRPr="00EB1636">
        <w:rPr>
          <w:rFonts w:asciiTheme="majorHAnsi" w:eastAsia="Verdana" w:hAnsiTheme="majorHAnsi" w:cs="Verdana"/>
          <w:u w:val="single"/>
          <w:lang w:val="es-AR"/>
        </w:rPr>
        <w:t>Length</w:t>
      </w:r>
      <w:proofErr w:type="spellEnd"/>
      <w:r w:rsidRPr="00EB1636">
        <w:rPr>
          <w:rFonts w:asciiTheme="majorHAnsi" w:eastAsia="Verdana" w:hAnsiTheme="majorHAnsi" w:cs="Verdana"/>
          <w:u w:val="single"/>
          <w:lang w:val="es-AR"/>
        </w:rPr>
        <w:t xml:space="preserve">/Total </w:t>
      </w:r>
      <w:proofErr w:type="spellStart"/>
      <w:r w:rsidRPr="00EB1636">
        <w:rPr>
          <w:rFonts w:asciiTheme="majorHAnsi" w:eastAsia="Verdana" w:hAnsiTheme="majorHAnsi" w:cs="Verdana"/>
          <w:u w:val="single"/>
          <w:lang w:val="es-AR"/>
        </w:rPr>
        <w:t>Length</w:t>
      </w:r>
      <w:proofErr w:type="spellEnd"/>
      <w:r w:rsidRPr="00EB1636">
        <w:rPr>
          <w:rFonts w:asciiTheme="majorHAnsi" w:eastAsia="Verdana" w:hAnsiTheme="majorHAnsi" w:cs="Verdana"/>
          <w:lang w:val="es-AR"/>
        </w:rPr>
        <w:t xml:space="preserve"> = Tamaño Máximo de un Datagrama</w:t>
      </w:r>
    </w:p>
    <w:p w:rsidR="00EB1636" w:rsidRPr="00EB1636" w:rsidRDefault="00EB1636" w:rsidP="00EB1636">
      <w:pPr>
        <w:pStyle w:val="ListParagraph"/>
        <w:shd w:val="clear" w:color="auto" w:fill="FFFFFF" w:themeFill="background1"/>
        <w:contextualSpacing w:val="0"/>
        <w:rPr>
          <w:rFonts w:asciiTheme="majorHAnsi" w:eastAsia="Verdana" w:hAnsiTheme="majorHAnsi" w:cs="Verdana"/>
          <w:lang w:val="es-AR"/>
        </w:rPr>
      </w:pPr>
      <w:proofErr w:type="spellStart"/>
      <w:r w:rsidRPr="00EB1636">
        <w:rPr>
          <w:rFonts w:asciiTheme="majorHAnsi" w:eastAsia="Verdana" w:hAnsiTheme="majorHAnsi" w:cs="Verdana"/>
          <w:u w:val="single"/>
          <w:lang w:val="es-AR"/>
        </w:rPr>
        <w:lastRenderedPageBreak/>
        <w:t>Next</w:t>
      </w:r>
      <w:proofErr w:type="spellEnd"/>
      <w:r w:rsidRPr="00EB1636">
        <w:rPr>
          <w:rFonts w:asciiTheme="majorHAnsi" w:eastAsia="Verdana" w:hAnsiTheme="majorHAnsi" w:cs="Verdana"/>
          <w:u w:val="single"/>
          <w:lang w:val="es-AR"/>
        </w:rPr>
        <w:t xml:space="preserve"> </w:t>
      </w:r>
      <w:proofErr w:type="spellStart"/>
      <w:r w:rsidRPr="00EB1636">
        <w:rPr>
          <w:rFonts w:asciiTheme="majorHAnsi" w:eastAsia="Verdana" w:hAnsiTheme="majorHAnsi" w:cs="Verdana"/>
          <w:u w:val="single"/>
          <w:lang w:val="es-AR"/>
        </w:rPr>
        <w:t>Header</w:t>
      </w:r>
      <w:proofErr w:type="spellEnd"/>
      <w:r w:rsidRPr="00EB1636">
        <w:rPr>
          <w:rFonts w:asciiTheme="majorHAnsi" w:eastAsia="Verdana" w:hAnsiTheme="majorHAnsi" w:cs="Verdana"/>
          <w:u w:val="single"/>
          <w:lang w:val="es-AR"/>
        </w:rPr>
        <w:t>/</w:t>
      </w:r>
      <w:proofErr w:type="spellStart"/>
      <w:r w:rsidRPr="00EB1636">
        <w:rPr>
          <w:rFonts w:asciiTheme="majorHAnsi" w:eastAsia="Verdana" w:hAnsiTheme="majorHAnsi" w:cs="Verdana"/>
          <w:u w:val="single"/>
          <w:lang w:val="es-AR"/>
        </w:rPr>
        <w:t>Protocol</w:t>
      </w:r>
      <w:proofErr w:type="spellEnd"/>
      <w:r w:rsidRPr="00EB1636">
        <w:rPr>
          <w:rFonts w:asciiTheme="majorHAnsi" w:eastAsia="Verdana" w:hAnsiTheme="majorHAnsi" w:cs="Verdana"/>
          <w:u w:val="single"/>
          <w:lang w:val="es-AR"/>
        </w:rPr>
        <w:t>:</w:t>
      </w:r>
      <w:r>
        <w:rPr>
          <w:rFonts w:asciiTheme="majorHAnsi" w:eastAsia="Verdana" w:hAnsiTheme="majorHAnsi" w:cs="Verdana"/>
          <w:lang w:val="es-AR"/>
        </w:rPr>
        <w:t xml:space="preserve"> Identifica la próxima cabecera, o el protocolo usuario del servicio (ICMPv6, UDP, TCP)</w:t>
      </w:r>
    </w:p>
    <w:p w:rsidR="00EB1636" w:rsidRDefault="00AE4256" w:rsidP="00EB1636">
      <w:pPr>
        <w:pStyle w:val="ListParagraph"/>
        <w:shd w:val="clear" w:color="auto" w:fill="FFFFFF" w:themeFill="background1"/>
        <w:contextualSpacing w:val="0"/>
        <w:rPr>
          <w:rFonts w:asciiTheme="majorHAnsi" w:eastAsia="Verdana" w:hAnsiTheme="majorHAnsi" w:cs="Verdana"/>
        </w:rPr>
      </w:pPr>
      <w:proofErr w:type="spellStart"/>
      <w:r w:rsidRPr="00EB1636">
        <w:rPr>
          <w:rFonts w:asciiTheme="majorHAnsi" w:eastAsia="Verdana" w:hAnsiTheme="majorHAnsi" w:cs="Verdana"/>
          <w:u w:val="single"/>
        </w:rPr>
        <w:t>Ip</w:t>
      </w:r>
      <w:proofErr w:type="spellEnd"/>
      <w:r w:rsidRPr="00EB1636">
        <w:rPr>
          <w:rFonts w:asciiTheme="majorHAnsi" w:eastAsia="Verdana" w:hAnsiTheme="majorHAnsi" w:cs="Verdana"/>
          <w:u w:val="single"/>
        </w:rPr>
        <w:t xml:space="preserve"> origen/</w:t>
      </w:r>
      <w:proofErr w:type="spellStart"/>
      <w:r w:rsidRPr="00EB1636">
        <w:rPr>
          <w:rFonts w:asciiTheme="majorHAnsi" w:eastAsia="Verdana" w:hAnsiTheme="majorHAnsi" w:cs="Verdana"/>
          <w:u w:val="single"/>
        </w:rPr>
        <w:t>I</w:t>
      </w:r>
      <w:r w:rsidR="00EB1636" w:rsidRPr="00EB1636">
        <w:rPr>
          <w:rFonts w:asciiTheme="majorHAnsi" w:eastAsia="Verdana" w:hAnsiTheme="majorHAnsi" w:cs="Verdana"/>
          <w:u w:val="single"/>
        </w:rPr>
        <w:t>p</w:t>
      </w:r>
      <w:proofErr w:type="spellEnd"/>
      <w:r w:rsidR="00EB1636" w:rsidRPr="00EB1636">
        <w:rPr>
          <w:rFonts w:asciiTheme="majorHAnsi" w:eastAsia="Verdana" w:hAnsiTheme="majorHAnsi" w:cs="Verdana"/>
          <w:u w:val="single"/>
        </w:rPr>
        <w:t xml:space="preserve"> destino</w:t>
      </w:r>
      <w:r w:rsidRPr="00EB1636">
        <w:rPr>
          <w:rFonts w:asciiTheme="majorHAnsi" w:eastAsia="Verdana" w:hAnsiTheme="majorHAnsi" w:cs="Verdana"/>
          <w:u w:val="single"/>
        </w:rPr>
        <w:t>:</w:t>
      </w:r>
      <w:r w:rsidRPr="00EB1636">
        <w:rPr>
          <w:rFonts w:asciiTheme="majorHAnsi" w:eastAsia="Verdana" w:hAnsiTheme="majorHAnsi" w:cs="Verdana"/>
        </w:rPr>
        <w:t xml:space="preserve"> </w:t>
      </w:r>
      <w:r w:rsidR="00EB1636" w:rsidRPr="00EB1636">
        <w:rPr>
          <w:rFonts w:asciiTheme="majorHAnsi" w:eastAsia="Verdana" w:hAnsiTheme="majorHAnsi" w:cs="Verdana"/>
        </w:rPr>
        <w:t>Dirección</w:t>
      </w:r>
      <w:r w:rsidRPr="00EB1636">
        <w:rPr>
          <w:rFonts w:asciiTheme="majorHAnsi" w:eastAsia="Verdana" w:hAnsiTheme="majorHAnsi" w:cs="Verdana"/>
        </w:rPr>
        <w:t xml:space="preserve"> </w:t>
      </w:r>
      <w:r w:rsidR="00EB1636" w:rsidRPr="00EB1636">
        <w:rPr>
          <w:rFonts w:asciiTheme="majorHAnsi" w:eastAsia="Verdana" w:hAnsiTheme="majorHAnsi" w:cs="Verdana"/>
        </w:rPr>
        <w:t>lógica</w:t>
      </w:r>
      <w:r w:rsidRPr="00EB1636">
        <w:rPr>
          <w:rFonts w:asciiTheme="majorHAnsi" w:eastAsia="Verdana" w:hAnsiTheme="majorHAnsi" w:cs="Verdana"/>
        </w:rPr>
        <w:t xml:space="preserve"> de origen y destino</w:t>
      </w:r>
    </w:p>
    <w:p w:rsidR="00EB1636" w:rsidRPr="00EB1636" w:rsidRDefault="00AE4256" w:rsidP="00EB1636">
      <w:pPr>
        <w:pStyle w:val="ListParagraph"/>
        <w:shd w:val="clear" w:color="auto" w:fill="FFFFFF" w:themeFill="background1"/>
        <w:contextualSpacing w:val="0"/>
        <w:rPr>
          <w:rFonts w:asciiTheme="majorHAnsi" w:eastAsia="Verdana" w:hAnsiTheme="majorHAnsi" w:cs="Verdana"/>
          <w:u w:val="single"/>
        </w:rPr>
      </w:pPr>
      <w:proofErr w:type="spellStart"/>
      <w:r w:rsidRPr="00EB1636">
        <w:rPr>
          <w:rFonts w:asciiTheme="majorHAnsi" w:eastAsia="Verdana" w:hAnsiTheme="majorHAnsi" w:cs="Verdana"/>
          <w:u w:val="single"/>
        </w:rPr>
        <w:t>TTL</w:t>
      </w:r>
      <w:proofErr w:type="spellEnd"/>
      <w:r w:rsidRPr="00EB1636">
        <w:rPr>
          <w:rFonts w:asciiTheme="majorHAnsi" w:eastAsia="Verdana" w:hAnsiTheme="majorHAnsi" w:cs="Verdana"/>
          <w:u w:val="single"/>
        </w:rPr>
        <w:t xml:space="preserve"> o Hop </w:t>
      </w:r>
      <w:proofErr w:type="spellStart"/>
      <w:r w:rsidRPr="00EB1636">
        <w:rPr>
          <w:rFonts w:asciiTheme="majorHAnsi" w:eastAsia="Verdana" w:hAnsiTheme="majorHAnsi" w:cs="Verdana"/>
          <w:u w:val="single"/>
        </w:rPr>
        <w:t>limit</w:t>
      </w:r>
      <w:proofErr w:type="spellEnd"/>
      <w:r w:rsidRPr="00EB1636">
        <w:rPr>
          <w:rFonts w:asciiTheme="majorHAnsi" w:eastAsia="Verdana" w:hAnsiTheme="majorHAnsi" w:cs="Verdana"/>
          <w:u w:val="single"/>
        </w:rPr>
        <w:t xml:space="preserve">: </w:t>
      </w:r>
    </w:p>
    <w:p w:rsidR="00AE4256" w:rsidRDefault="00EB1636" w:rsidP="00EB1636">
      <w:pPr>
        <w:pStyle w:val="ListParagraph"/>
        <w:numPr>
          <w:ilvl w:val="0"/>
          <w:numId w:val="35"/>
        </w:numPr>
        <w:shd w:val="clear" w:color="auto" w:fill="FFFFFF" w:themeFill="background1"/>
        <w:contextualSpacing w:val="0"/>
        <w:rPr>
          <w:rFonts w:asciiTheme="majorHAnsi" w:eastAsia="Verdana" w:hAnsiTheme="majorHAnsi" w:cs="Verdana"/>
        </w:rPr>
      </w:pPr>
      <w:r>
        <w:rPr>
          <w:rFonts w:asciiTheme="majorHAnsi" w:eastAsia="Verdana" w:hAnsiTheme="majorHAnsi" w:cs="Verdana"/>
        </w:rPr>
        <w:t xml:space="preserve">Máxima </w:t>
      </w:r>
      <w:r w:rsidR="00AE4256" w:rsidRPr="00EB1636">
        <w:rPr>
          <w:rFonts w:asciiTheme="majorHAnsi" w:eastAsia="Verdana" w:hAnsiTheme="majorHAnsi" w:cs="Verdana"/>
        </w:rPr>
        <w:t>cantidad de saltos</w:t>
      </w:r>
    </w:p>
    <w:p w:rsidR="00EB1636" w:rsidRPr="00EB1636" w:rsidRDefault="00EB1636" w:rsidP="00EB1636">
      <w:pPr>
        <w:pStyle w:val="ListParagraph"/>
        <w:numPr>
          <w:ilvl w:val="0"/>
          <w:numId w:val="35"/>
        </w:numPr>
        <w:shd w:val="clear" w:color="auto" w:fill="FFFFFF" w:themeFill="background1"/>
        <w:contextualSpacing w:val="0"/>
        <w:rPr>
          <w:rFonts w:asciiTheme="majorHAnsi" w:eastAsia="Verdana" w:hAnsiTheme="majorHAnsi" w:cs="Verdana"/>
        </w:rPr>
      </w:pPr>
      <w:proofErr w:type="spellStart"/>
      <w:r w:rsidRPr="00EB1636">
        <w:rPr>
          <w:rFonts w:asciiTheme="majorHAnsi" w:eastAsia="Verdana" w:hAnsiTheme="majorHAnsi" w:cs="Verdana"/>
        </w:rPr>
        <w:t>Decrementado</w:t>
      </w:r>
      <w:proofErr w:type="spellEnd"/>
      <w:r w:rsidRPr="00EB1636">
        <w:rPr>
          <w:rFonts w:asciiTheme="majorHAnsi" w:eastAsia="Verdana" w:hAnsiTheme="majorHAnsi" w:cs="Verdana"/>
        </w:rPr>
        <w:t xml:space="preserve"> por cada </w:t>
      </w:r>
      <w:proofErr w:type="spellStart"/>
      <w:r w:rsidRPr="00EB1636">
        <w:rPr>
          <w:rFonts w:asciiTheme="majorHAnsi" w:eastAsia="Verdana" w:hAnsiTheme="majorHAnsi" w:cs="Verdana"/>
        </w:rPr>
        <w:t>router</w:t>
      </w:r>
      <w:proofErr w:type="spellEnd"/>
    </w:p>
    <w:p w:rsidR="00EB1636" w:rsidRPr="00EB1636" w:rsidRDefault="00EB1636" w:rsidP="00EB1636">
      <w:pPr>
        <w:pStyle w:val="ListParagraph"/>
        <w:numPr>
          <w:ilvl w:val="0"/>
          <w:numId w:val="35"/>
        </w:numPr>
        <w:shd w:val="clear" w:color="auto" w:fill="FFFFFF" w:themeFill="background1"/>
        <w:contextualSpacing w:val="0"/>
        <w:rPr>
          <w:rFonts w:asciiTheme="majorHAnsi" w:eastAsia="Verdana" w:hAnsiTheme="majorHAnsi" w:cs="Verdana"/>
        </w:rPr>
      </w:pPr>
      <w:r w:rsidRPr="00EB1636">
        <w:rPr>
          <w:rFonts w:asciiTheme="majorHAnsi" w:eastAsia="Verdana" w:hAnsiTheme="majorHAnsi" w:cs="Verdana"/>
        </w:rPr>
        <w:t>Cuando llega a 0 (cero) el datagrama es descartado</w:t>
      </w:r>
    </w:p>
    <w:p w:rsidR="00EB1636" w:rsidRDefault="00EB1636" w:rsidP="00EB1636">
      <w:pPr>
        <w:pStyle w:val="ListParagraph"/>
        <w:numPr>
          <w:ilvl w:val="0"/>
          <w:numId w:val="34"/>
        </w:numPr>
        <w:shd w:val="clear" w:color="auto" w:fill="FFFFFF" w:themeFill="background1"/>
        <w:contextualSpacing w:val="0"/>
        <w:rPr>
          <w:rFonts w:asciiTheme="majorHAnsi" w:eastAsia="Verdana" w:hAnsiTheme="majorHAnsi" w:cs="Verdana"/>
        </w:rPr>
      </w:pPr>
      <w:r>
        <w:rPr>
          <w:rFonts w:asciiTheme="majorHAnsi" w:eastAsia="Verdana" w:hAnsiTheme="majorHAnsi" w:cs="Verdana"/>
        </w:rPr>
        <w:t>En Ipv6 no están presentes los siguientes campos:</w:t>
      </w:r>
    </w:p>
    <w:p w:rsidR="00EB1636" w:rsidRDefault="00AE4256" w:rsidP="00AE4256">
      <w:pPr>
        <w:pStyle w:val="ListParagraph"/>
        <w:numPr>
          <w:ilvl w:val="0"/>
          <w:numId w:val="36"/>
        </w:numPr>
        <w:shd w:val="clear" w:color="auto" w:fill="FFFFFF" w:themeFill="background1"/>
        <w:contextualSpacing w:val="0"/>
        <w:rPr>
          <w:rFonts w:asciiTheme="majorHAnsi" w:eastAsia="Verdana" w:hAnsiTheme="majorHAnsi" w:cs="Verdana"/>
        </w:rPr>
      </w:pPr>
      <w:r w:rsidRPr="00EB1636">
        <w:rPr>
          <w:rFonts w:asciiTheme="majorHAnsi" w:eastAsia="Verdana" w:hAnsiTheme="majorHAnsi" w:cs="Verdana"/>
        </w:rPr>
        <w:t xml:space="preserve">Longitud </w:t>
      </w:r>
      <w:r w:rsidR="00EB1636">
        <w:rPr>
          <w:rFonts w:asciiTheme="majorHAnsi" w:eastAsia="Verdana" w:hAnsiTheme="majorHAnsi" w:cs="Verdana"/>
        </w:rPr>
        <w:t>de la cabecera</w:t>
      </w:r>
    </w:p>
    <w:p w:rsidR="00AE4256" w:rsidRDefault="00AE4256" w:rsidP="00AE4256">
      <w:pPr>
        <w:pStyle w:val="ListParagraph"/>
        <w:numPr>
          <w:ilvl w:val="0"/>
          <w:numId w:val="36"/>
        </w:numPr>
        <w:shd w:val="clear" w:color="auto" w:fill="FFFFFF" w:themeFill="background1"/>
        <w:contextualSpacing w:val="0"/>
        <w:rPr>
          <w:rFonts w:asciiTheme="majorHAnsi" w:eastAsia="Verdana" w:hAnsiTheme="majorHAnsi" w:cs="Verdana"/>
        </w:rPr>
      </w:pPr>
      <w:r w:rsidRPr="00EB1636">
        <w:rPr>
          <w:rFonts w:asciiTheme="majorHAnsi" w:eastAsia="Verdana" w:hAnsiTheme="majorHAnsi" w:cs="Verdana"/>
        </w:rPr>
        <w:t>Tipo de servicio</w:t>
      </w:r>
    </w:p>
    <w:p w:rsidR="00885288" w:rsidRDefault="00EB1636" w:rsidP="00AE4256">
      <w:pPr>
        <w:pStyle w:val="ListParagraph"/>
        <w:numPr>
          <w:ilvl w:val="0"/>
          <w:numId w:val="36"/>
        </w:numPr>
        <w:shd w:val="clear" w:color="auto" w:fill="FFFFFF" w:themeFill="background1"/>
        <w:contextualSpacing w:val="0"/>
        <w:rPr>
          <w:rFonts w:asciiTheme="majorHAnsi" w:eastAsia="Verdana" w:hAnsiTheme="majorHAnsi" w:cs="Verdana"/>
        </w:rPr>
      </w:pPr>
      <w:r w:rsidRPr="00EB1636">
        <w:rPr>
          <w:rFonts w:asciiTheme="majorHAnsi" w:eastAsia="Verdana" w:hAnsiTheme="majorHAnsi" w:cs="Verdana"/>
          <w:u w:val="single"/>
        </w:rPr>
        <w:t>Identificación:</w:t>
      </w:r>
      <w:r>
        <w:rPr>
          <w:rFonts w:asciiTheme="majorHAnsi" w:eastAsia="Verdana" w:hAnsiTheme="majorHAnsi" w:cs="Verdana"/>
        </w:rPr>
        <w:t xml:space="preserve"> Identifica unívocamente a cada datagrama</w:t>
      </w:r>
    </w:p>
    <w:p w:rsidR="00885288" w:rsidRDefault="00AE4256" w:rsidP="00AE4256">
      <w:pPr>
        <w:pStyle w:val="ListParagraph"/>
        <w:numPr>
          <w:ilvl w:val="0"/>
          <w:numId w:val="36"/>
        </w:numPr>
        <w:shd w:val="clear" w:color="auto" w:fill="FFFFFF" w:themeFill="background1"/>
        <w:contextualSpacing w:val="0"/>
        <w:rPr>
          <w:rFonts w:asciiTheme="majorHAnsi" w:eastAsia="Verdana" w:hAnsiTheme="majorHAnsi" w:cs="Verdana"/>
        </w:rPr>
      </w:pPr>
      <w:proofErr w:type="spellStart"/>
      <w:r w:rsidRPr="00885288">
        <w:rPr>
          <w:rFonts w:asciiTheme="majorHAnsi" w:eastAsia="Verdana" w:hAnsiTheme="majorHAnsi" w:cs="Verdana"/>
        </w:rPr>
        <w:t>Flags</w:t>
      </w:r>
      <w:proofErr w:type="spellEnd"/>
    </w:p>
    <w:p w:rsidR="00885288" w:rsidRDefault="00885288" w:rsidP="00AE4256">
      <w:pPr>
        <w:pStyle w:val="ListParagraph"/>
        <w:numPr>
          <w:ilvl w:val="0"/>
          <w:numId w:val="36"/>
        </w:numPr>
        <w:shd w:val="clear" w:color="auto" w:fill="FFFFFF" w:themeFill="background1"/>
        <w:contextualSpacing w:val="0"/>
        <w:rPr>
          <w:rFonts w:asciiTheme="majorHAnsi" w:eastAsia="Verdana" w:hAnsiTheme="majorHAnsi" w:cs="Verdana"/>
        </w:rPr>
      </w:pPr>
      <w:r>
        <w:rPr>
          <w:rFonts w:asciiTheme="majorHAnsi" w:eastAsia="Verdana" w:hAnsiTheme="majorHAnsi" w:cs="Verdana"/>
        </w:rPr>
        <w:t>Desplazamiento de Fragmento (Offset)</w:t>
      </w:r>
    </w:p>
    <w:p w:rsidR="00885288" w:rsidRDefault="00AE4256" w:rsidP="00AE4256">
      <w:pPr>
        <w:pStyle w:val="ListParagraph"/>
        <w:numPr>
          <w:ilvl w:val="0"/>
          <w:numId w:val="36"/>
        </w:numPr>
        <w:shd w:val="clear" w:color="auto" w:fill="FFFFFF" w:themeFill="background1"/>
        <w:contextualSpacing w:val="0"/>
        <w:rPr>
          <w:rFonts w:asciiTheme="majorHAnsi" w:eastAsia="Verdana" w:hAnsiTheme="majorHAnsi" w:cs="Verdana"/>
        </w:rPr>
      </w:pPr>
      <w:proofErr w:type="spellStart"/>
      <w:r w:rsidRPr="00885288">
        <w:rPr>
          <w:rFonts w:asciiTheme="majorHAnsi" w:eastAsia="Verdana" w:hAnsiTheme="majorHAnsi" w:cs="Verdana"/>
        </w:rPr>
        <w:t>Checksum</w:t>
      </w:r>
      <w:proofErr w:type="spellEnd"/>
      <w:r w:rsidR="00885288">
        <w:rPr>
          <w:rFonts w:asciiTheme="majorHAnsi" w:eastAsia="Verdana" w:hAnsiTheme="majorHAnsi" w:cs="Verdana"/>
        </w:rPr>
        <w:t xml:space="preserve"> del Encabezado</w:t>
      </w:r>
    </w:p>
    <w:p w:rsidR="00885288" w:rsidRDefault="00AE4256" w:rsidP="00AE4256">
      <w:pPr>
        <w:pStyle w:val="ListParagraph"/>
        <w:numPr>
          <w:ilvl w:val="0"/>
          <w:numId w:val="36"/>
        </w:numPr>
        <w:shd w:val="clear" w:color="auto" w:fill="FFFFFF" w:themeFill="background1"/>
        <w:contextualSpacing w:val="0"/>
        <w:rPr>
          <w:rFonts w:asciiTheme="majorHAnsi" w:eastAsia="Verdana" w:hAnsiTheme="majorHAnsi" w:cs="Verdana"/>
        </w:rPr>
      </w:pPr>
      <w:r w:rsidRPr="00885288">
        <w:rPr>
          <w:rFonts w:asciiTheme="majorHAnsi" w:eastAsia="Verdana" w:hAnsiTheme="majorHAnsi" w:cs="Verdana"/>
        </w:rPr>
        <w:t>Opciones</w:t>
      </w:r>
    </w:p>
    <w:p w:rsidR="00AE4256" w:rsidRPr="00885288" w:rsidRDefault="00AE4256" w:rsidP="00AE4256">
      <w:pPr>
        <w:pStyle w:val="ListParagraph"/>
        <w:numPr>
          <w:ilvl w:val="0"/>
          <w:numId w:val="36"/>
        </w:numPr>
        <w:shd w:val="clear" w:color="auto" w:fill="FFFFFF" w:themeFill="background1"/>
        <w:contextualSpacing w:val="0"/>
        <w:rPr>
          <w:rFonts w:asciiTheme="majorHAnsi" w:eastAsia="Verdana" w:hAnsiTheme="majorHAnsi" w:cs="Verdana"/>
        </w:rPr>
      </w:pPr>
      <w:r w:rsidRPr="00885288">
        <w:rPr>
          <w:rFonts w:asciiTheme="majorHAnsi" w:eastAsia="Verdana" w:hAnsiTheme="majorHAnsi" w:cs="Verdana"/>
        </w:rPr>
        <w:t>Relleno</w:t>
      </w:r>
    </w:p>
    <w:p w:rsidR="003C6893" w:rsidRDefault="00AE4256" w:rsidP="00AE4256">
      <w:pPr>
        <w:pStyle w:val="ListParagraph"/>
        <w:numPr>
          <w:ilvl w:val="0"/>
          <w:numId w:val="34"/>
        </w:numPr>
        <w:shd w:val="clear" w:color="auto" w:fill="FFFFFF" w:themeFill="background1"/>
        <w:contextualSpacing w:val="0"/>
        <w:rPr>
          <w:rFonts w:asciiTheme="majorHAnsi" w:eastAsia="Verdana" w:hAnsiTheme="majorHAnsi" w:cs="Verdana"/>
        </w:rPr>
      </w:pPr>
      <w:r w:rsidRPr="003C6893">
        <w:rPr>
          <w:rFonts w:asciiTheme="majorHAnsi" w:eastAsia="Verdana" w:hAnsiTheme="majorHAnsi" w:cs="Verdana"/>
        </w:rPr>
        <w:t xml:space="preserve">IPv4 utiliza una </w:t>
      </w:r>
      <w:proofErr w:type="spellStart"/>
      <w:r w:rsidRPr="003C6893">
        <w:rPr>
          <w:rFonts w:asciiTheme="majorHAnsi" w:eastAsia="Verdana" w:hAnsiTheme="majorHAnsi" w:cs="Verdana"/>
        </w:rPr>
        <w:t>ip</w:t>
      </w:r>
      <w:proofErr w:type="spellEnd"/>
      <w:r w:rsidRPr="003C6893">
        <w:rPr>
          <w:rFonts w:asciiTheme="majorHAnsi" w:eastAsia="Verdana" w:hAnsiTheme="majorHAnsi" w:cs="Verdana"/>
        </w:rPr>
        <w:t xml:space="preserve"> reservada, que corresponde a la </w:t>
      </w:r>
      <w:r w:rsidR="003C6893" w:rsidRPr="003C6893">
        <w:rPr>
          <w:rFonts w:asciiTheme="majorHAnsi" w:eastAsia="Verdana" w:hAnsiTheme="majorHAnsi" w:cs="Verdana"/>
        </w:rPr>
        <w:t>última</w:t>
      </w:r>
      <w:r w:rsidRPr="003C6893">
        <w:rPr>
          <w:rFonts w:asciiTheme="majorHAnsi" w:eastAsia="Verdana" w:hAnsiTheme="majorHAnsi" w:cs="Verdana"/>
        </w:rPr>
        <w:t xml:space="preserve"> </w:t>
      </w:r>
      <w:r w:rsidR="003C6893" w:rsidRPr="003C6893">
        <w:rPr>
          <w:rFonts w:asciiTheme="majorHAnsi" w:eastAsia="Verdana" w:hAnsiTheme="majorHAnsi" w:cs="Verdana"/>
        </w:rPr>
        <w:t>dirección</w:t>
      </w:r>
      <w:r w:rsidRPr="003C6893">
        <w:rPr>
          <w:rFonts w:asciiTheme="majorHAnsi" w:eastAsia="Verdana" w:hAnsiTheme="majorHAnsi" w:cs="Verdana"/>
        </w:rPr>
        <w:t xml:space="preserve"> de la red</w:t>
      </w:r>
    </w:p>
    <w:p w:rsidR="003C6893" w:rsidRDefault="003C6893">
      <w:pPr>
        <w:rPr>
          <w:rFonts w:asciiTheme="majorHAnsi" w:eastAsia="Verdana" w:hAnsiTheme="majorHAnsi" w:cs="Verdana"/>
        </w:rPr>
      </w:pPr>
      <w:r>
        <w:rPr>
          <w:rFonts w:asciiTheme="majorHAnsi" w:eastAsia="Verdana" w:hAnsiTheme="majorHAnsi" w:cs="Verdana"/>
        </w:rPr>
        <w:br w:type="page"/>
      </w:r>
    </w:p>
    <w:p w:rsidR="00E93880" w:rsidRDefault="00E93880" w:rsidP="00E93880">
      <w:pPr>
        <w:contextualSpacing w:val="0"/>
        <w:rPr>
          <w:rFonts w:ascii="Verdana" w:eastAsia="Verdana" w:hAnsi="Verdana" w:cs="Verdana"/>
          <w:b/>
          <w:sz w:val="24"/>
          <w:szCs w:val="24"/>
        </w:rPr>
      </w:pPr>
    </w:p>
    <w:p w:rsidR="00E93880" w:rsidRPr="0063025C" w:rsidRDefault="00E93880" w:rsidP="00E93880">
      <w:pPr>
        <w:pBdr>
          <w:top w:val="single" w:sz="4" w:space="1" w:color="auto"/>
          <w:left w:val="single" w:sz="4" w:space="4" w:color="auto"/>
          <w:bottom w:val="single" w:sz="4" w:space="1" w:color="auto"/>
          <w:right w:val="single" w:sz="4" w:space="4" w:color="auto"/>
        </w:pBdr>
        <w:shd w:val="clear" w:color="auto" w:fill="E5B8B7" w:themeFill="accent2" w:themeFillTint="66"/>
        <w:jc w:val="center"/>
        <w:rPr>
          <w:rFonts w:eastAsia="Verdana"/>
          <w:b/>
          <w:sz w:val="28"/>
          <w:szCs w:val="28"/>
          <w:lang w:val="es-ES"/>
        </w:rPr>
      </w:pPr>
      <w:proofErr w:type="spellStart"/>
      <w:r>
        <w:rPr>
          <w:rFonts w:ascii="Trebuchet-MS" w:hAnsi="Trebuchet-MS" w:cs="Trebuchet-MS"/>
          <w:b/>
          <w:sz w:val="28"/>
          <w:szCs w:val="28"/>
        </w:rPr>
        <w:t>MPLS</w:t>
      </w:r>
      <w:proofErr w:type="spellEnd"/>
    </w:p>
    <w:p w:rsidR="00E93880" w:rsidRDefault="00E93880" w:rsidP="00E93880">
      <w:pPr>
        <w:pStyle w:val="ListParagraph"/>
        <w:shd w:val="clear" w:color="auto" w:fill="FFFFFF" w:themeFill="background1"/>
        <w:contextualSpacing w:val="0"/>
        <w:rPr>
          <w:rFonts w:asciiTheme="majorHAnsi" w:eastAsia="Verdana" w:hAnsiTheme="majorHAnsi" w:cs="Verdana"/>
          <w:b/>
          <w:i/>
        </w:rPr>
      </w:pPr>
    </w:p>
    <w:p w:rsidR="00E93880" w:rsidRPr="00333983" w:rsidRDefault="00E93880" w:rsidP="00E93880">
      <w:pPr>
        <w:pStyle w:val="ListParagraph"/>
        <w:shd w:val="clear" w:color="auto" w:fill="FFFFFF" w:themeFill="background1"/>
        <w:ind w:left="360"/>
        <w:contextualSpacing w:val="0"/>
        <w:rPr>
          <w:rFonts w:asciiTheme="majorHAnsi" w:eastAsia="Verdana" w:hAnsiTheme="majorHAnsi" w:cs="Verdana"/>
          <w:b/>
          <w:i/>
          <w:u w:val="single"/>
        </w:rPr>
      </w:pPr>
      <w:r w:rsidRPr="00333983">
        <w:rPr>
          <w:rFonts w:asciiTheme="majorHAnsi" w:eastAsia="Verdana" w:hAnsiTheme="majorHAnsi" w:cs="Verdana"/>
          <w:b/>
          <w:i/>
          <w:u w:val="single"/>
        </w:rPr>
        <w:t>Otros Profesores:</w:t>
      </w:r>
    </w:p>
    <w:p w:rsidR="00E93880" w:rsidRDefault="00E93880" w:rsidP="00E93880">
      <w:pPr>
        <w:pStyle w:val="ListParagraph"/>
        <w:numPr>
          <w:ilvl w:val="0"/>
          <w:numId w:val="20"/>
        </w:numPr>
        <w:shd w:val="clear" w:color="auto" w:fill="FFFFFF" w:themeFill="background1"/>
        <w:contextualSpacing w:val="0"/>
        <w:rPr>
          <w:rFonts w:asciiTheme="majorHAnsi" w:eastAsia="Verdana" w:hAnsiTheme="majorHAnsi" w:cs="Verdana"/>
          <w:b/>
          <w:i/>
        </w:rPr>
      </w:pPr>
      <w:proofErr w:type="spellStart"/>
      <w:r w:rsidRPr="00333983">
        <w:rPr>
          <w:rFonts w:asciiTheme="majorHAnsi" w:eastAsia="Verdana" w:hAnsiTheme="majorHAnsi" w:cs="Verdana"/>
          <w:b/>
          <w:i/>
        </w:rPr>
        <w:t>MPLS</w:t>
      </w:r>
      <w:proofErr w:type="spellEnd"/>
      <w:r w:rsidRPr="00333983">
        <w:rPr>
          <w:rFonts w:asciiTheme="majorHAnsi" w:eastAsia="Verdana" w:hAnsiTheme="majorHAnsi" w:cs="Verdana"/>
          <w:b/>
          <w:i/>
        </w:rPr>
        <w:t xml:space="preserve"> vs ATM</w:t>
      </w:r>
    </w:p>
    <w:p w:rsidR="00E93880" w:rsidRDefault="00E93880" w:rsidP="00E93880">
      <w:pPr>
        <w:shd w:val="clear" w:color="auto" w:fill="FFFFFF" w:themeFill="background1"/>
        <w:ind w:left="360"/>
        <w:contextualSpacing w:val="0"/>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Los beneficios de </w:t>
      </w:r>
      <w:proofErr w:type="spellStart"/>
      <w:r>
        <w:rPr>
          <w:rFonts w:ascii="Verdana" w:hAnsi="Verdana"/>
          <w:color w:val="000000"/>
          <w:sz w:val="20"/>
          <w:szCs w:val="20"/>
          <w:shd w:val="clear" w:color="auto" w:fill="FFFFFF"/>
        </w:rPr>
        <w:t>MPLS</w:t>
      </w:r>
      <w:proofErr w:type="spellEnd"/>
      <w:r>
        <w:rPr>
          <w:rFonts w:ascii="Verdana" w:hAnsi="Verdana"/>
          <w:color w:val="000000"/>
          <w:sz w:val="20"/>
          <w:szCs w:val="20"/>
          <w:shd w:val="clear" w:color="auto" w:fill="FFFFFF"/>
        </w:rPr>
        <w:t xml:space="preserve"> sobre ATM es que permiten correr varios protocolos sobre el mismo, por </w:t>
      </w:r>
      <w:proofErr w:type="spellStart"/>
      <w:r>
        <w:rPr>
          <w:rFonts w:ascii="Verdana" w:hAnsi="Verdana"/>
          <w:color w:val="000000"/>
          <w:sz w:val="20"/>
          <w:szCs w:val="20"/>
          <w:shd w:val="clear" w:color="auto" w:fill="FFFFFF"/>
        </w:rPr>
        <w:t>ej</w:t>
      </w:r>
      <w:proofErr w:type="spellEnd"/>
      <w:r>
        <w:rPr>
          <w:rFonts w:ascii="Verdana" w:hAnsi="Verdana"/>
          <w:color w:val="000000"/>
          <w:sz w:val="20"/>
          <w:szCs w:val="20"/>
          <w:shd w:val="clear" w:color="auto" w:fill="FFFFFF"/>
        </w:rPr>
        <w:t xml:space="preserve"> IP o el mismo ATM, y permiten tener caminos preestablecidos para distintos tipos de datos. Los datos son clasificados con etiquetas al entrar en una red </w:t>
      </w:r>
      <w:proofErr w:type="spellStart"/>
      <w:r>
        <w:rPr>
          <w:rFonts w:ascii="Verdana" w:hAnsi="Verdana"/>
          <w:color w:val="000000"/>
          <w:sz w:val="20"/>
          <w:szCs w:val="20"/>
          <w:shd w:val="clear" w:color="auto" w:fill="FFFFFF"/>
        </w:rPr>
        <w:t>MPLS</w:t>
      </w:r>
      <w:proofErr w:type="spellEnd"/>
      <w:r>
        <w:rPr>
          <w:rFonts w:ascii="Verdana" w:hAnsi="Verdana"/>
          <w:color w:val="000000"/>
          <w:sz w:val="20"/>
          <w:szCs w:val="20"/>
          <w:shd w:val="clear" w:color="auto" w:fill="FFFFFF"/>
        </w:rPr>
        <w:t xml:space="preserve">, y pueden ser tratados más eficientemente en conjunto de esta manera; por ejemplo, enviando datos de tipo real time por redes de baja latencia. En cambio ATM requiere establecer una conexión ante cada tráfico de datos, y requieren un adaptador ATM en el final de cada circuito (virtual o físico). Además, </w:t>
      </w:r>
      <w:proofErr w:type="spellStart"/>
      <w:r>
        <w:rPr>
          <w:rFonts w:ascii="Verdana" w:hAnsi="Verdana"/>
          <w:color w:val="000000"/>
          <w:sz w:val="20"/>
          <w:szCs w:val="20"/>
          <w:shd w:val="clear" w:color="auto" w:fill="FFFFFF"/>
        </w:rPr>
        <w:t>MPLS</w:t>
      </w:r>
      <w:proofErr w:type="spellEnd"/>
      <w:r>
        <w:rPr>
          <w:rFonts w:ascii="Verdana" w:hAnsi="Verdana"/>
          <w:color w:val="000000"/>
          <w:sz w:val="20"/>
          <w:szCs w:val="20"/>
          <w:shd w:val="clear" w:color="auto" w:fill="FFFFFF"/>
        </w:rPr>
        <w:t xml:space="preserve"> permite transmitir todo tipo de datos uniformemente, mientras que en ATM depende de la capa </w:t>
      </w:r>
      <w:proofErr w:type="spellStart"/>
      <w:r>
        <w:rPr>
          <w:rFonts w:ascii="Verdana" w:hAnsi="Verdana"/>
          <w:color w:val="000000"/>
          <w:sz w:val="20"/>
          <w:szCs w:val="20"/>
          <w:shd w:val="clear" w:color="auto" w:fill="FFFFFF"/>
        </w:rPr>
        <w:t>AAL</w:t>
      </w:r>
      <w:proofErr w:type="spellEnd"/>
      <w:r>
        <w:rPr>
          <w:rFonts w:ascii="Verdana" w:hAnsi="Verdana"/>
          <w:color w:val="000000"/>
          <w:sz w:val="20"/>
          <w:szCs w:val="20"/>
          <w:shd w:val="clear" w:color="auto" w:fill="FFFFFF"/>
        </w:rPr>
        <w:t xml:space="preserve"> usada.</w:t>
      </w:r>
    </w:p>
    <w:p w:rsidR="00E93880" w:rsidRDefault="00E93880" w:rsidP="00E93880">
      <w:pPr>
        <w:shd w:val="clear" w:color="auto" w:fill="FFFFFF" w:themeFill="background1"/>
        <w:ind w:left="360"/>
        <w:contextualSpacing w:val="0"/>
        <w:rPr>
          <w:rFonts w:ascii="Verdana" w:hAnsi="Verdana"/>
          <w:color w:val="000000"/>
          <w:sz w:val="20"/>
          <w:szCs w:val="20"/>
          <w:shd w:val="clear" w:color="auto" w:fill="FFFFFF"/>
        </w:rPr>
      </w:pPr>
    </w:p>
    <w:p w:rsidR="00E93880" w:rsidRPr="00333983" w:rsidRDefault="00E93880" w:rsidP="00E93880">
      <w:pPr>
        <w:pStyle w:val="ListParagraph"/>
        <w:numPr>
          <w:ilvl w:val="0"/>
          <w:numId w:val="20"/>
        </w:numPr>
        <w:shd w:val="clear" w:color="auto" w:fill="FFFFFF" w:themeFill="background1"/>
        <w:contextualSpacing w:val="0"/>
        <w:rPr>
          <w:rFonts w:asciiTheme="majorHAnsi" w:eastAsia="Verdana" w:hAnsiTheme="majorHAnsi" w:cs="Verdana"/>
          <w:b/>
          <w:i/>
        </w:rPr>
      </w:pPr>
      <w:proofErr w:type="spellStart"/>
      <w:r w:rsidRPr="007849CD">
        <w:rPr>
          <w:rFonts w:asciiTheme="majorHAnsi" w:eastAsia="Verdana" w:hAnsiTheme="majorHAnsi" w:cs="Verdana"/>
          <w:b/>
          <w:i/>
        </w:rPr>
        <w:t>UDP</w:t>
      </w:r>
      <w:proofErr w:type="spellEnd"/>
      <w:r w:rsidRPr="007849CD">
        <w:rPr>
          <w:rFonts w:asciiTheme="majorHAnsi" w:eastAsia="Verdana" w:hAnsiTheme="majorHAnsi" w:cs="Verdana"/>
          <w:b/>
          <w:i/>
        </w:rPr>
        <w:t>. Control de errores y flujo</w:t>
      </w:r>
    </w:p>
    <w:p w:rsidR="00E93880" w:rsidRDefault="00E93880" w:rsidP="00E93880">
      <w:pPr>
        <w:shd w:val="clear" w:color="auto" w:fill="FFFFFF" w:themeFill="background1"/>
        <w:ind w:left="360"/>
        <w:contextualSpacing w:val="0"/>
        <w:rPr>
          <w:rFonts w:ascii="Verdana" w:hAnsi="Verdana"/>
          <w:color w:val="000000"/>
          <w:sz w:val="20"/>
          <w:szCs w:val="20"/>
          <w:shd w:val="clear" w:color="auto" w:fill="FFFFFF"/>
        </w:rPr>
      </w:pPr>
      <w:r>
        <w:rPr>
          <w:rFonts w:ascii="Verdana" w:hAnsi="Verdana"/>
          <w:color w:val="000000"/>
          <w:sz w:val="20"/>
          <w:szCs w:val="20"/>
          <w:shd w:val="clear" w:color="auto" w:fill="FFFFFF"/>
        </w:rPr>
        <w:t>El sistema destino recibe el datagrama. Verifica el puerto destino con los puertos activos en ese momento.</w:t>
      </w:r>
    </w:p>
    <w:p w:rsidR="00E93880" w:rsidRDefault="00E93880" w:rsidP="00E93880">
      <w:pPr>
        <w:pStyle w:val="ListParagraph"/>
        <w:numPr>
          <w:ilvl w:val="0"/>
          <w:numId w:val="28"/>
        </w:numPr>
        <w:shd w:val="clear" w:color="auto" w:fill="FFFFFF" w:themeFill="background1"/>
        <w:contextualSpacing w:val="0"/>
        <w:rPr>
          <w:rFonts w:asciiTheme="majorHAnsi" w:eastAsia="Verdana" w:hAnsiTheme="majorHAnsi" w:cs="Verdana"/>
        </w:rPr>
      </w:pPr>
      <w:r w:rsidRPr="007849CD">
        <w:rPr>
          <w:rFonts w:asciiTheme="majorHAnsi" w:eastAsia="Verdana" w:hAnsiTheme="majorHAnsi" w:cs="Verdana"/>
        </w:rPr>
        <w:t>Sino coincide</w:t>
      </w:r>
      <w:r>
        <w:rPr>
          <w:rFonts w:asciiTheme="majorHAnsi" w:eastAsia="Verdana" w:hAnsiTheme="majorHAnsi" w:cs="Verdana"/>
        </w:rPr>
        <w:t xml:space="preserve">, </w:t>
      </w:r>
      <w:proofErr w:type="spellStart"/>
      <w:r>
        <w:rPr>
          <w:rFonts w:asciiTheme="majorHAnsi" w:eastAsia="Verdana" w:hAnsiTheme="majorHAnsi" w:cs="Verdana"/>
        </w:rPr>
        <w:t>envia</w:t>
      </w:r>
      <w:proofErr w:type="spellEnd"/>
      <w:r>
        <w:rPr>
          <w:rFonts w:asciiTheme="majorHAnsi" w:eastAsia="Verdana" w:hAnsiTheme="majorHAnsi" w:cs="Verdana"/>
        </w:rPr>
        <w:t xml:space="preserve"> un </w:t>
      </w:r>
      <w:proofErr w:type="spellStart"/>
      <w:r>
        <w:rPr>
          <w:rFonts w:asciiTheme="majorHAnsi" w:eastAsia="Verdana" w:hAnsiTheme="majorHAnsi" w:cs="Verdana"/>
        </w:rPr>
        <w:t>ICMP</w:t>
      </w:r>
      <w:proofErr w:type="spellEnd"/>
      <w:r>
        <w:rPr>
          <w:rFonts w:asciiTheme="majorHAnsi" w:eastAsia="Verdana" w:hAnsiTheme="majorHAnsi" w:cs="Verdana"/>
        </w:rPr>
        <w:t xml:space="preserve"> “destino inalcanzable”</w:t>
      </w:r>
    </w:p>
    <w:p w:rsidR="00E93880" w:rsidRDefault="00E93880" w:rsidP="00E93880">
      <w:pPr>
        <w:pStyle w:val="ListParagraph"/>
        <w:numPr>
          <w:ilvl w:val="0"/>
          <w:numId w:val="28"/>
        </w:numPr>
        <w:shd w:val="clear" w:color="auto" w:fill="FFFFFF" w:themeFill="background1"/>
        <w:contextualSpacing w:val="0"/>
        <w:rPr>
          <w:rFonts w:asciiTheme="majorHAnsi" w:eastAsia="Verdana" w:hAnsiTheme="majorHAnsi" w:cs="Verdana"/>
        </w:rPr>
      </w:pPr>
      <w:r>
        <w:rPr>
          <w:rFonts w:asciiTheme="majorHAnsi" w:eastAsia="Verdana" w:hAnsiTheme="majorHAnsi" w:cs="Verdana"/>
        </w:rPr>
        <w:t>Si coincide, y hay lugar en el buffer, lo encola</w:t>
      </w:r>
    </w:p>
    <w:p w:rsidR="00E93880" w:rsidRDefault="00E93880" w:rsidP="00E93880">
      <w:pPr>
        <w:pStyle w:val="ListParagraph"/>
        <w:numPr>
          <w:ilvl w:val="0"/>
          <w:numId w:val="28"/>
        </w:numPr>
        <w:shd w:val="clear" w:color="auto" w:fill="FFFFFF" w:themeFill="background1"/>
        <w:contextualSpacing w:val="0"/>
        <w:rPr>
          <w:rFonts w:asciiTheme="majorHAnsi" w:eastAsia="Verdana" w:hAnsiTheme="majorHAnsi" w:cs="Verdana"/>
        </w:rPr>
      </w:pPr>
      <w:proofErr w:type="spellStart"/>
      <w:r>
        <w:rPr>
          <w:rFonts w:asciiTheme="majorHAnsi" w:eastAsia="Verdana" w:hAnsiTheme="majorHAnsi" w:cs="Verdana"/>
        </w:rPr>
        <w:t>Sino</w:t>
      </w:r>
      <w:proofErr w:type="spellEnd"/>
      <w:r>
        <w:rPr>
          <w:rFonts w:asciiTheme="majorHAnsi" w:eastAsia="Verdana" w:hAnsiTheme="majorHAnsi" w:cs="Verdana"/>
        </w:rPr>
        <w:t xml:space="preserve"> hay lugar, lo descarta. No </w:t>
      </w:r>
      <w:proofErr w:type="spellStart"/>
      <w:r>
        <w:rPr>
          <w:rFonts w:asciiTheme="majorHAnsi" w:eastAsia="Verdana" w:hAnsiTheme="majorHAnsi" w:cs="Verdana"/>
        </w:rPr>
        <w:t>envia</w:t>
      </w:r>
      <w:proofErr w:type="spellEnd"/>
      <w:r>
        <w:rPr>
          <w:rFonts w:asciiTheme="majorHAnsi" w:eastAsia="Verdana" w:hAnsiTheme="majorHAnsi" w:cs="Verdana"/>
        </w:rPr>
        <w:t xml:space="preserve"> mensaje de error.</w:t>
      </w:r>
    </w:p>
    <w:p w:rsidR="00E93880" w:rsidRDefault="00E93880" w:rsidP="00E93880">
      <w:pPr>
        <w:shd w:val="clear" w:color="auto" w:fill="FFFFFF" w:themeFill="background1"/>
        <w:contextualSpacing w:val="0"/>
        <w:rPr>
          <w:rFonts w:asciiTheme="majorHAnsi" w:eastAsia="Verdana" w:hAnsiTheme="majorHAnsi" w:cs="Verdana"/>
        </w:rPr>
      </w:pPr>
    </w:p>
    <w:p w:rsidR="00E93880" w:rsidRPr="007849CD" w:rsidRDefault="00E93880" w:rsidP="00E93880">
      <w:pPr>
        <w:shd w:val="clear" w:color="auto" w:fill="FFFFFF" w:themeFill="background1"/>
        <w:ind w:left="360"/>
        <w:contextualSpacing w:val="0"/>
        <w:rPr>
          <w:rFonts w:ascii="Verdana" w:hAnsi="Verdana"/>
          <w:color w:val="000000"/>
          <w:sz w:val="20"/>
          <w:szCs w:val="20"/>
          <w:shd w:val="clear" w:color="auto" w:fill="FFFFFF"/>
        </w:rPr>
      </w:pPr>
      <w:r w:rsidRPr="007849CD">
        <w:rPr>
          <w:rFonts w:ascii="Verdana" w:hAnsi="Verdana"/>
          <w:color w:val="000000"/>
          <w:sz w:val="20"/>
          <w:szCs w:val="20"/>
          <w:shd w:val="clear" w:color="auto" w:fill="FFFFFF"/>
        </w:rPr>
        <w:t>No realiza</w:t>
      </w:r>
      <w:r>
        <w:rPr>
          <w:rFonts w:ascii="Verdana" w:hAnsi="Verdana"/>
          <w:color w:val="000000"/>
          <w:sz w:val="20"/>
          <w:szCs w:val="20"/>
          <w:shd w:val="clear" w:color="auto" w:fill="FFFFFF"/>
        </w:rPr>
        <w:t xml:space="preserve"> control de flujos.</w:t>
      </w:r>
    </w:p>
    <w:p w:rsidR="00E93880" w:rsidRPr="007849CD" w:rsidRDefault="00E93880" w:rsidP="00E93880">
      <w:pPr>
        <w:shd w:val="clear" w:color="auto" w:fill="FFFFFF" w:themeFill="background1"/>
        <w:ind w:left="360"/>
        <w:contextualSpacing w:val="0"/>
        <w:rPr>
          <w:rFonts w:ascii="Verdana" w:hAnsi="Verdana"/>
          <w:color w:val="000000"/>
          <w:sz w:val="20"/>
          <w:szCs w:val="20"/>
          <w:shd w:val="clear" w:color="auto" w:fill="FFFFFF"/>
        </w:rPr>
      </w:pPr>
    </w:p>
    <w:p w:rsidR="00E93880" w:rsidRPr="00333983" w:rsidRDefault="00E93880" w:rsidP="00E93880">
      <w:pPr>
        <w:shd w:val="clear" w:color="auto" w:fill="FFFFFF" w:themeFill="background1"/>
        <w:contextualSpacing w:val="0"/>
        <w:rPr>
          <w:rFonts w:asciiTheme="majorHAnsi" w:eastAsia="Verdana" w:hAnsiTheme="majorHAnsi" w:cs="Verdana"/>
          <w:b/>
          <w:i/>
        </w:rPr>
      </w:pPr>
    </w:p>
    <w:p w:rsidR="00E93880" w:rsidRPr="0063025C" w:rsidRDefault="00E93880" w:rsidP="00E93880">
      <w:pPr>
        <w:pBdr>
          <w:top w:val="single" w:sz="4" w:space="1" w:color="auto"/>
          <w:left w:val="single" w:sz="4" w:space="4" w:color="auto"/>
          <w:bottom w:val="single" w:sz="4" w:space="1" w:color="auto"/>
          <w:right w:val="single" w:sz="4" w:space="4" w:color="auto"/>
        </w:pBdr>
        <w:shd w:val="clear" w:color="auto" w:fill="B8CCE4" w:themeFill="accent1" w:themeFillTint="66"/>
        <w:jc w:val="center"/>
        <w:rPr>
          <w:rFonts w:eastAsia="Verdana"/>
          <w:b/>
          <w:sz w:val="28"/>
          <w:szCs w:val="28"/>
          <w:lang w:val="es-ES"/>
        </w:rPr>
      </w:pPr>
      <w:proofErr w:type="spellStart"/>
      <w:r>
        <w:rPr>
          <w:rFonts w:ascii="Trebuchet-MS" w:hAnsi="Trebuchet-MS" w:cs="Trebuchet-MS"/>
          <w:b/>
          <w:sz w:val="28"/>
          <w:szCs w:val="28"/>
        </w:rPr>
        <w:t>VPN</w:t>
      </w:r>
      <w:proofErr w:type="spellEnd"/>
    </w:p>
    <w:p w:rsidR="00E93880" w:rsidRDefault="00E93880" w:rsidP="00E93880">
      <w:pPr>
        <w:contextualSpacing w:val="0"/>
        <w:rPr>
          <w:rFonts w:ascii="Verdana" w:eastAsia="Verdana" w:hAnsi="Verdana" w:cs="Verdana"/>
          <w:sz w:val="24"/>
          <w:szCs w:val="24"/>
        </w:rPr>
      </w:pPr>
    </w:p>
    <w:p w:rsidR="00E93880" w:rsidRPr="00FE199A" w:rsidRDefault="00E93880" w:rsidP="00E93880">
      <w:pPr>
        <w:pStyle w:val="ListParagraph"/>
        <w:numPr>
          <w:ilvl w:val="0"/>
          <w:numId w:val="27"/>
        </w:numPr>
        <w:shd w:val="clear" w:color="auto" w:fill="B8CCE4" w:themeFill="accent1" w:themeFillTint="66"/>
        <w:contextualSpacing w:val="0"/>
        <w:rPr>
          <w:rFonts w:asciiTheme="majorHAnsi" w:eastAsia="Verdana" w:hAnsiTheme="majorHAnsi" w:cs="Verdana"/>
          <w:b/>
          <w:i/>
        </w:rPr>
      </w:pPr>
      <w:r w:rsidRPr="00FE199A">
        <w:rPr>
          <w:rFonts w:asciiTheme="majorHAnsi" w:eastAsia="Verdana" w:hAnsiTheme="majorHAnsi" w:cs="Verdana"/>
          <w:b/>
          <w:i/>
        </w:rPr>
        <w:t xml:space="preserve">La suite </w:t>
      </w:r>
      <w:proofErr w:type="spellStart"/>
      <w:r w:rsidRPr="00FE199A">
        <w:rPr>
          <w:rFonts w:asciiTheme="majorHAnsi" w:eastAsia="Verdana" w:hAnsiTheme="majorHAnsi" w:cs="Verdana"/>
          <w:b/>
          <w:i/>
        </w:rPr>
        <w:t>IPSec</w:t>
      </w:r>
      <w:proofErr w:type="spellEnd"/>
      <w:r w:rsidRPr="00FE199A">
        <w:rPr>
          <w:rFonts w:asciiTheme="majorHAnsi" w:eastAsia="Verdana" w:hAnsiTheme="majorHAnsi" w:cs="Verdana"/>
          <w:b/>
          <w:i/>
        </w:rPr>
        <w:t xml:space="preserve"> contempla dos protocolos y dos modos de operación. ¿Cuáles son?</w:t>
      </w:r>
    </w:p>
    <w:p w:rsidR="00E93880" w:rsidRPr="00580FA9" w:rsidRDefault="00E93880" w:rsidP="00E93880">
      <w:pPr>
        <w:ind w:left="360"/>
        <w:contextualSpacing w:val="0"/>
        <w:rPr>
          <w:rFonts w:asciiTheme="majorHAnsi" w:eastAsia="Verdana" w:hAnsiTheme="majorHAnsi" w:cs="Verdana"/>
        </w:rPr>
      </w:pPr>
      <w:r w:rsidRPr="00580FA9">
        <w:rPr>
          <w:rFonts w:asciiTheme="majorHAnsi" w:eastAsia="Verdana" w:hAnsiTheme="majorHAnsi" w:cs="Verdana"/>
        </w:rPr>
        <w:t>Dos modos de operación:</w:t>
      </w:r>
    </w:p>
    <w:p w:rsidR="00E93880" w:rsidRDefault="00E93880" w:rsidP="00E93880">
      <w:pPr>
        <w:pStyle w:val="ListParagraph"/>
        <w:numPr>
          <w:ilvl w:val="0"/>
          <w:numId w:val="21"/>
        </w:numPr>
        <w:ind w:left="720"/>
        <w:contextualSpacing w:val="0"/>
        <w:rPr>
          <w:rFonts w:asciiTheme="majorHAnsi" w:eastAsia="Verdana" w:hAnsiTheme="majorHAnsi" w:cs="Verdana"/>
        </w:rPr>
      </w:pPr>
      <w:r w:rsidRPr="00FE199A">
        <w:rPr>
          <w:rFonts w:asciiTheme="majorHAnsi" w:eastAsia="Verdana" w:hAnsiTheme="majorHAnsi" w:cs="Verdana"/>
        </w:rPr>
        <w:t>Modo Transporte</w:t>
      </w:r>
    </w:p>
    <w:p w:rsidR="00E93880" w:rsidRPr="00FE199A" w:rsidRDefault="00E93880" w:rsidP="00E93880">
      <w:pPr>
        <w:pStyle w:val="ListParagraph"/>
        <w:numPr>
          <w:ilvl w:val="0"/>
          <w:numId w:val="21"/>
        </w:numPr>
        <w:ind w:left="720"/>
        <w:contextualSpacing w:val="0"/>
        <w:rPr>
          <w:rFonts w:asciiTheme="majorHAnsi" w:eastAsia="Verdana" w:hAnsiTheme="majorHAnsi" w:cs="Verdana"/>
        </w:rPr>
      </w:pPr>
      <w:r w:rsidRPr="00FE199A">
        <w:rPr>
          <w:rFonts w:asciiTheme="majorHAnsi" w:eastAsia="Verdana" w:hAnsiTheme="majorHAnsi" w:cs="Verdana"/>
        </w:rPr>
        <w:t>Modo Túnel</w:t>
      </w:r>
    </w:p>
    <w:p w:rsidR="00E93880" w:rsidRDefault="00E93880" w:rsidP="00E93880">
      <w:pPr>
        <w:ind w:left="360"/>
        <w:contextualSpacing w:val="0"/>
        <w:rPr>
          <w:rFonts w:asciiTheme="majorHAnsi" w:eastAsia="Verdana" w:hAnsiTheme="majorHAnsi" w:cs="Verdana"/>
        </w:rPr>
      </w:pPr>
      <w:r w:rsidRPr="00580FA9">
        <w:rPr>
          <w:rFonts w:asciiTheme="majorHAnsi" w:eastAsia="Verdana" w:hAnsiTheme="majorHAnsi" w:cs="Verdana"/>
        </w:rPr>
        <w:t>Dos protocolos:</w:t>
      </w:r>
    </w:p>
    <w:p w:rsidR="00E93880" w:rsidRDefault="00E93880" w:rsidP="00E93880">
      <w:pPr>
        <w:pStyle w:val="ListParagraph"/>
        <w:numPr>
          <w:ilvl w:val="0"/>
          <w:numId w:val="22"/>
        </w:numPr>
        <w:ind w:left="720"/>
        <w:contextualSpacing w:val="0"/>
        <w:rPr>
          <w:rFonts w:asciiTheme="majorHAnsi" w:eastAsia="Verdana" w:hAnsiTheme="majorHAnsi" w:cs="Verdana"/>
        </w:rPr>
      </w:pPr>
      <w:r w:rsidRPr="00FE199A">
        <w:rPr>
          <w:rFonts w:asciiTheme="majorHAnsi" w:eastAsia="Verdana" w:hAnsiTheme="majorHAnsi" w:cs="Verdana"/>
        </w:rPr>
        <w:t xml:space="preserve">AH </w:t>
      </w:r>
      <w:proofErr w:type="spellStart"/>
      <w:r w:rsidRPr="00FE199A">
        <w:rPr>
          <w:rFonts w:asciiTheme="majorHAnsi" w:eastAsia="Verdana" w:hAnsiTheme="majorHAnsi" w:cs="Verdana"/>
        </w:rPr>
        <w:t>protocol</w:t>
      </w:r>
      <w:proofErr w:type="spellEnd"/>
    </w:p>
    <w:p w:rsidR="00E93880" w:rsidRPr="00907844" w:rsidRDefault="00E93880" w:rsidP="00E93880">
      <w:pPr>
        <w:pStyle w:val="ListParagraph"/>
        <w:numPr>
          <w:ilvl w:val="0"/>
          <w:numId w:val="22"/>
        </w:numPr>
        <w:ind w:left="720"/>
        <w:contextualSpacing w:val="0"/>
        <w:rPr>
          <w:rFonts w:ascii="Trebuchet-MS" w:hAnsi="Trebuchet-MS" w:cs="Trebuchet-MS"/>
          <w:b/>
          <w:sz w:val="28"/>
          <w:szCs w:val="28"/>
        </w:rPr>
      </w:pPr>
      <w:proofErr w:type="spellStart"/>
      <w:r w:rsidRPr="00907844">
        <w:rPr>
          <w:rFonts w:asciiTheme="majorHAnsi" w:eastAsia="Verdana" w:hAnsiTheme="majorHAnsi" w:cs="Verdana"/>
        </w:rPr>
        <w:t>ESP</w:t>
      </w:r>
      <w:proofErr w:type="spellEnd"/>
      <w:r w:rsidRPr="00907844">
        <w:rPr>
          <w:rFonts w:asciiTheme="majorHAnsi" w:eastAsia="Verdana" w:hAnsiTheme="majorHAnsi" w:cs="Verdana"/>
        </w:rPr>
        <w:t xml:space="preserve"> </w:t>
      </w:r>
      <w:proofErr w:type="spellStart"/>
      <w:r w:rsidRPr="00907844">
        <w:rPr>
          <w:rFonts w:asciiTheme="majorHAnsi" w:eastAsia="Verdana" w:hAnsiTheme="majorHAnsi" w:cs="Verdana"/>
        </w:rPr>
        <w:t>protocol</w:t>
      </w:r>
      <w:proofErr w:type="spellEnd"/>
    </w:p>
    <w:p w:rsidR="00E93880" w:rsidRDefault="00E93880">
      <w:pPr>
        <w:rPr>
          <w:rFonts w:asciiTheme="majorHAnsi" w:eastAsia="Verdana" w:hAnsiTheme="majorHAnsi" w:cs="Verdana"/>
        </w:rPr>
      </w:pPr>
    </w:p>
    <w:p w:rsidR="00AE4256" w:rsidRDefault="00AE4256" w:rsidP="003C6893">
      <w:pPr>
        <w:pStyle w:val="ListParagraph"/>
        <w:shd w:val="clear" w:color="auto" w:fill="FFFFFF" w:themeFill="background1"/>
        <w:contextualSpacing w:val="0"/>
        <w:rPr>
          <w:rFonts w:asciiTheme="majorHAnsi" w:eastAsia="Verdana" w:hAnsiTheme="majorHAnsi" w:cs="Verdana"/>
        </w:rPr>
      </w:pPr>
      <w:r w:rsidRPr="003C6893">
        <w:rPr>
          <w:rFonts w:asciiTheme="majorHAnsi" w:eastAsia="Verdana" w:hAnsiTheme="majorHAnsi" w:cs="Verdana"/>
        </w:rPr>
        <w:t xml:space="preserve">IPv6 utiliza </w:t>
      </w:r>
      <w:proofErr w:type="spellStart"/>
      <w:r w:rsidRPr="003C6893">
        <w:rPr>
          <w:rFonts w:asciiTheme="majorHAnsi" w:eastAsia="Verdana" w:hAnsiTheme="majorHAnsi" w:cs="Verdana"/>
        </w:rPr>
        <w:t>multicast</w:t>
      </w:r>
      <w:proofErr w:type="spellEnd"/>
      <w:r w:rsidRPr="003C6893">
        <w:rPr>
          <w:rFonts w:asciiTheme="majorHAnsi" w:eastAsia="Verdana" w:hAnsiTheme="majorHAnsi" w:cs="Verdana"/>
        </w:rPr>
        <w:t xml:space="preserve">, los primeros 8 bit (0xFF), los siguientes 4 bit </w:t>
      </w:r>
      <w:proofErr w:type="spellStart"/>
      <w:r w:rsidRPr="003C6893">
        <w:rPr>
          <w:rFonts w:asciiTheme="majorHAnsi" w:eastAsia="Verdana" w:hAnsiTheme="majorHAnsi" w:cs="Verdana"/>
        </w:rPr>
        <w:t>flags</w:t>
      </w:r>
      <w:proofErr w:type="spellEnd"/>
      <w:r w:rsidRPr="003C6893">
        <w:rPr>
          <w:rFonts w:asciiTheme="majorHAnsi" w:eastAsia="Verdana" w:hAnsiTheme="majorHAnsi" w:cs="Verdana"/>
        </w:rPr>
        <w:t xml:space="preserve">, los siguientes 4 bit </w:t>
      </w:r>
      <w:proofErr w:type="spellStart"/>
      <w:r w:rsidRPr="003C6893">
        <w:rPr>
          <w:rFonts w:asciiTheme="majorHAnsi" w:eastAsia="Verdana" w:hAnsiTheme="majorHAnsi" w:cs="Verdana"/>
        </w:rPr>
        <w:t>scope</w:t>
      </w:r>
      <w:proofErr w:type="spellEnd"/>
      <w:r w:rsidRPr="003C6893">
        <w:rPr>
          <w:rFonts w:asciiTheme="majorHAnsi" w:eastAsia="Verdana" w:hAnsiTheme="majorHAnsi" w:cs="Verdana"/>
        </w:rPr>
        <w:t xml:space="preserve">, el resto </w:t>
      </w:r>
      <w:proofErr w:type="spellStart"/>
      <w:r w:rsidRPr="003C6893">
        <w:rPr>
          <w:rFonts w:asciiTheme="majorHAnsi" w:eastAsia="Verdana" w:hAnsiTheme="majorHAnsi" w:cs="Verdana"/>
        </w:rPr>
        <w:t>group</w:t>
      </w:r>
      <w:proofErr w:type="spellEnd"/>
      <w:r w:rsidRPr="003C6893">
        <w:rPr>
          <w:rFonts w:asciiTheme="majorHAnsi" w:eastAsia="Verdana" w:hAnsiTheme="majorHAnsi" w:cs="Verdana"/>
        </w:rPr>
        <w:t xml:space="preserve"> id</w:t>
      </w:r>
      <w:r w:rsidR="003C6893">
        <w:rPr>
          <w:rFonts w:asciiTheme="majorHAnsi" w:eastAsia="Verdana" w:hAnsiTheme="majorHAnsi" w:cs="Verdana"/>
        </w:rPr>
        <w:t>.</w:t>
      </w:r>
    </w:p>
    <w:p w:rsidR="003C6893" w:rsidRPr="003C6893" w:rsidRDefault="003C6893" w:rsidP="003C6893">
      <w:pPr>
        <w:pStyle w:val="ListParagraph"/>
        <w:shd w:val="clear" w:color="auto" w:fill="FFFFFF" w:themeFill="background1"/>
        <w:contextualSpacing w:val="0"/>
        <w:rPr>
          <w:rFonts w:asciiTheme="majorHAnsi" w:eastAsia="Verdana" w:hAnsiTheme="majorHAnsi" w:cs="Verdana"/>
        </w:rPr>
      </w:pPr>
      <w:r>
        <w:rPr>
          <w:noProof/>
          <w:lang w:val="es-AR"/>
        </w:rPr>
        <w:drawing>
          <wp:inline distT="0" distB="0" distL="0" distR="0" wp14:anchorId="70BD01F0" wp14:editId="66EB751A">
            <wp:extent cx="5495925" cy="13908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6423" cy="1406183"/>
                    </a:xfrm>
                    <a:prstGeom prst="rect">
                      <a:avLst/>
                    </a:prstGeom>
                  </pic:spPr>
                </pic:pic>
              </a:graphicData>
            </a:graphic>
          </wp:inline>
        </w:drawing>
      </w:r>
    </w:p>
    <w:p w:rsidR="008A7229" w:rsidRPr="00AE4256" w:rsidRDefault="008A7229">
      <w:pPr>
        <w:rPr>
          <w:rFonts w:asciiTheme="majorHAnsi" w:eastAsia="Verdana" w:hAnsiTheme="majorHAnsi" w:cs="Verdana"/>
          <w:b/>
          <w:u w:val="single"/>
          <w:lang w:val="es-AR"/>
        </w:rPr>
      </w:pPr>
    </w:p>
    <w:p w:rsidR="008A7229" w:rsidRDefault="008A7229" w:rsidP="00114689">
      <w:pPr>
        <w:ind w:left="360"/>
        <w:contextualSpacing w:val="0"/>
        <w:rPr>
          <w:rFonts w:asciiTheme="majorHAnsi" w:eastAsia="Verdana" w:hAnsiTheme="majorHAnsi" w:cs="Verdana"/>
          <w:b/>
          <w:u w:val="single"/>
        </w:rPr>
      </w:pPr>
      <w:r w:rsidRPr="008A7229">
        <w:rPr>
          <w:rFonts w:asciiTheme="majorHAnsi" w:eastAsia="Verdana" w:hAnsiTheme="majorHAnsi" w:cs="Verdana"/>
          <w:b/>
          <w:u w:val="single"/>
        </w:rPr>
        <w:lastRenderedPageBreak/>
        <w:t>Otros Profesores:</w:t>
      </w:r>
    </w:p>
    <w:p w:rsidR="008A7229" w:rsidRDefault="008A7229" w:rsidP="00114689">
      <w:pPr>
        <w:ind w:left="360"/>
        <w:contextualSpacing w:val="0"/>
        <w:rPr>
          <w:rFonts w:asciiTheme="majorHAnsi" w:eastAsia="Verdana" w:hAnsiTheme="majorHAnsi" w:cs="Verdana"/>
          <w:b/>
          <w:u w:val="single"/>
        </w:rPr>
      </w:pPr>
    </w:p>
    <w:p w:rsidR="008A7229" w:rsidRPr="008A7229" w:rsidRDefault="008A7229" w:rsidP="008A7229">
      <w:pPr>
        <w:pStyle w:val="ListParagraph"/>
        <w:numPr>
          <w:ilvl w:val="0"/>
          <w:numId w:val="25"/>
        </w:numPr>
        <w:contextualSpacing w:val="0"/>
        <w:rPr>
          <w:rFonts w:asciiTheme="majorHAnsi" w:eastAsia="Verdana" w:hAnsiTheme="majorHAnsi" w:cs="Verdana"/>
          <w:b/>
        </w:rPr>
      </w:pPr>
      <w:r w:rsidRPr="008A7229">
        <w:rPr>
          <w:rFonts w:asciiTheme="majorHAnsi" w:eastAsia="Verdana" w:hAnsiTheme="majorHAnsi" w:cs="Verdana"/>
          <w:b/>
        </w:rPr>
        <w:t>Especificar los campos que forma la cabecera Ipv6</w:t>
      </w:r>
      <w:r>
        <w:rPr>
          <w:rFonts w:asciiTheme="majorHAnsi" w:eastAsia="Verdana" w:hAnsiTheme="majorHAnsi" w:cs="Verdana"/>
          <w:b/>
        </w:rPr>
        <w:t>, indicando su tamaño y una breve explicación.</w:t>
      </w:r>
    </w:p>
    <w:tbl>
      <w:tblPr>
        <w:tblW w:w="7348" w:type="dxa"/>
        <w:jc w:val="center"/>
        <w:tblCellMar>
          <w:left w:w="70" w:type="dxa"/>
          <w:right w:w="70" w:type="dxa"/>
        </w:tblCellMar>
        <w:tblLook w:val="04A0" w:firstRow="1" w:lastRow="0" w:firstColumn="1" w:lastColumn="0" w:noHBand="0" w:noVBand="1"/>
      </w:tblPr>
      <w:tblGrid>
        <w:gridCol w:w="315"/>
        <w:gridCol w:w="186"/>
        <w:gridCol w:w="186"/>
        <w:gridCol w:w="186"/>
        <w:gridCol w:w="315"/>
        <w:gridCol w:w="186"/>
        <w:gridCol w:w="186"/>
        <w:gridCol w:w="186"/>
        <w:gridCol w:w="315"/>
        <w:gridCol w:w="186"/>
        <w:gridCol w:w="186"/>
        <w:gridCol w:w="186"/>
        <w:gridCol w:w="557"/>
        <w:gridCol w:w="186"/>
        <w:gridCol w:w="186"/>
        <w:gridCol w:w="186"/>
        <w:gridCol w:w="557"/>
        <w:gridCol w:w="186"/>
        <w:gridCol w:w="186"/>
        <w:gridCol w:w="186"/>
        <w:gridCol w:w="186"/>
        <w:gridCol w:w="186"/>
        <w:gridCol w:w="186"/>
        <w:gridCol w:w="186"/>
        <w:gridCol w:w="186"/>
        <w:gridCol w:w="186"/>
        <w:gridCol w:w="186"/>
        <w:gridCol w:w="186"/>
        <w:gridCol w:w="186"/>
        <w:gridCol w:w="186"/>
        <w:gridCol w:w="186"/>
        <w:gridCol w:w="557"/>
      </w:tblGrid>
      <w:tr w:rsidR="008A7229" w:rsidRPr="008A7229" w:rsidTr="008A7229">
        <w:trPr>
          <w:trHeight w:val="300"/>
          <w:jc w:val="center"/>
        </w:trPr>
        <w:tc>
          <w:tcPr>
            <w:tcW w:w="7348" w:type="dxa"/>
            <w:gridSpan w:val="32"/>
            <w:tcBorders>
              <w:top w:val="single" w:sz="4" w:space="0" w:color="auto"/>
              <w:left w:val="single" w:sz="4" w:space="0" w:color="auto"/>
              <w:bottom w:val="single" w:sz="4" w:space="0" w:color="auto"/>
              <w:right w:val="single" w:sz="4" w:space="0" w:color="auto"/>
            </w:tcBorders>
            <w:shd w:val="clear" w:color="000000" w:fill="B4C6E7"/>
            <w:noWrap/>
            <w:vAlign w:val="bottom"/>
            <w:hideMark/>
          </w:tcPr>
          <w:p w:rsidR="008A7229" w:rsidRPr="008A7229" w:rsidRDefault="008A7229" w:rsidP="008A7229">
            <w:pPr>
              <w:spacing w:line="240" w:lineRule="auto"/>
              <w:contextualSpacing w:val="0"/>
              <w:jc w:val="center"/>
              <w:rPr>
                <w:rFonts w:ascii="Calibri" w:eastAsia="Times New Roman" w:hAnsi="Calibri" w:cs="Times New Roman"/>
                <w:b/>
                <w:bCs/>
                <w:color w:val="000000"/>
                <w:sz w:val="20"/>
                <w:szCs w:val="20"/>
                <w:lang w:val="es-AR"/>
              </w:rPr>
            </w:pPr>
            <w:r w:rsidRPr="008A7229">
              <w:rPr>
                <w:rFonts w:ascii="Calibri" w:eastAsia="Times New Roman" w:hAnsi="Calibri" w:cs="Times New Roman"/>
                <w:b/>
                <w:bCs/>
                <w:color w:val="000000"/>
                <w:sz w:val="20"/>
                <w:szCs w:val="20"/>
                <w:lang w:val="es-AR"/>
              </w:rPr>
              <w:t>IPv6 (8600)</w:t>
            </w:r>
          </w:p>
        </w:tc>
      </w:tr>
      <w:tr w:rsidR="008A7229" w:rsidRPr="008A7229" w:rsidTr="008A7229">
        <w:trPr>
          <w:trHeight w:val="315"/>
          <w:jc w:val="center"/>
        </w:trPr>
        <w:tc>
          <w:tcPr>
            <w:tcW w:w="315"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0</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315"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4</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315"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8</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557"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12</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557"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16</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182"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 </w:t>
            </w:r>
          </w:p>
        </w:tc>
        <w:tc>
          <w:tcPr>
            <w:tcW w:w="557" w:type="dxa"/>
            <w:tcBorders>
              <w:top w:val="nil"/>
              <w:left w:val="nil"/>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31</w:t>
            </w:r>
          </w:p>
        </w:tc>
      </w:tr>
      <w:tr w:rsidR="008A7229" w:rsidRPr="008A7229" w:rsidTr="008A7229">
        <w:trPr>
          <w:trHeight w:val="300"/>
          <w:jc w:val="center"/>
        </w:trPr>
        <w:tc>
          <w:tcPr>
            <w:tcW w:w="861" w:type="dxa"/>
            <w:gridSpan w:val="4"/>
            <w:tcBorders>
              <w:top w:val="nil"/>
              <w:left w:val="single" w:sz="4" w:space="0" w:color="auto"/>
              <w:bottom w:val="nil"/>
              <w:right w:val="nil"/>
            </w:tcBorders>
            <w:shd w:val="clear" w:color="000000" w:fill="C6E0B4"/>
            <w:noWrap/>
            <w:vAlign w:val="center"/>
            <w:hideMark/>
          </w:tcPr>
          <w:p w:rsidR="008A7229" w:rsidRPr="008A7229" w:rsidRDefault="008A7229" w:rsidP="008A7229">
            <w:pPr>
              <w:spacing w:line="240" w:lineRule="auto"/>
              <w:contextualSpacing w:val="0"/>
              <w:jc w:val="center"/>
              <w:rPr>
                <w:rFonts w:ascii="Calibri" w:eastAsia="Times New Roman" w:hAnsi="Calibri" w:cs="Times New Roman"/>
                <w:b/>
                <w:bCs/>
                <w:color w:val="000000"/>
                <w:sz w:val="20"/>
                <w:szCs w:val="20"/>
                <w:lang w:val="es-AR"/>
              </w:rPr>
            </w:pPr>
            <w:r w:rsidRPr="008A7229">
              <w:rPr>
                <w:rFonts w:ascii="Calibri" w:eastAsia="Times New Roman" w:hAnsi="Calibri" w:cs="Times New Roman"/>
                <w:b/>
                <w:bCs/>
                <w:color w:val="000000"/>
                <w:sz w:val="20"/>
                <w:szCs w:val="20"/>
                <w:lang w:val="es-AR"/>
              </w:rPr>
              <w:t>Versión</w:t>
            </w:r>
          </w:p>
        </w:tc>
        <w:tc>
          <w:tcPr>
            <w:tcW w:w="1722" w:type="dxa"/>
            <w:gridSpan w:val="8"/>
            <w:tcBorders>
              <w:top w:val="single" w:sz="4" w:space="0" w:color="auto"/>
              <w:left w:val="single" w:sz="4" w:space="0" w:color="auto"/>
              <w:bottom w:val="nil"/>
              <w:right w:val="nil"/>
            </w:tcBorders>
            <w:shd w:val="clear" w:color="000000" w:fill="C6E0B4"/>
            <w:noWrap/>
            <w:vAlign w:val="center"/>
            <w:hideMark/>
          </w:tcPr>
          <w:p w:rsidR="008A7229" w:rsidRPr="008A7229" w:rsidRDefault="008A7229" w:rsidP="008A7229">
            <w:pPr>
              <w:spacing w:line="240" w:lineRule="auto"/>
              <w:contextualSpacing w:val="0"/>
              <w:jc w:val="center"/>
              <w:rPr>
                <w:rFonts w:ascii="Calibri" w:eastAsia="Times New Roman" w:hAnsi="Calibri" w:cs="Times New Roman"/>
                <w:b/>
                <w:bCs/>
                <w:color w:val="000000"/>
                <w:sz w:val="20"/>
                <w:szCs w:val="20"/>
                <w:lang w:val="es-AR"/>
              </w:rPr>
            </w:pPr>
            <w:r w:rsidRPr="008A7229">
              <w:rPr>
                <w:rFonts w:ascii="Calibri" w:eastAsia="Times New Roman" w:hAnsi="Calibri" w:cs="Times New Roman"/>
                <w:b/>
                <w:bCs/>
                <w:color w:val="000000"/>
                <w:sz w:val="20"/>
                <w:szCs w:val="20"/>
                <w:lang w:val="es-AR"/>
              </w:rPr>
              <w:t>Clase de tráfico</w:t>
            </w:r>
          </w:p>
        </w:tc>
        <w:tc>
          <w:tcPr>
            <w:tcW w:w="4765" w:type="dxa"/>
            <w:gridSpan w:val="20"/>
            <w:tcBorders>
              <w:top w:val="single" w:sz="4" w:space="0" w:color="auto"/>
              <w:left w:val="single" w:sz="4" w:space="0" w:color="auto"/>
              <w:bottom w:val="nil"/>
              <w:right w:val="single" w:sz="4" w:space="0" w:color="000000"/>
            </w:tcBorders>
            <w:shd w:val="clear" w:color="000000" w:fill="C6E0B4"/>
            <w:noWrap/>
            <w:vAlign w:val="center"/>
            <w:hideMark/>
          </w:tcPr>
          <w:p w:rsidR="008A7229" w:rsidRPr="008A7229" w:rsidRDefault="008A7229" w:rsidP="008A7229">
            <w:pPr>
              <w:spacing w:line="240" w:lineRule="auto"/>
              <w:contextualSpacing w:val="0"/>
              <w:jc w:val="center"/>
              <w:rPr>
                <w:rFonts w:ascii="Calibri" w:eastAsia="Times New Roman" w:hAnsi="Calibri" w:cs="Times New Roman"/>
                <w:b/>
                <w:bCs/>
                <w:color w:val="000000"/>
                <w:sz w:val="20"/>
                <w:szCs w:val="20"/>
                <w:lang w:val="es-AR"/>
              </w:rPr>
            </w:pPr>
            <w:r w:rsidRPr="008A7229">
              <w:rPr>
                <w:rFonts w:ascii="Calibri" w:eastAsia="Times New Roman" w:hAnsi="Calibri" w:cs="Times New Roman"/>
                <w:b/>
                <w:bCs/>
                <w:color w:val="000000"/>
                <w:sz w:val="20"/>
                <w:szCs w:val="20"/>
                <w:lang w:val="es-AR"/>
              </w:rPr>
              <w:t>Etiqueta del flujo</w:t>
            </w:r>
          </w:p>
        </w:tc>
      </w:tr>
      <w:tr w:rsidR="008A7229" w:rsidRPr="008A7229" w:rsidTr="008A7229">
        <w:trPr>
          <w:trHeight w:val="465"/>
          <w:jc w:val="center"/>
        </w:trPr>
        <w:tc>
          <w:tcPr>
            <w:tcW w:w="861" w:type="dxa"/>
            <w:gridSpan w:val="4"/>
            <w:tcBorders>
              <w:top w:val="nil"/>
              <w:left w:val="single" w:sz="4" w:space="0" w:color="auto"/>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jc w:val="center"/>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4 bits</w:t>
            </w:r>
          </w:p>
        </w:tc>
        <w:tc>
          <w:tcPr>
            <w:tcW w:w="1722" w:type="dxa"/>
            <w:gridSpan w:val="8"/>
            <w:tcBorders>
              <w:top w:val="nil"/>
              <w:left w:val="single" w:sz="4" w:space="0" w:color="auto"/>
              <w:bottom w:val="single" w:sz="4" w:space="0" w:color="auto"/>
              <w:right w:val="nil"/>
            </w:tcBorders>
            <w:shd w:val="clear" w:color="auto" w:fill="auto"/>
            <w:noWrap/>
            <w:vAlign w:val="center"/>
            <w:hideMark/>
          </w:tcPr>
          <w:p w:rsidR="008A7229" w:rsidRPr="008A7229" w:rsidRDefault="008A7229" w:rsidP="008A7229">
            <w:pPr>
              <w:spacing w:line="240" w:lineRule="auto"/>
              <w:contextualSpacing w:val="0"/>
              <w:jc w:val="center"/>
              <w:rPr>
                <w:rFonts w:ascii="Calibri" w:eastAsia="Times New Roman" w:hAnsi="Calibri" w:cs="Times New Roman"/>
                <w:color w:val="000000"/>
                <w:sz w:val="20"/>
                <w:szCs w:val="20"/>
                <w:lang w:val="es-AR"/>
              </w:rPr>
            </w:pPr>
            <w:r>
              <w:rPr>
                <w:rFonts w:ascii="Calibri" w:eastAsia="Times New Roman" w:hAnsi="Calibri" w:cs="Times New Roman"/>
                <w:color w:val="000000"/>
                <w:sz w:val="20"/>
                <w:szCs w:val="20"/>
                <w:lang w:val="es-AR"/>
              </w:rPr>
              <w:t>8</w:t>
            </w:r>
            <w:r w:rsidRPr="008A7229">
              <w:rPr>
                <w:rFonts w:ascii="Calibri" w:eastAsia="Times New Roman" w:hAnsi="Calibri" w:cs="Times New Roman"/>
                <w:color w:val="000000"/>
                <w:sz w:val="20"/>
                <w:szCs w:val="20"/>
                <w:lang w:val="es-AR"/>
              </w:rPr>
              <w:t xml:space="preserve"> bits</w:t>
            </w:r>
          </w:p>
        </w:tc>
        <w:tc>
          <w:tcPr>
            <w:tcW w:w="4765" w:type="dxa"/>
            <w:gridSpan w:val="20"/>
            <w:tcBorders>
              <w:top w:val="nil"/>
              <w:left w:val="single" w:sz="4" w:space="0" w:color="auto"/>
              <w:bottom w:val="single" w:sz="4" w:space="0" w:color="auto"/>
              <w:right w:val="single" w:sz="4" w:space="0" w:color="000000"/>
            </w:tcBorders>
            <w:shd w:val="clear" w:color="auto" w:fill="auto"/>
            <w:noWrap/>
            <w:vAlign w:val="center"/>
            <w:hideMark/>
          </w:tcPr>
          <w:p w:rsidR="008A7229" w:rsidRPr="008A7229" w:rsidRDefault="008A7229" w:rsidP="008A7229">
            <w:pPr>
              <w:spacing w:line="240" w:lineRule="auto"/>
              <w:contextualSpacing w:val="0"/>
              <w:jc w:val="center"/>
              <w:rPr>
                <w:rFonts w:ascii="Calibri" w:eastAsia="Times New Roman" w:hAnsi="Calibri" w:cs="Times New Roman"/>
                <w:color w:val="000000"/>
                <w:sz w:val="20"/>
                <w:szCs w:val="20"/>
                <w:lang w:val="es-AR"/>
              </w:rPr>
            </w:pPr>
            <w:r>
              <w:rPr>
                <w:rFonts w:ascii="Calibri" w:eastAsia="Times New Roman" w:hAnsi="Calibri" w:cs="Times New Roman"/>
                <w:color w:val="000000"/>
                <w:sz w:val="20"/>
                <w:szCs w:val="20"/>
                <w:lang w:val="es-AR"/>
              </w:rPr>
              <w:t>20</w:t>
            </w:r>
            <w:r w:rsidRPr="008A7229">
              <w:rPr>
                <w:rFonts w:ascii="Calibri" w:eastAsia="Times New Roman" w:hAnsi="Calibri" w:cs="Times New Roman"/>
                <w:color w:val="000000"/>
                <w:sz w:val="20"/>
                <w:szCs w:val="20"/>
                <w:lang w:val="es-AR"/>
              </w:rPr>
              <w:t xml:space="preserve"> bit</w:t>
            </w:r>
            <w:r>
              <w:rPr>
                <w:rFonts w:ascii="Calibri" w:eastAsia="Times New Roman" w:hAnsi="Calibri" w:cs="Times New Roman"/>
                <w:color w:val="000000"/>
                <w:sz w:val="20"/>
                <w:szCs w:val="20"/>
                <w:lang w:val="es-AR"/>
              </w:rPr>
              <w:t>s</w:t>
            </w:r>
          </w:p>
        </w:tc>
      </w:tr>
      <w:tr w:rsidR="008A7229" w:rsidRPr="008A7229" w:rsidTr="008A7229">
        <w:trPr>
          <w:trHeight w:val="300"/>
          <w:jc w:val="center"/>
        </w:trPr>
        <w:tc>
          <w:tcPr>
            <w:tcW w:w="3686" w:type="dxa"/>
            <w:gridSpan w:val="16"/>
            <w:tcBorders>
              <w:top w:val="single" w:sz="4" w:space="0" w:color="auto"/>
              <w:left w:val="single" w:sz="4" w:space="0" w:color="auto"/>
              <w:bottom w:val="nil"/>
              <w:right w:val="single" w:sz="4" w:space="0" w:color="000000"/>
            </w:tcBorders>
            <w:shd w:val="clear" w:color="000000" w:fill="C6E0B4"/>
            <w:noWrap/>
            <w:vAlign w:val="center"/>
            <w:hideMark/>
          </w:tcPr>
          <w:p w:rsidR="008A7229" w:rsidRPr="008A7229" w:rsidRDefault="008A7229" w:rsidP="008A7229">
            <w:pPr>
              <w:spacing w:line="240" w:lineRule="auto"/>
              <w:contextualSpacing w:val="0"/>
              <w:jc w:val="center"/>
              <w:rPr>
                <w:rFonts w:ascii="Calibri" w:eastAsia="Times New Roman" w:hAnsi="Calibri" w:cs="Times New Roman"/>
                <w:b/>
                <w:bCs/>
                <w:color w:val="000000"/>
                <w:sz w:val="20"/>
                <w:szCs w:val="20"/>
                <w:lang w:val="es-AR"/>
              </w:rPr>
            </w:pPr>
            <w:r w:rsidRPr="008A7229">
              <w:rPr>
                <w:rFonts w:ascii="Calibri" w:eastAsia="Times New Roman" w:hAnsi="Calibri" w:cs="Times New Roman"/>
                <w:b/>
                <w:bCs/>
                <w:color w:val="000000"/>
                <w:sz w:val="20"/>
                <w:szCs w:val="20"/>
                <w:lang w:val="es-AR"/>
              </w:rPr>
              <w:t>Long. Paquete</w:t>
            </w:r>
          </w:p>
        </w:tc>
        <w:tc>
          <w:tcPr>
            <w:tcW w:w="1831" w:type="dxa"/>
            <w:gridSpan w:val="8"/>
            <w:tcBorders>
              <w:top w:val="nil"/>
              <w:left w:val="nil"/>
              <w:bottom w:val="nil"/>
              <w:right w:val="single" w:sz="4" w:space="0" w:color="000000"/>
            </w:tcBorders>
            <w:shd w:val="clear" w:color="000000" w:fill="C6E0B4"/>
            <w:noWrap/>
            <w:vAlign w:val="center"/>
            <w:hideMark/>
          </w:tcPr>
          <w:p w:rsidR="008A7229" w:rsidRPr="008A7229" w:rsidRDefault="008A7229" w:rsidP="008A7229">
            <w:pPr>
              <w:spacing w:line="240" w:lineRule="auto"/>
              <w:contextualSpacing w:val="0"/>
              <w:jc w:val="center"/>
              <w:rPr>
                <w:rFonts w:ascii="Calibri" w:eastAsia="Times New Roman" w:hAnsi="Calibri" w:cs="Times New Roman"/>
                <w:b/>
                <w:bCs/>
                <w:color w:val="000000"/>
                <w:sz w:val="20"/>
                <w:szCs w:val="20"/>
                <w:lang w:val="es-AR"/>
              </w:rPr>
            </w:pPr>
            <w:proofErr w:type="spellStart"/>
            <w:r w:rsidRPr="008A7229">
              <w:rPr>
                <w:rFonts w:ascii="Calibri" w:eastAsia="Times New Roman" w:hAnsi="Calibri" w:cs="Times New Roman"/>
                <w:b/>
                <w:bCs/>
                <w:color w:val="000000"/>
                <w:sz w:val="20"/>
                <w:szCs w:val="20"/>
                <w:lang w:val="es-AR"/>
              </w:rPr>
              <w:t>Next</w:t>
            </w:r>
            <w:proofErr w:type="spellEnd"/>
            <w:r w:rsidRPr="008A7229">
              <w:rPr>
                <w:rFonts w:ascii="Calibri" w:eastAsia="Times New Roman" w:hAnsi="Calibri" w:cs="Times New Roman"/>
                <w:b/>
                <w:bCs/>
                <w:color w:val="000000"/>
                <w:sz w:val="20"/>
                <w:szCs w:val="20"/>
                <w:lang w:val="es-AR"/>
              </w:rPr>
              <w:t xml:space="preserve"> </w:t>
            </w:r>
            <w:proofErr w:type="spellStart"/>
            <w:r w:rsidRPr="008A7229">
              <w:rPr>
                <w:rFonts w:ascii="Calibri" w:eastAsia="Times New Roman" w:hAnsi="Calibri" w:cs="Times New Roman"/>
                <w:b/>
                <w:bCs/>
                <w:color w:val="000000"/>
                <w:sz w:val="20"/>
                <w:szCs w:val="20"/>
                <w:lang w:val="es-AR"/>
              </w:rPr>
              <w:t>header</w:t>
            </w:r>
            <w:proofErr w:type="spellEnd"/>
          </w:p>
        </w:tc>
        <w:tc>
          <w:tcPr>
            <w:tcW w:w="1831" w:type="dxa"/>
            <w:gridSpan w:val="8"/>
            <w:tcBorders>
              <w:top w:val="nil"/>
              <w:left w:val="nil"/>
              <w:bottom w:val="nil"/>
              <w:right w:val="single" w:sz="4" w:space="0" w:color="000000"/>
            </w:tcBorders>
            <w:shd w:val="clear" w:color="000000" w:fill="C6E0B4"/>
            <w:noWrap/>
            <w:vAlign w:val="center"/>
            <w:hideMark/>
          </w:tcPr>
          <w:p w:rsidR="008A7229" w:rsidRPr="008A7229" w:rsidRDefault="008A7229" w:rsidP="008A7229">
            <w:pPr>
              <w:spacing w:line="240" w:lineRule="auto"/>
              <w:contextualSpacing w:val="0"/>
              <w:jc w:val="center"/>
              <w:rPr>
                <w:rFonts w:ascii="Calibri" w:eastAsia="Times New Roman" w:hAnsi="Calibri" w:cs="Times New Roman"/>
                <w:b/>
                <w:bCs/>
                <w:color w:val="000000"/>
                <w:sz w:val="20"/>
                <w:szCs w:val="20"/>
                <w:lang w:val="es-AR"/>
              </w:rPr>
            </w:pPr>
            <w:proofErr w:type="spellStart"/>
            <w:r w:rsidRPr="008A7229">
              <w:rPr>
                <w:rFonts w:ascii="Calibri" w:eastAsia="Times New Roman" w:hAnsi="Calibri" w:cs="Times New Roman"/>
                <w:b/>
                <w:bCs/>
                <w:color w:val="000000"/>
                <w:sz w:val="20"/>
                <w:szCs w:val="20"/>
                <w:lang w:val="es-AR"/>
              </w:rPr>
              <w:t>Hops</w:t>
            </w:r>
            <w:proofErr w:type="spellEnd"/>
            <w:r w:rsidRPr="008A7229">
              <w:rPr>
                <w:rFonts w:ascii="Calibri" w:eastAsia="Times New Roman" w:hAnsi="Calibri" w:cs="Times New Roman"/>
                <w:b/>
                <w:bCs/>
                <w:color w:val="000000"/>
                <w:sz w:val="20"/>
                <w:szCs w:val="20"/>
                <w:lang w:val="es-AR"/>
              </w:rPr>
              <w:t xml:space="preserve"> </w:t>
            </w:r>
            <w:proofErr w:type="spellStart"/>
            <w:r w:rsidRPr="008A7229">
              <w:rPr>
                <w:rFonts w:ascii="Calibri" w:eastAsia="Times New Roman" w:hAnsi="Calibri" w:cs="Times New Roman"/>
                <w:b/>
                <w:bCs/>
                <w:color w:val="000000"/>
                <w:sz w:val="20"/>
                <w:szCs w:val="20"/>
                <w:lang w:val="es-AR"/>
              </w:rPr>
              <w:t>limit</w:t>
            </w:r>
            <w:proofErr w:type="spellEnd"/>
          </w:p>
        </w:tc>
      </w:tr>
      <w:tr w:rsidR="008A7229" w:rsidRPr="008A7229" w:rsidTr="008A7229">
        <w:trPr>
          <w:trHeight w:val="300"/>
          <w:jc w:val="center"/>
        </w:trPr>
        <w:tc>
          <w:tcPr>
            <w:tcW w:w="3686" w:type="dxa"/>
            <w:gridSpan w:val="16"/>
            <w:tcBorders>
              <w:top w:val="nil"/>
              <w:left w:val="single" w:sz="4" w:space="0" w:color="auto"/>
              <w:bottom w:val="single" w:sz="4" w:space="0" w:color="auto"/>
              <w:right w:val="single" w:sz="4" w:space="0" w:color="000000"/>
            </w:tcBorders>
            <w:shd w:val="clear" w:color="auto" w:fill="auto"/>
            <w:noWrap/>
            <w:vAlign w:val="center"/>
            <w:hideMark/>
          </w:tcPr>
          <w:p w:rsidR="008A7229" w:rsidRPr="008A7229" w:rsidRDefault="008A7229" w:rsidP="008A7229">
            <w:pPr>
              <w:spacing w:line="240" w:lineRule="auto"/>
              <w:contextualSpacing w:val="0"/>
              <w:jc w:val="center"/>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16 bit</w:t>
            </w:r>
          </w:p>
        </w:tc>
        <w:tc>
          <w:tcPr>
            <w:tcW w:w="1831" w:type="dxa"/>
            <w:gridSpan w:val="8"/>
            <w:tcBorders>
              <w:top w:val="nil"/>
              <w:left w:val="nil"/>
              <w:bottom w:val="single" w:sz="4" w:space="0" w:color="auto"/>
              <w:right w:val="single" w:sz="4" w:space="0" w:color="000000"/>
            </w:tcBorders>
            <w:shd w:val="clear" w:color="auto" w:fill="auto"/>
            <w:noWrap/>
            <w:vAlign w:val="center"/>
            <w:hideMark/>
          </w:tcPr>
          <w:p w:rsidR="008A7229" w:rsidRPr="008A7229" w:rsidRDefault="008A7229" w:rsidP="008A7229">
            <w:pPr>
              <w:spacing w:line="240" w:lineRule="auto"/>
              <w:contextualSpacing w:val="0"/>
              <w:jc w:val="center"/>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8 bits</w:t>
            </w:r>
          </w:p>
        </w:tc>
        <w:tc>
          <w:tcPr>
            <w:tcW w:w="1831" w:type="dxa"/>
            <w:gridSpan w:val="8"/>
            <w:tcBorders>
              <w:top w:val="nil"/>
              <w:left w:val="nil"/>
              <w:bottom w:val="single" w:sz="4" w:space="0" w:color="auto"/>
              <w:right w:val="single" w:sz="4" w:space="0" w:color="000000"/>
            </w:tcBorders>
            <w:shd w:val="clear" w:color="auto" w:fill="auto"/>
            <w:noWrap/>
            <w:vAlign w:val="center"/>
            <w:hideMark/>
          </w:tcPr>
          <w:p w:rsidR="008A7229" w:rsidRPr="008A7229" w:rsidRDefault="008A7229" w:rsidP="008A7229">
            <w:pPr>
              <w:spacing w:line="240" w:lineRule="auto"/>
              <w:contextualSpacing w:val="0"/>
              <w:jc w:val="center"/>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8 bits</w:t>
            </w:r>
          </w:p>
        </w:tc>
      </w:tr>
      <w:tr w:rsidR="008A7229" w:rsidRPr="008A7229" w:rsidTr="008A7229">
        <w:trPr>
          <w:trHeight w:val="300"/>
          <w:jc w:val="center"/>
        </w:trPr>
        <w:tc>
          <w:tcPr>
            <w:tcW w:w="7348" w:type="dxa"/>
            <w:gridSpan w:val="32"/>
            <w:tcBorders>
              <w:top w:val="single" w:sz="4" w:space="0" w:color="auto"/>
              <w:left w:val="single" w:sz="4" w:space="0" w:color="auto"/>
              <w:bottom w:val="nil"/>
              <w:right w:val="single" w:sz="4" w:space="0" w:color="auto"/>
            </w:tcBorders>
            <w:shd w:val="clear" w:color="000000" w:fill="C6E0B4"/>
            <w:noWrap/>
            <w:vAlign w:val="bottom"/>
            <w:hideMark/>
          </w:tcPr>
          <w:p w:rsidR="008A7229" w:rsidRPr="008A7229" w:rsidRDefault="008A7229" w:rsidP="008A7229">
            <w:pPr>
              <w:spacing w:line="240" w:lineRule="auto"/>
              <w:contextualSpacing w:val="0"/>
              <w:jc w:val="center"/>
              <w:rPr>
                <w:rFonts w:ascii="Calibri" w:eastAsia="Times New Roman" w:hAnsi="Calibri" w:cs="Times New Roman"/>
                <w:b/>
                <w:bCs/>
                <w:color w:val="000000"/>
                <w:sz w:val="20"/>
                <w:szCs w:val="20"/>
                <w:lang w:val="es-AR"/>
              </w:rPr>
            </w:pPr>
            <w:r w:rsidRPr="008A7229">
              <w:rPr>
                <w:rFonts w:ascii="Calibri" w:eastAsia="Times New Roman" w:hAnsi="Calibri" w:cs="Times New Roman"/>
                <w:b/>
                <w:bCs/>
                <w:color w:val="000000"/>
                <w:sz w:val="20"/>
                <w:szCs w:val="20"/>
                <w:lang w:val="es-AR"/>
              </w:rPr>
              <w:t>IP Origen</w:t>
            </w:r>
          </w:p>
        </w:tc>
      </w:tr>
      <w:tr w:rsidR="008A7229" w:rsidRPr="008A7229" w:rsidTr="008A7229">
        <w:trPr>
          <w:trHeight w:val="300"/>
          <w:jc w:val="center"/>
        </w:trPr>
        <w:tc>
          <w:tcPr>
            <w:tcW w:w="7348" w:type="dxa"/>
            <w:gridSpan w:val="32"/>
            <w:tcBorders>
              <w:top w:val="nil"/>
              <w:left w:val="single" w:sz="4" w:space="0" w:color="auto"/>
              <w:bottom w:val="single" w:sz="4" w:space="0" w:color="auto"/>
              <w:right w:val="single" w:sz="4" w:space="0" w:color="auto"/>
            </w:tcBorders>
            <w:shd w:val="clear" w:color="auto" w:fill="auto"/>
            <w:noWrap/>
            <w:vAlign w:val="bottom"/>
            <w:hideMark/>
          </w:tcPr>
          <w:p w:rsidR="008A7229" w:rsidRPr="008A7229" w:rsidRDefault="008A7229" w:rsidP="008A7229">
            <w:pPr>
              <w:spacing w:line="240" w:lineRule="auto"/>
              <w:contextualSpacing w:val="0"/>
              <w:jc w:val="center"/>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128 bits</w:t>
            </w:r>
          </w:p>
        </w:tc>
      </w:tr>
      <w:tr w:rsidR="008A7229" w:rsidRPr="008A7229" w:rsidTr="008A7229">
        <w:trPr>
          <w:trHeight w:val="300"/>
          <w:jc w:val="center"/>
        </w:trPr>
        <w:tc>
          <w:tcPr>
            <w:tcW w:w="7348" w:type="dxa"/>
            <w:gridSpan w:val="32"/>
            <w:tcBorders>
              <w:top w:val="single" w:sz="4" w:space="0" w:color="auto"/>
              <w:left w:val="single" w:sz="4" w:space="0" w:color="auto"/>
              <w:bottom w:val="nil"/>
              <w:right w:val="single" w:sz="4" w:space="0" w:color="auto"/>
            </w:tcBorders>
            <w:shd w:val="clear" w:color="000000" w:fill="C6E0B4"/>
            <w:noWrap/>
            <w:vAlign w:val="bottom"/>
            <w:hideMark/>
          </w:tcPr>
          <w:p w:rsidR="008A7229" w:rsidRPr="008A7229" w:rsidRDefault="008A7229" w:rsidP="008A7229">
            <w:pPr>
              <w:spacing w:line="240" w:lineRule="auto"/>
              <w:contextualSpacing w:val="0"/>
              <w:jc w:val="center"/>
              <w:rPr>
                <w:rFonts w:ascii="Calibri" w:eastAsia="Times New Roman" w:hAnsi="Calibri" w:cs="Times New Roman"/>
                <w:b/>
                <w:bCs/>
                <w:color w:val="000000"/>
                <w:sz w:val="20"/>
                <w:szCs w:val="20"/>
                <w:lang w:val="es-AR"/>
              </w:rPr>
            </w:pPr>
            <w:r w:rsidRPr="008A7229">
              <w:rPr>
                <w:rFonts w:ascii="Calibri" w:eastAsia="Times New Roman" w:hAnsi="Calibri" w:cs="Times New Roman"/>
                <w:b/>
                <w:bCs/>
                <w:color w:val="000000"/>
                <w:sz w:val="20"/>
                <w:szCs w:val="20"/>
                <w:lang w:val="es-AR"/>
              </w:rPr>
              <w:t>IP Destino</w:t>
            </w:r>
          </w:p>
        </w:tc>
      </w:tr>
      <w:tr w:rsidR="008A7229" w:rsidRPr="008A7229" w:rsidTr="008A7229">
        <w:trPr>
          <w:trHeight w:val="300"/>
          <w:jc w:val="center"/>
        </w:trPr>
        <w:tc>
          <w:tcPr>
            <w:tcW w:w="7348" w:type="dxa"/>
            <w:gridSpan w:val="32"/>
            <w:tcBorders>
              <w:top w:val="nil"/>
              <w:left w:val="single" w:sz="4" w:space="0" w:color="auto"/>
              <w:bottom w:val="single" w:sz="4" w:space="0" w:color="auto"/>
              <w:right w:val="single" w:sz="4" w:space="0" w:color="auto"/>
            </w:tcBorders>
            <w:shd w:val="clear" w:color="auto" w:fill="auto"/>
            <w:noWrap/>
            <w:vAlign w:val="bottom"/>
            <w:hideMark/>
          </w:tcPr>
          <w:p w:rsidR="008A7229" w:rsidRPr="008A7229" w:rsidRDefault="008A7229" w:rsidP="008A7229">
            <w:pPr>
              <w:spacing w:line="240" w:lineRule="auto"/>
              <w:contextualSpacing w:val="0"/>
              <w:jc w:val="center"/>
              <w:rPr>
                <w:rFonts w:ascii="Calibri" w:eastAsia="Times New Roman" w:hAnsi="Calibri" w:cs="Times New Roman"/>
                <w:color w:val="000000"/>
                <w:sz w:val="20"/>
                <w:szCs w:val="20"/>
                <w:lang w:val="es-AR"/>
              </w:rPr>
            </w:pPr>
            <w:r w:rsidRPr="008A7229">
              <w:rPr>
                <w:rFonts w:ascii="Calibri" w:eastAsia="Times New Roman" w:hAnsi="Calibri" w:cs="Times New Roman"/>
                <w:color w:val="000000"/>
                <w:sz w:val="20"/>
                <w:szCs w:val="20"/>
                <w:lang w:val="es-AR"/>
              </w:rPr>
              <w:t>128 bits</w:t>
            </w:r>
          </w:p>
        </w:tc>
      </w:tr>
    </w:tbl>
    <w:p w:rsidR="008A7229" w:rsidRDefault="008A7229" w:rsidP="00114689">
      <w:pPr>
        <w:ind w:left="360"/>
        <w:contextualSpacing w:val="0"/>
        <w:rPr>
          <w:rFonts w:asciiTheme="majorHAnsi" w:eastAsia="Verdana" w:hAnsiTheme="majorHAnsi" w:cs="Verdana"/>
          <w:b/>
          <w:u w:val="single"/>
        </w:rPr>
      </w:pPr>
    </w:p>
    <w:p w:rsidR="00843462" w:rsidRDefault="008A7229" w:rsidP="008A7229">
      <w:pPr>
        <w:pStyle w:val="ListParagraph"/>
        <w:numPr>
          <w:ilvl w:val="0"/>
          <w:numId w:val="26"/>
        </w:numPr>
        <w:contextualSpacing w:val="0"/>
        <w:rPr>
          <w:rFonts w:asciiTheme="majorHAnsi" w:eastAsia="Verdana" w:hAnsiTheme="majorHAnsi" w:cs="Verdana"/>
        </w:rPr>
      </w:pPr>
      <w:r w:rsidRPr="00E2268E">
        <w:rPr>
          <w:rFonts w:asciiTheme="majorHAnsi" w:eastAsia="Verdana" w:hAnsiTheme="majorHAnsi" w:cs="Verdana"/>
          <w:i/>
          <w:u w:val="single"/>
        </w:rPr>
        <w:t>Versión:</w:t>
      </w:r>
      <w:r>
        <w:rPr>
          <w:rFonts w:asciiTheme="majorHAnsi" w:eastAsia="Verdana" w:hAnsiTheme="majorHAnsi" w:cs="Verdana"/>
        </w:rPr>
        <w:t xml:space="preserve"> Número de Versión del protocolo de Internet = 6</w:t>
      </w:r>
    </w:p>
    <w:p w:rsidR="008A7229" w:rsidRDefault="008A7229" w:rsidP="008A7229">
      <w:pPr>
        <w:pStyle w:val="ListParagraph"/>
        <w:numPr>
          <w:ilvl w:val="0"/>
          <w:numId w:val="26"/>
        </w:numPr>
        <w:contextualSpacing w:val="0"/>
        <w:rPr>
          <w:rFonts w:asciiTheme="majorHAnsi" w:eastAsia="Verdana" w:hAnsiTheme="majorHAnsi" w:cs="Verdana"/>
        </w:rPr>
      </w:pPr>
      <w:r w:rsidRPr="00E2268E">
        <w:rPr>
          <w:rFonts w:asciiTheme="majorHAnsi" w:eastAsia="Verdana" w:hAnsiTheme="majorHAnsi" w:cs="Verdana"/>
          <w:i/>
          <w:u w:val="single"/>
        </w:rPr>
        <w:t>Clase de Tráfico:</w:t>
      </w:r>
      <w:r>
        <w:rPr>
          <w:rFonts w:asciiTheme="majorHAnsi" w:eastAsia="Verdana" w:hAnsiTheme="majorHAnsi" w:cs="Verdana"/>
        </w:rPr>
        <w:t xml:space="preserve"> 6 bits para clase de tráfico (prioridad -</w:t>
      </w:r>
      <w:r w:rsidR="00E2268E">
        <w:rPr>
          <w:rFonts w:asciiTheme="majorHAnsi" w:eastAsia="Verdana" w:hAnsiTheme="majorHAnsi" w:cs="Verdana"/>
        </w:rPr>
        <w:t xml:space="preserve"> </w:t>
      </w:r>
      <w:r>
        <w:rPr>
          <w:rFonts w:asciiTheme="majorHAnsi" w:eastAsia="Verdana" w:hAnsiTheme="majorHAnsi" w:cs="Verdana"/>
        </w:rPr>
        <w:t>DSCP) 2 bits para ECN.</w:t>
      </w:r>
    </w:p>
    <w:p w:rsidR="008A7229" w:rsidRDefault="008A7229" w:rsidP="008A7229">
      <w:pPr>
        <w:pStyle w:val="ListParagraph"/>
        <w:numPr>
          <w:ilvl w:val="0"/>
          <w:numId w:val="26"/>
        </w:numPr>
        <w:contextualSpacing w:val="0"/>
        <w:rPr>
          <w:rFonts w:asciiTheme="majorHAnsi" w:eastAsia="Verdana" w:hAnsiTheme="majorHAnsi" w:cs="Verdana"/>
        </w:rPr>
      </w:pPr>
      <w:r w:rsidRPr="00E2268E">
        <w:rPr>
          <w:rFonts w:asciiTheme="majorHAnsi" w:eastAsia="Verdana" w:hAnsiTheme="majorHAnsi" w:cs="Verdana"/>
          <w:i/>
          <w:u w:val="single"/>
        </w:rPr>
        <w:t>Etiqueta del Flujo:</w:t>
      </w:r>
      <w:r>
        <w:rPr>
          <w:rFonts w:asciiTheme="majorHAnsi" w:eastAsia="Verdana" w:hAnsiTheme="majorHAnsi" w:cs="Verdana"/>
        </w:rPr>
        <w:t xml:space="preserve"> Identifica el datagrama como perteneciente a una secuencia específica entre origen y destino.</w:t>
      </w:r>
    </w:p>
    <w:p w:rsidR="00E2268E" w:rsidRDefault="00E2268E" w:rsidP="008A7229">
      <w:pPr>
        <w:pStyle w:val="ListParagraph"/>
        <w:numPr>
          <w:ilvl w:val="0"/>
          <w:numId w:val="26"/>
        </w:numPr>
        <w:contextualSpacing w:val="0"/>
        <w:rPr>
          <w:rFonts w:asciiTheme="majorHAnsi" w:eastAsia="Verdana" w:hAnsiTheme="majorHAnsi" w:cs="Verdana"/>
        </w:rPr>
      </w:pPr>
      <w:r w:rsidRPr="00E2268E">
        <w:rPr>
          <w:rFonts w:asciiTheme="majorHAnsi" w:eastAsia="Verdana" w:hAnsiTheme="majorHAnsi" w:cs="Verdana"/>
          <w:i/>
          <w:u w:val="single"/>
        </w:rPr>
        <w:t>Longitud del Paquete:</w:t>
      </w:r>
      <w:r>
        <w:rPr>
          <w:rFonts w:asciiTheme="majorHAnsi" w:eastAsia="Verdana" w:hAnsiTheme="majorHAnsi" w:cs="Verdana"/>
        </w:rPr>
        <w:t xml:space="preserve"> Longitud total de la carga (incluye cabeceras adicionales).</w:t>
      </w:r>
    </w:p>
    <w:p w:rsidR="00E2268E" w:rsidRDefault="00E2268E" w:rsidP="008A7229">
      <w:pPr>
        <w:pStyle w:val="ListParagraph"/>
        <w:numPr>
          <w:ilvl w:val="0"/>
          <w:numId w:val="26"/>
        </w:numPr>
        <w:contextualSpacing w:val="0"/>
        <w:rPr>
          <w:rFonts w:asciiTheme="majorHAnsi" w:eastAsia="Verdana" w:hAnsiTheme="majorHAnsi" w:cs="Verdana"/>
        </w:rPr>
      </w:pPr>
      <w:proofErr w:type="spellStart"/>
      <w:r w:rsidRPr="00E2268E">
        <w:rPr>
          <w:rFonts w:asciiTheme="majorHAnsi" w:eastAsia="Verdana" w:hAnsiTheme="majorHAnsi" w:cs="Verdana"/>
          <w:i/>
          <w:u w:val="single"/>
        </w:rPr>
        <w:t>Next</w:t>
      </w:r>
      <w:proofErr w:type="spellEnd"/>
      <w:r w:rsidRPr="00E2268E">
        <w:rPr>
          <w:rFonts w:asciiTheme="majorHAnsi" w:eastAsia="Verdana" w:hAnsiTheme="majorHAnsi" w:cs="Verdana"/>
          <w:i/>
          <w:u w:val="single"/>
        </w:rPr>
        <w:t xml:space="preserve"> </w:t>
      </w:r>
      <w:proofErr w:type="spellStart"/>
      <w:r w:rsidRPr="00E2268E">
        <w:rPr>
          <w:rFonts w:asciiTheme="majorHAnsi" w:eastAsia="Verdana" w:hAnsiTheme="majorHAnsi" w:cs="Verdana"/>
          <w:i/>
          <w:u w:val="single"/>
        </w:rPr>
        <w:t>Header</w:t>
      </w:r>
      <w:proofErr w:type="spellEnd"/>
      <w:r w:rsidRPr="00E2268E">
        <w:rPr>
          <w:rFonts w:asciiTheme="majorHAnsi" w:eastAsia="Verdana" w:hAnsiTheme="majorHAnsi" w:cs="Verdana"/>
          <w:i/>
          <w:u w:val="single"/>
        </w:rPr>
        <w:t>:</w:t>
      </w:r>
      <w:r>
        <w:rPr>
          <w:rFonts w:asciiTheme="majorHAnsi" w:eastAsia="Verdana" w:hAnsiTheme="majorHAnsi" w:cs="Verdana"/>
        </w:rPr>
        <w:t xml:space="preserve"> Identifica la próxima cabecera, o el protocolo usuario del servicio (ICMPv6, UDP, TCP).</w:t>
      </w:r>
    </w:p>
    <w:p w:rsidR="00E2268E" w:rsidRDefault="00E2268E" w:rsidP="008A7229">
      <w:pPr>
        <w:pStyle w:val="ListParagraph"/>
        <w:numPr>
          <w:ilvl w:val="0"/>
          <w:numId w:val="26"/>
        </w:numPr>
        <w:contextualSpacing w:val="0"/>
        <w:rPr>
          <w:rFonts w:asciiTheme="majorHAnsi" w:eastAsia="Verdana" w:hAnsiTheme="majorHAnsi" w:cs="Verdana"/>
        </w:rPr>
      </w:pPr>
      <w:r w:rsidRPr="00E2268E">
        <w:rPr>
          <w:rFonts w:asciiTheme="majorHAnsi" w:eastAsia="Verdana" w:hAnsiTheme="majorHAnsi" w:cs="Verdana"/>
          <w:i/>
          <w:u w:val="single"/>
        </w:rPr>
        <w:t xml:space="preserve">Hop </w:t>
      </w:r>
      <w:proofErr w:type="spellStart"/>
      <w:r w:rsidRPr="00E2268E">
        <w:rPr>
          <w:rFonts w:asciiTheme="majorHAnsi" w:eastAsia="Verdana" w:hAnsiTheme="majorHAnsi" w:cs="Verdana"/>
          <w:i/>
          <w:u w:val="single"/>
        </w:rPr>
        <w:t>Limit</w:t>
      </w:r>
      <w:proofErr w:type="spellEnd"/>
      <w:r w:rsidRPr="00E2268E">
        <w:rPr>
          <w:rFonts w:asciiTheme="majorHAnsi" w:eastAsia="Verdana" w:hAnsiTheme="majorHAnsi" w:cs="Verdana"/>
          <w:i/>
          <w:u w:val="single"/>
        </w:rPr>
        <w:t>:</w:t>
      </w:r>
      <w:r>
        <w:rPr>
          <w:rFonts w:asciiTheme="majorHAnsi" w:eastAsia="Verdana" w:hAnsiTheme="majorHAnsi" w:cs="Verdana"/>
        </w:rPr>
        <w:t xml:space="preserve"> Máxima cantidad de Saltos.</w:t>
      </w:r>
    </w:p>
    <w:p w:rsidR="00E2268E" w:rsidRDefault="00E2268E" w:rsidP="00E2268E">
      <w:pPr>
        <w:contextualSpacing w:val="0"/>
        <w:rPr>
          <w:rFonts w:asciiTheme="majorHAnsi" w:eastAsia="Verdana" w:hAnsiTheme="majorHAnsi" w:cs="Verdana"/>
        </w:rPr>
      </w:pPr>
    </w:p>
    <w:p w:rsidR="00E2268E" w:rsidRPr="008A7229" w:rsidRDefault="00E2268E" w:rsidP="00E2268E">
      <w:pPr>
        <w:pStyle w:val="ListParagraph"/>
        <w:numPr>
          <w:ilvl w:val="0"/>
          <w:numId w:val="25"/>
        </w:numPr>
        <w:contextualSpacing w:val="0"/>
        <w:rPr>
          <w:rFonts w:asciiTheme="majorHAnsi" w:eastAsia="Verdana" w:hAnsiTheme="majorHAnsi" w:cs="Verdana"/>
          <w:b/>
        </w:rPr>
      </w:pPr>
      <w:r>
        <w:rPr>
          <w:rFonts w:asciiTheme="majorHAnsi" w:eastAsia="Verdana" w:hAnsiTheme="majorHAnsi" w:cs="Verdana"/>
          <w:b/>
        </w:rPr>
        <w:t>Explicar que sucede en Ipv6 si es necesario realizar una fragmentación.</w:t>
      </w:r>
    </w:p>
    <w:p w:rsidR="00E2268E" w:rsidRDefault="00E2268E" w:rsidP="00E2268E">
      <w:pPr>
        <w:contextualSpacing w:val="0"/>
        <w:rPr>
          <w:rFonts w:asciiTheme="majorHAnsi" w:eastAsia="Verdana" w:hAnsiTheme="majorHAnsi" w:cs="Verdana"/>
        </w:rPr>
      </w:pPr>
    </w:p>
    <w:p w:rsidR="00E2268E" w:rsidRDefault="00A412A7" w:rsidP="00E2268E">
      <w:pPr>
        <w:ind w:left="360"/>
        <w:contextualSpacing w:val="0"/>
        <w:rPr>
          <w:rFonts w:asciiTheme="majorHAnsi" w:eastAsia="Verdana" w:hAnsiTheme="majorHAnsi" w:cs="Verdana"/>
        </w:rPr>
      </w:pPr>
      <w:hyperlink r:id="rId12" w:tooltip="IPv6" w:history="1">
        <w:r w:rsidR="00E2268E" w:rsidRPr="00E2268E">
          <w:rPr>
            <w:rFonts w:asciiTheme="majorHAnsi" w:eastAsia="Verdana" w:hAnsiTheme="majorHAnsi" w:cs="Verdana"/>
          </w:rPr>
          <w:t>IPv6</w:t>
        </w:r>
      </w:hyperlink>
      <w:r w:rsidR="00E2268E" w:rsidRPr="00E2268E">
        <w:rPr>
          <w:rFonts w:asciiTheme="majorHAnsi" w:eastAsia="Verdana" w:hAnsiTheme="majorHAnsi" w:cs="Verdana"/>
        </w:rPr>
        <w:t xml:space="preserve"> ya no permite a los </w:t>
      </w:r>
      <w:proofErr w:type="spellStart"/>
      <w:r w:rsidR="00E2268E" w:rsidRPr="00E2268E">
        <w:rPr>
          <w:rFonts w:asciiTheme="majorHAnsi" w:eastAsia="Verdana" w:hAnsiTheme="majorHAnsi" w:cs="Verdana"/>
        </w:rPr>
        <w:t>routers</w:t>
      </w:r>
      <w:proofErr w:type="spellEnd"/>
      <w:r w:rsidR="00E2268E" w:rsidRPr="00E2268E">
        <w:rPr>
          <w:rFonts w:asciiTheme="majorHAnsi" w:eastAsia="Verdana" w:hAnsiTheme="majorHAnsi" w:cs="Verdana"/>
        </w:rPr>
        <w:t xml:space="preserve"> fragmentar los paquetes. El emisor siempre está informado con un mensaje ICMP cuando una fragmentación será necesari</w:t>
      </w:r>
      <w:r w:rsidR="00E2268E">
        <w:rPr>
          <w:rFonts w:asciiTheme="majorHAnsi" w:eastAsia="Verdana" w:hAnsiTheme="majorHAnsi" w:cs="Verdana"/>
        </w:rPr>
        <w:t xml:space="preserve">a. Así el emisor puede bajar su </w:t>
      </w:r>
      <w:r w:rsidR="00E2268E" w:rsidRPr="00E2268E">
        <w:rPr>
          <w:rFonts w:asciiTheme="majorHAnsi" w:eastAsia="Verdana" w:hAnsiTheme="majorHAnsi" w:cs="Verdana"/>
        </w:rPr>
        <w:t>tamaño de paquete para esta conexión y la fragmentación ya no es necesaria. En c</w:t>
      </w:r>
      <w:r w:rsidR="00E2268E">
        <w:rPr>
          <w:rFonts w:asciiTheme="majorHAnsi" w:eastAsia="Verdana" w:hAnsiTheme="majorHAnsi" w:cs="Verdana"/>
        </w:rPr>
        <w:t xml:space="preserve">aso de </w:t>
      </w:r>
      <w:r w:rsidR="00E2268E" w:rsidRPr="00E2268E">
        <w:rPr>
          <w:rFonts w:asciiTheme="majorHAnsi" w:eastAsia="Verdana" w:hAnsiTheme="majorHAnsi" w:cs="Verdana"/>
        </w:rPr>
        <w:t>requerirse una fragmentación; el host, es quien debe hacerla.</w:t>
      </w:r>
    </w:p>
    <w:p w:rsidR="0004061A" w:rsidRDefault="0004061A" w:rsidP="00E2268E">
      <w:pPr>
        <w:ind w:left="360"/>
        <w:contextualSpacing w:val="0"/>
        <w:rPr>
          <w:rFonts w:asciiTheme="majorHAnsi" w:eastAsia="Verdana" w:hAnsiTheme="majorHAnsi" w:cs="Verdana"/>
        </w:rPr>
      </w:pPr>
    </w:p>
    <w:p w:rsidR="0004061A" w:rsidRDefault="0004061A" w:rsidP="00E2268E">
      <w:pPr>
        <w:ind w:left="360"/>
        <w:contextualSpacing w:val="0"/>
        <w:rPr>
          <w:rFonts w:asciiTheme="majorHAnsi" w:eastAsia="Verdana" w:hAnsiTheme="majorHAnsi" w:cs="Verdana"/>
        </w:rPr>
      </w:pPr>
    </w:p>
    <w:p w:rsidR="0004061A" w:rsidRDefault="0004061A">
      <w:pPr>
        <w:rPr>
          <w:rFonts w:ascii="Verdana" w:eastAsia="Verdana" w:hAnsi="Verdana" w:cs="Verdana"/>
          <w:b/>
          <w:sz w:val="24"/>
          <w:szCs w:val="24"/>
        </w:rPr>
      </w:pPr>
      <w:r>
        <w:rPr>
          <w:rFonts w:ascii="Verdana" w:eastAsia="Verdana" w:hAnsi="Verdana" w:cs="Verdana"/>
          <w:b/>
          <w:sz w:val="24"/>
          <w:szCs w:val="24"/>
        </w:rPr>
        <w:br w:type="page"/>
      </w:r>
    </w:p>
    <w:p w:rsidR="0004061A" w:rsidRPr="008A7229" w:rsidRDefault="0004061A" w:rsidP="0004061A">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8DB3E2" w:themeFill="text2" w:themeFillTint="66"/>
        <w:jc w:val="center"/>
        <w:rPr>
          <w:rFonts w:eastAsia="Verdana"/>
          <w:b/>
          <w:sz w:val="28"/>
          <w:szCs w:val="28"/>
          <w:lang w:val="es-ES"/>
        </w:rPr>
      </w:pPr>
      <w:r>
        <w:rPr>
          <w:rFonts w:ascii="Trebuchet-MS" w:hAnsi="Trebuchet-MS" w:cs="Trebuchet-MS"/>
          <w:b/>
          <w:sz w:val="28"/>
          <w:szCs w:val="28"/>
        </w:rPr>
        <w:lastRenderedPageBreak/>
        <w:t>Práctica</w:t>
      </w:r>
    </w:p>
    <w:p w:rsidR="0004061A" w:rsidRDefault="0004061A" w:rsidP="0004061A">
      <w:pPr>
        <w:contextualSpacing w:val="0"/>
        <w:rPr>
          <w:rFonts w:ascii="Verdana" w:eastAsia="Verdana" w:hAnsi="Verdana" w:cs="Verdana"/>
          <w:b/>
          <w:sz w:val="24"/>
          <w:szCs w:val="24"/>
        </w:rPr>
      </w:pPr>
    </w:p>
    <w:p w:rsidR="0004061A" w:rsidRDefault="0004061A" w:rsidP="0004061A">
      <w:pPr>
        <w:contextualSpacing w:val="0"/>
        <w:rPr>
          <w:rFonts w:ascii="Verdana" w:eastAsia="Verdana" w:hAnsi="Verdana" w:cs="Verdana"/>
          <w:b/>
          <w:sz w:val="24"/>
          <w:szCs w:val="24"/>
        </w:rPr>
      </w:pPr>
      <w:r>
        <w:rPr>
          <w:rFonts w:ascii="Verdana" w:eastAsia="Verdana" w:hAnsi="Verdana" w:cs="Verdana"/>
          <w:b/>
          <w:noProof/>
          <w:sz w:val="24"/>
          <w:szCs w:val="24"/>
          <w:lang w:val="es-AR"/>
        </w:rPr>
        <w:drawing>
          <wp:inline distT="114300" distB="114300" distL="114300" distR="114300" wp14:anchorId="77FEC785" wp14:editId="0439346D">
            <wp:extent cx="5734050" cy="24003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4050" cy="2400300"/>
                    </a:xfrm>
                    <a:prstGeom prst="rect">
                      <a:avLst/>
                    </a:prstGeom>
                    <a:ln/>
                  </pic:spPr>
                </pic:pic>
              </a:graphicData>
            </a:graphic>
          </wp:inline>
        </w:drawing>
      </w:r>
    </w:p>
    <w:p w:rsidR="0004061A" w:rsidRPr="0004061A" w:rsidRDefault="0004061A" w:rsidP="0004061A">
      <w:pPr>
        <w:contextualSpacing w:val="0"/>
        <w:rPr>
          <w:rFonts w:asciiTheme="majorHAnsi" w:eastAsia="Verdana" w:hAnsiTheme="majorHAnsi" w:cs="Verdana"/>
        </w:rPr>
      </w:pPr>
      <w:r w:rsidRPr="0004061A">
        <w:rPr>
          <w:rFonts w:asciiTheme="majorHAnsi" w:eastAsia="Verdana" w:hAnsiTheme="majorHAnsi" w:cs="Verdana"/>
        </w:rPr>
        <w:t>WS me permite aumentar el tamaño de la ventana.</w:t>
      </w:r>
    </w:p>
    <w:p w:rsidR="0004061A" w:rsidRPr="0004061A" w:rsidRDefault="0004061A" w:rsidP="0004061A">
      <w:pPr>
        <w:contextualSpacing w:val="0"/>
        <w:rPr>
          <w:rFonts w:asciiTheme="majorHAnsi" w:eastAsia="Verdana" w:hAnsiTheme="majorHAnsi" w:cs="Verdana"/>
        </w:rPr>
      </w:pPr>
      <w:r w:rsidRPr="0004061A">
        <w:rPr>
          <w:rFonts w:asciiTheme="majorHAnsi" w:eastAsia="Verdana" w:hAnsiTheme="majorHAnsi" w:cs="Verdana"/>
        </w:rPr>
        <w:t>MSS es la opción que permite determinar cuál tiene que ser el valor de segmento para que quepa dentro de un datagrama IP sin fragmentar.</w:t>
      </w:r>
    </w:p>
    <w:p w:rsidR="0004061A" w:rsidRPr="0004061A" w:rsidRDefault="0004061A" w:rsidP="0004061A">
      <w:pPr>
        <w:contextualSpacing w:val="0"/>
        <w:rPr>
          <w:rFonts w:asciiTheme="majorHAnsi" w:eastAsia="Verdana" w:hAnsiTheme="majorHAnsi" w:cs="Verdana"/>
        </w:rPr>
      </w:pPr>
      <w:r w:rsidRPr="0004061A">
        <w:rPr>
          <w:rFonts w:asciiTheme="majorHAnsi" w:eastAsia="Verdana" w:hAnsiTheme="majorHAnsi" w:cs="Verdana"/>
        </w:rPr>
        <w:t>SACK_PERM permite que se retransmita nada más los paquetes que se perdieron.</w:t>
      </w:r>
    </w:p>
    <w:p w:rsidR="0004061A" w:rsidRPr="0004061A" w:rsidRDefault="0004061A" w:rsidP="0004061A">
      <w:pPr>
        <w:contextualSpacing w:val="0"/>
        <w:rPr>
          <w:rFonts w:asciiTheme="majorHAnsi" w:eastAsia="Verdana" w:hAnsiTheme="majorHAnsi" w:cs="Verdana"/>
        </w:rPr>
      </w:pPr>
    </w:p>
    <w:p w:rsidR="0004061A" w:rsidRPr="0036153C" w:rsidRDefault="0004061A" w:rsidP="0004061A">
      <w:pPr>
        <w:contextualSpacing w:val="0"/>
        <w:rPr>
          <w:rFonts w:asciiTheme="majorHAnsi" w:eastAsia="Verdana" w:hAnsiTheme="majorHAnsi" w:cs="Verdana"/>
          <w:lang w:val="en-US"/>
        </w:rPr>
      </w:pPr>
      <w:proofErr w:type="spellStart"/>
      <w:r w:rsidRPr="0036153C">
        <w:rPr>
          <w:rFonts w:asciiTheme="majorHAnsi" w:eastAsia="Verdana" w:hAnsiTheme="majorHAnsi" w:cs="Verdana"/>
          <w:lang w:val="en-US"/>
        </w:rPr>
        <w:t>Más</w:t>
      </w:r>
      <w:proofErr w:type="spellEnd"/>
      <w:r w:rsidRPr="0036153C">
        <w:rPr>
          <w:rFonts w:asciiTheme="majorHAnsi" w:eastAsia="Verdana" w:hAnsiTheme="majorHAnsi" w:cs="Verdana"/>
          <w:lang w:val="en-US"/>
        </w:rPr>
        <w:t xml:space="preserve"> info:</w:t>
      </w:r>
    </w:p>
    <w:p w:rsidR="0004061A" w:rsidRPr="0036153C" w:rsidRDefault="0004061A" w:rsidP="0004061A">
      <w:pPr>
        <w:contextualSpacing w:val="0"/>
        <w:rPr>
          <w:rFonts w:asciiTheme="majorHAnsi" w:eastAsia="Verdana" w:hAnsiTheme="majorHAnsi" w:cs="Verdana"/>
          <w:lang w:val="en-US"/>
        </w:rPr>
      </w:pPr>
      <w:r w:rsidRPr="0036153C">
        <w:rPr>
          <w:rFonts w:asciiTheme="majorHAnsi" w:eastAsia="Verdana" w:hAnsiTheme="majorHAnsi" w:cs="Verdana"/>
          <w:lang w:val="en-US"/>
        </w:rPr>
        <w:t xml:space="preserve">The window scale factor </w:t>
      </w:r>
      <w:proofErr w:type="gramStart"/>
      <w:r w:rsidRPr="0036153C">
        <w:rPr>
          <w:rFonts w:asciiTheme="majorHAnsi" w:eastAsia="Verdana" w:hAnsiTheme="majorHAnsi" w:cs="Verdana"/>
          <w:lang w:val="en-US"/>
        </w:rPr>
        <w:t>is used</w:t>
      </w:r>
      <w:proofErr w:type="gramEnd"/>
      <w:r w:rsidRPr="0036153C">
        <w:rPr>
          <w:rFonts w:asciiTheme="majorHAnsi" w:eastAsia="Verdana" w:hAnsiTheme="majorHAnsi" w:cs="Verdana"/>
          <w:lang w:val="en-US"/>
        </w:rPr>
        <w:t xml:space="preserve"> in an interesting way. If the source proposes a window of size k big and proposes to scale it by n, then the destination understands that the window proposed by the source is k x 2n (that is, it increases the width of the window by n bits).</w:t>
      </w:r>
    </w:p>
    <w:p w:rsidR="0004061A" w:rsidRPr="0036153C" w:rsidRDefault="0004061A" w:rsidP="0004061A">
      <w:pPr>
        <w:contextualSpacing w:val="0"/>
        <w:rPr>
          <w:rFonts w:asciiTheme="majorHAnsi" w:eastAsia="Verdana" w:hAnsiTheme="majorHAnsi" w:cs="Verdana"/>
          <w:lang w:val="en-US"/>
        </w:rPr>
      </w:pPr>
    </w:p>
    <w:p w:rsidR="0004061A" w:rsidRPr="0036153C" w:rsidRDefault="0004061A" w:rsidP="0004061A">
      <w:pPr>
        <w:contextualSpacing w:val="0"/>
        <w:rPr>
          <w:rFonts w:asciiTheme="majorHAnsi" w:eastAsia="Verdana" w:hAnsiTheme="majorHAnsi" w:cs="Verdana"/>
          <w:lang w:val="en-US"/>
        </w:rPr>
      </w:pPr>
      <w:r w:rsidRPr="0036153C">
        <w:rPr>
          <w:rFonts w:asciiTheme="majorHAnsi" w:eastAsia="Verdana" w:hAnsiTheme="majorHAnsi" w:cs="Verdana"/>
          <w:lang w:val="en-US"/>
        </w:rPr>
        <w:t xml:space="preserve">SACK is an acronym for Selective </w:t>
      </w:r>
      <w:proofErr w:type="spellStart"/>
      <w:r w:rsidRPr="0036153C">
        <w:rPr>
          <w:rFonts w:asciiTheme="majorHAnsi" w:eastAsia="Verdana" w:hAnsiTheme="majorHAnsi" w:cs="Verdana"/>
          <w:lang w:val="en-US"/>
        </w:rPr>
        <w:t>ACKknowledgment</w:t>
      </w:r>
      <w:proofErr w:type="spellEnd"/>
      <w:r w:rsidRPr="0036153C">
        <w:rPr>
          <w:rFonts w:asciiTheme="majorHAnsi" w:eastAsia="Verdana" w:hAnsiTheme="majorHAnsi" w:cs="Verdana"/>
          <w:lang w:val="en-US"/>
        </w:rPr>
        <w:t xml:space="preserve">. </w:t>
      </w:r>
    </w:p>
    <w:p w:rsidR="0004061A" w:rsidRPr="0036153C" w:rsidRDefault="00A412A7" w:rsidP="0004061A">
      <w:pPr>
        <w:contextualSpacing w:val="0"/>
        <w:rPr>
          <w:rFonts w:asciiTheme="majorHAnsi" w:eastAsia="Verdana" w:hAnsiTheme="majorHAnsi" w:cs="Verdana"/>
          <w:lang w:val="en-US"/>
        </w:rPr>
      </w:pPr>
      <w:hyperlink r:id="rId14">
        <w:r w:rsidR="0004061A" w:rsidRPr="0036153C">
          <w:rPr>
            <w:rFonts w:asciiTheme="majorHAnsi" w:eastAsia="Verdana" w:hAnsiTheme="majorHAnsi" w:cs="Verdana"/>
            <w:lang w:val="en-US"/>
          </w:rPr>
          <w:t>http://packetlife.net/blog/2010/jun/17/tcp-selective-acknowledgments-sack/</w:t>
        </w:r>
      </w:hyperlink>
    </w:p>
    <w:p w:rsidR="0004061A" w:rsidRPr="0004061A" w:rsidRDefault="0004061A" w:rsidP="0004061A">
      <w:pPr>
        <w:contextualSpacing w:val="0"/>
        <w:rPr>
          <w:rFonts w:asciiTheme="majorHAnsi" w:eastAsia="Verdana" w:hAnsiTheme="majorHAnsi" w:cs="Verdana"/>
        </w:rPr>
      </w:pPr>
      <w:r w:rsidRPr="0004061A">
        <w:rPr>
          <w:rFonts w:asciiTheme="majorHAnsi" w:eastAsia="Verdana" w:hAnsiTheme="majorHAnsi" w:cs="Verdana"/>
          <w:noProof/>
          <w:lang w:val="es-AR"/>
        </w:rPr>
        <w:drawing>
          <wp:inline distT="114300" distB="114300" distL="114300" distR="114300" wp14:anchorId="219CFDDC" wp14:editId="1EC3A69C">
            <wp:extent cx="5734050" cy="22987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4050" cy="2298700"/>
                    </a:xfrm>
                    <a:prstGeom prst="rect">
                      <a:avLst/>
                    </a:prstGeom>
                    <a:ln/>
                  </pic:spPr>
                </pic:pic>
              </a:graphicData>
            </a:graphic>
          </wp:inline>
        </w:drawing>
      </w:r>
    </w:p>
    <w:p w:rsidR="0004061A" w:rsidRPr="0004061A" w:rsidRDefault="0004061A" w:rsidP="0004061A">
      <w:pPr>
        <w:contextualSpacing w:val="0"/>
        <w:rPr>
          <w:rFonts w:asciiTheme="majorHAnsi" w:eastAsia="Verdana" w:hAnsiTheme="majorHAnsi" w:cs="Verdana"/>
        </w:rPr>
      </w:pPr>
    </w:p>
    <w:p w:rsidR="0004061A" w:rsidRPr="0004061A" w:rsidRDefault="0004061A" w:rsidP="0004061A">
      <w:pPr>
        <w:contextualSpacing w:val="0"/>
        <w:rPr>
          <w:rFonts w:asciiTheme="majorHAnsi" w:eastAsia="Verdana" w:hAnsiTheme="majorHAnsi" w:cs="Verdana"/>
        </w:rPr>
      </w:pPr>
      <w:r w:rsidRPr="0004061A">
        <w:rPr>
          <w:rFonts w:asciiTheme="majorHAnsi" w:eastAsia="Verdana" w:hAnsiTheme="majorHAnsi" w:cs="Verdana"/>
        </w:rPr>
        <w:t>a)</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2685"/>
        <w:gridCol w:w="3045"/>
        <w:gridCol w:w="2279"/>
      </w:tblGrid>
      <w:tr w:rsidR="0004061A" w:rsidRPr="0004061A" w:rsidTr="00A412A7">
        <w:tc>
          <w:tcPr>
            <w:tcW w:w="1020" w:type="dxa"/>
            <w:shd w:val="clear" w:color="auto" w:fill="auto"/>
            <w:tcMar>
              <w:top w:w="100" w:type="dxa"/>
              <w:left w:w="100" w:type="dxa"/>
              <w:bottom w:w="100" w:type="dxa"/>
              <w:right w:w="100" w:type="dxa"/>
            </w:tcMar>
          </w:tcPr>
          <w:p w:rsidR="0004061A" w:rsidRPr="0004061A" w:rsidRDefault="0004061A" w:rsidP="00A412A7">
            <w:pPr>
              <w:widowControl w:val="0"/>
              <w:pBdr>
                <w:top w:val="nil"/>
                <w:left w:val="nil"/>
                <w:bottom w:val="nil"/>
                <w:right w:val="nil"/>
                <w:between w:val="nil"/>
              </w:pBdr>
              <w:spacing w:line="240" w:lineRule="auto"/>
              <w:contextualSpacing w:val="0"/>
              <w:rPr>
                <w:rFonts w:asciiTheme="majorHAnsi" w:eastAsia="Verdana" w:hAnsiTheme="majorHAnsi" w:cs="Verdana"/>
              </w:rPr>
            </w:pPr>
            <w:r w:rsidRPr="0004061A">
              <w:rPr>
                <w:rFonts w:asciiTheme="majorHAnsi" w:eastAsia="Verdana" w:hAnsiTheme="majorHAnsi" w:cs="Verdana"/>
              </w:rPr>
              <w:t>Proto</w:t>
            </w:r>
          </w:p>
        </w:tc>
        <w:tc>
          <w:tcPr>
            <w:tcW w:w="2685" w:type="dxa"/>
            <w:shd w:val="clear" w:color="auto" w:fill="auto"/>
            <w:tcMar>
              <w:top w:w="100" w:type="dxa"/>
              <w:left w:w="100" w:type="dxa"/>
              <w:bottom w:w="100" w:type="dxa"/>
              <w:right w:w="100" w:type="dxa"/>
            </w:tcMar>
          </w:tcPr>
          <w:p w:rsidR="0004061A" w:rsidRPr="0004061A" w:rsidRDefault="0004061A" w:rsidP="00A412A7">
            <w:pPr>
              <w:widowControl w:val="0"/>
              <w:pBdr>
                <w:top w:val="nil"/>
                <w:left w:val="nil"/>
                <w:bottom w:val="nil"/>
                <w:right w:val="nil"/>
                <w:between w:val="nil"/>
              </w:pBdr>
              <w:spacing w:line="240" w:lineRule="auto"/>
              <w:contextualSpacing w:val="0"/>
              <w:rPr>
                <w:rFonts w:asciiTheme="majorHAnsi" w:eastAsia="Verdana" w:hAnsiTheme="majorHAnsi" w:cs="Verdana"/>
              </w:rPr>
            </w:pPr>
            <w:r w:rsidRPr="0004061A">
              <w:rPr>
                <w:rFonts w:asciiTheme="majorHAnsi" w:eastAsia="Verdana" w:hAnsiTheme="majorHAnsi" w:cs="Verdana"/>
              </w:rPr>
              <w:t>Dirección Local</w:t>
            </w:r>
          </w:p>
        </w:tc>
        <w:tc>
          <w:tcPr>
            <w:tcW w:w="3045" w:type="dxa"/>
            <w:shd w:val="clear" w:color="auto" w:fill="auto"/>
            <w:tcMar>
              <w:top w:w="100" w:type="dxa"/>
              <w:left w:w="100" w:type="dxa"/>
              <w:bottom w:w="100" w:type="dxa"/>
              <w:right w:w="100" w:type="dxa"/>
            </w:tcMar>
          </w:tcPr>
          <w:p w:rsidR="0004061A" w:rsidRPr="0004061A" w:rsidRDefault="0004061A" w:rsidP="00A412A7">
            <w:pPr>
              <w:widowControl w:val="0"/>
              <w:pBdr>
                <w:top w:val="nil"/>
                <w:left w:val="nil"/>
                <w:bottom w:val="nil"/>
                <w:right w:val="nil"/>
                <w:between w:val="nil"/>
              </w:pBdr>
              <w:spacing w:line="240" w:lineRule="auto"/>
              <w:contextualSpacing w:val="0"/>
              <w:rPr>
                <w:rFonts w:asciiTheme="majorHAnsi" w:eastAsia="Verdana" w:hAnsiTheme="majorHAnsi" w:cs="Verdana"/>
              </w:rPr>
            </w:pPr>
            <w:r w:rsidRPr="0004061A">
              <w:rPr>
                <w:rFonts w:asciiTheme="majorHAnsi" w:eastAsia="Verdana" w:hAnsiTheme="majorHAnsi" w:cs="Verdana"/>
              </w:rPr>
              <w:t>Dirección Remota</w:t>
            </w:r>
          </w:p>
        </w:tc>
        <w:tc>
          <w:tcPr>
            <w:tcW w:w="2279" w:type="dxa"/>
            <w:shd w:val="clear" w:color="auto" w:fill="auto"/>
            <w:tcMar>
              <w:top w:w="100" w:type="dxa"/>
              <w:left w:w="100" w:type="dxa"/>
              <w:bottom w:w="100" w:type="dxa"/>
              <w:right w:w="100" w:type="dxa"/>
            </w:tcMar>
          </w:tcPr>
          <w:p w:rsidR="0004061A" w:rsidRPr="0004061A" w:rsidRDefault="0004061A" w:rsidP="00A412A7">
            <w:pPr>
              <w:widowControl w:val="0"/>
              <w:pBdr>
                <w:top w:val="nil"/>
                <w:left w:val="nil"/>
                <w:bottom w:val="nil"/>
                <w:right w:val="nil"/>
                <w:between w:val="nil"/>
              </w:pBdr>
              <w:spacing w:line="240" w:lineRule="auto"/>
              <w:contextualSpacing w:val="0"/>
              <w:rPr>
                <w:rFonts w:asciiTheme="majorHAnsi" w:eastAsia="Verdana" w:hAnsiTheme="majorHAnsi" w:cs="Verdana"/>
              </w:rPr>
            </w:pPr>
            <w:r w:rsidRPr="0004061A">
              <w:rPr>
                <w:rFonts w:asciiTheme="majorHAnsi" w:eastAsia="Verdana" w:hAnsiTheme="majorHAnsi" w:cs="Verdana"/>
              </w:rPr>
              <w:t>Estado</w:t>
            </w:r>
          </w:p>
        </w:tc>
      </w:tr>
      <w:tr w:rsidR="0004061A" w:rsidRPr="0004061A" w:rsidTr="00A412A7">
        <w:tc>
          <w:tcPr>
            <w:tcW w:w="1020" w:type="dxa"/>
            <w:shd w:val="clear" w:color="auto" w:fill="auto"/>
            <w:tcMar>
              <w:top w:w="100" w:type="dxa"/>
              <w:left w:w="100" w:type="dxa"/>
              <w:bottom w:w="100" w:type="dxa"/>
              <w:right w:w="100" w:type="dxa"/>
            </w:tcMar>
          </w:tcPr>
          <w:p w:rsidR="0004061A" w:rsidRPr="0004061A" w:rsidRDefault="0004061A" w:rsidP="00A412A7">
            <w:pPr>
              <w:widowControl w:val="0"/>
              <w:pBdr>
                <w:top w:val="nil"/>
                <w:left w:val="nil"/>
                <w:bottom w:val="nil"/>
                <w:right w:val="nil"/>
                <w:between w:val="nil"/>
              </w:pBdr>
              <w:spacing w:line="240" w:lineRule="auto"/>
              <w:contextualSpacing w:val="0"/>
              <w:rPr>
                <w:rFonts w:asciiTheme="majorHAnsi" w:eastAsia="Verdana" w:hAnsiTheme="majorHAnsi" w:cs="Verdana"/>
              </w:rPr>
            </w:pPr>
            <w:r w:rsidRPr="0004061A">
              <w:rPr>
                <w:rFonts w:asciiTheme="majorHAnsi" w:eastAsia="Verdana" w:hAnsiTheme="majorHAnsi" w:cs="Verdana"/>
              </w:rPr>
              <w:t>TCP</w:t>
            </w:r>
          </w:p>
        </w:tc>
        <w:tc>
          <w:tcPr>
            <w:tcW w:w="2685" w:type="dxa"/>
            <w:shd w:val="clear" w:color="auto" w:fill="auto"/>
            <w:tcMar>
              <w:top w:w="100" w:type="dxa"/>
              <w:left w:w="100" w:type="dxa"/>
              <w:bottom w:w="100" w:type="dxa"/>
              <w:right w:w="100" w:type="dxa"/>
            </w:tcMar>
          </w:tcPr>
          <w:p w:rsidR="0004061A" w:rsidRPr="0004061A" w:rsidRDefault="0004061A" w:rsidP="00A412A7">
            <w:pPr>
              <w:widowControl w:val="0"/>
              <w:pBdr>
                <w:top w:val="nil"/>
                <w:left w:val="nil"/>
                <w:bottom w:val="nil"/>
                <w:right w:val="nil"/>
                <w:between w:val="nil"/>
              </w:pBdr>
              <w:spacing w:line="240" w:lineRule="auto"/>
              <w:contextualSpacing w:val="0"/>
              <w:rPr>
                <w:rFonts w:asciiTheme="majorHAnsi" w:eastAsia="Verdana" w:hAnsiTheme="majorHAnsi" w:cs="Verdana"/>
              </w:rPr>
            </w:pPr>
            <w:r w:rsidRPr="0004061A">
              <w:rPr>
                <w:rFonts w:asciiTheme="majorHAnsi" w:eastAsia="Verdana" w:hAnsiTheme="majorHAnsi" w:cs="Verdana"/>
              </w:rPr>
              <w:t>192.168.1.110:52602</w:t>
            </w:r>
          </w:p>
        </w:tc>
        <w:tc>
          <w:tcPr>
            <w:tcW w:w="3045" w:type="dxa"/>
            <w:shd w:val="clear" w:color="auto" w:fill="auto"/>
            <w:tcMar>
              <w:top w:w="100" w:type="dxa"/>
              <w:left w:w="100" w:type="dxa"/>
              <w:bottom w:w="100" w:type="dxa"/>
              <w:right w:w="100" w:type="dxa"/>
            </w:tcMar>
          </w:tcPr>
          <w:p w:rsidR="0004061A" w:rsidRPr="0004061A" w:rsidRDefault="0004061A" w:rsidP="00A412A7">
            <w:pPr>
              <w:widowControl w:val="0"/>
              <w:pBdr>
                <w:top w:val="nil"/>
                <w:left w:val="nil"/>
                <w:bottom w:val="nil"/>
                <w:right w:val="nil"/>
                <w:between w:val="nil"/>
              </w:pBdr>
              <w:spacing w:line="240" w:lineRule="auto"/>
              <w:contextualSpacing w:val="0"/>
              <w:rPr>
                <w:rFonts w:asciiTheme="majorHAnsi" w:eastAsia="Verdana" w:hAnsiTheme="majorHAnsi" w:cs="Verdana"/>
              </w:rPr>
            </w:pPr>
            <w:r w:rsidRPr="0004061A">
              <w:rPr>
                <w:rFonts w:asciiTheme="majorHAnsi" w:eastAsia="Verdana" w:hAnsiTheme="majorHAnsi" w:cs="Verdana"/>
              </w:rPr>
              <w:t>173.194.42.1:https</w:t>
            </w:r>
          </w:p>
        </w:tc>
        <w:tc>
          <w:tcPr>
            <w:tcW w:w="2279" w:type="dxa"/>
            <w:shd w:val="clear" w:color="auto" w:fill="auto"/>
            <w:tcMar>
              <w:top w:w="100" w:type="dxa"/>
              <w:left w:w="100" w:type="dxa"/>
              <w:bottom w:w="100" w:type="dxa"/>
              <w:right w:w="100" w:type="dxa"/>
            </w:tcMar>
          </w:tcPr>
          <w:p w:rsidR="0004061A" w:rsidRPr="0004061A" w:rsidRDefault="0004061A" w:rsidP="00A412A7">
            <w:pPr>
              <w:widowControl w:val="0"/>
              <w:pBdr>
                <w:top w:val="nil"/>
                <w:left w:val="nil"/>
                <w:bottom w:val="nil"/>
                <w:right w:val="nil"/>
                <w:between w:val="nil"/>
              </w:pBdr>
              <w:spacing w:line="240" w:lineRule="auto"/>
              <w:contextualSpacing w:val="0"/>
              <w:rPr>
                <w:rFonts w:asciiTheme="majorHAnsi" w:eastAsia="Verdana" w:hAnsiTheme="majorHAnsi" w:cs="Verdana"/>
              </w:rPr>
            </w:pPr>
            <w:r w:rsidRPr="0004061A">
              <w:rPr>
                <w:rFonts w:asciiTheme="majorHAnsi" w:eastAsia="Verdana" w:hAnsiTheme="majorHAnsi" w:cs="Verdana"/>
              </w:rPr>
              <w:t>ESTABLISHED</w:t>
            </w:r>
          </w:p>
        </w:tc>
      </w:tr>
    </w:tbl>
    <w:p w:rsidR="0004061A" w:rsidRPr="0004061A" w:rsidRDefault="0004061A" w:rsidP="0004061A">
      <w:pPr>
        <w:contextualSpacing w:val="0"/>
        <w:rPr>
          <w:rFonts w:asciiTheme="majorHAnsi" w:eastAsia="Verdana" w:hAnsiTheme="majorHAnsi" w:cs="Verdana"/>
        </w:rPr>
      </w:pPr>
    </w:p>
    <w:p w:rsidR="0004061A" w:rsidRPr="0004061A" w:rsidRDefault="0004061A" w:rsidP="0004061A">
      <w:pPr>
        <w:contextualSpacing w:val="0"/>
        <w:rPr>
          <w:rFonts w:asciiTheme="majorHAnsi" w:eastAsia="Verdana" w:hAnsiTheme="majorHAnsi" w:cs="Verdana"/>
        </w:rPr>
      </w:pPr>
      <w:r w:rsidRPr="0004061A">
        <w:rPr>
          <w:rFonts w:asciiTheme="majorHAnsi" w:eastAsia="Verdana" w:hAnsiTheme="majorHAnsi" w:cs="Verdana"/>
          <w:noProof/>
          <w:lang w:val="es-AR"/>
        </w:rPr>
        <w:lastRenderedPageBreak/>
        <w:drawing>
          <wp:inline distT="114300" distB="114300" distL="114300" distR="114300" wp14:anchorId="52DB5F4D" wp14:editId="44E3E264">
            <wp:extent cx="5267325" cy="376237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267325" cy="3762375"/>
                    </a:xfrm>
                    <a:prstGeom prst="rect">
                      <a:avLst/>
                    </a:prstGeom>
                    <a:ln/>
                  </pic:spPr>
                </pic:pic>
              </a:graphicData>
            </a:graphic>
          </wp:inline>
        </w:drawing>
      </w:r>
    </w:p>
    <w:p w:rsidR="0004061A" w:rsidRPr="0004061A" w:rsidRDefault="0004061A" w:rsidP="0004061A">
      <w:pPr>
        <w:contextualSpacing w:val="0"/>
        <w:rPr>
          <w:rFonts w:asciiTheme="majorHAnsi" w:eastAsia="Verdana" w:hAnsiTheme="majorHAnsi" w:cs="Verdana"/>
        </w:rPr>
      </w:pPr>
      <w:r w:rsidRPr="0004061A">
        <w:rPr>
          <w:rFonts w:asciiTheme="majorHAnsi" w:eastAsia="Verdana" w:hAnsiTheme="majorHAnsi" w:cs="Verdana"/>
        </w:rPr>
        <w:t xml:space="preserve">a) </w:t>
      </w:r>
      <w:proofErr w:type="spellStart"/>
      <w:r w:rsidRPr="0004061A">
        <w:rPr>
          <w:rFonts w:asciiTheme="majorHAnsi" w:eastAsia="Verdana" w:hAnsiTheme="majorHAnsi" w:cs="Verdana"/>
        </w:rPr>
        <w:t>source</w:t>
      </w:r>
      <w:proofErr w:type="spellEnd"/>
      <w:r w:rsidRPr="0004061A">
        <w:rPr>
          <w:rFonts w:asciiTheme="majorHAnsi" w:eastAsia="Verdana" w:hAnsiTheme="majorHAnsi" w:cs="Verdana"/>
        </w:rPr>
        <w:t xml:space="preserve"> </w:t>
      </w:r>
      <w:proofErr w:type="spellStart"/>
      <w:r w:rsidRPr="0004061A">
        <w:rPr>
          <w:rFonts w:asciiTheme="majorHAnsi" w:eastAsia="Verdana" w:hAnsiTheme="majorHAnsi" w:cs="Verdana"/>
        </w:rPr>
        <w:t>port</w:t>
      </w:r>
      <w:proofErr w:type="spellEnd"/>
      <w:r w:rsidRPr="0004061A">
        <w:rPr>
          <w:rFonts w:asciiTheme="majorHAnsi" w:eastAsia="Verdana" w:hAnsiTheme="majorHAnsi" w:cs="Verdana"/>
        </w:rPr>
        <w:t xml:space="preserve"> = 0050 = 80 =&gt; Es menor a 1024, entonces es puerto del servidor.</w:t>
      </w:r>
    </w:p>
    <w:p w:rsidR="0004061A" w:rsidRPr="0004061A" w:rsidRDefault="0004061A" w:rsidP="0004061A">
      <w:pPr>
        <w:contextualSpacing w:val="0"/>
        <w:rPr>
          <w:rFonts w:asciiTheme="majorHAnsi" w:eastAsia="Verdana" w:hAnsiTheme="majorHAnsi" w:cs="Verdana"/>
        </w:rPr>
      </w:pPr>
      <w:r w:rsidRPr="0004061A">
        <w:rPr>
          <w:rFonts w:asciiTheme="majorHAnsi" w:eastAsia="Verdana" w:hAnsiTheme="majorHAnsi" w:cs="Verdana"/>
        </w:rPr>
        <w:t>b) 12 = 0001 0010 =&gt; ACK=1 y SYN=1 =&gt; el remitente está en estado SYN_RECV</w:t>
      </w:r>
    </w:p>
    <w:p w:rsidR="0004061A" w:rsidRPr="0036153C" w:rsidRDefault="0004061A" w:rsidP="0004061A">
      <w:pPr>
        <w:contextualSpacing w:val="0"/>
        <w:rPr>
          <w:rFonts w:asciiTheme="majorHAnsi" w:eastAsia="Verdana" w:hAnsiTheme="majorHAnsi" w:cs="Verdana"/>
          <w:lang w:val="en-US"/>
        </w:rPr>
      </w:pPr>
      <w:r w:rsidRPr="0036153C">
        <w:rPr>
          <w:rFonts w:asciiTheme="majorHAnsi" w:eastAsia="Verdana" w:hAnsiTheme="majorHAnsi" w:cs="Verdana"/>
          <w:lang w:val="en-US"/>
        </w:rPr>
        <w:t xml:space="preserve">c) </w:t>
      </w:r>
      <w:proofErr w:type="spellStart"/>
      <w:r w:rsidRPr="0036153C">
        <w:rPr>
          <w:rFonts w:asciiTheme="majorHAnsi" w:eastAsia="Verdana" w:hAnsiTheme="majorHAnsi" w:cs="Verdana"/>
          <w:lang w:val="en-US"/>
        </w:rPr>
        <w:t>ISN</w:t>
      </w:r>
      <w:proofErr w:type="spellEnd"/>
      <w:r w:rsidRPr="0036153C">
        <w:rPr>
          <w:rFonts w:asciiTheme="majorHAnsi" w:eastAsia="Verdana" w:hAnsiTheme="majorHAnsi" w:cs="Verdana"/>
          <w:lang w:val="en-US"/>
        </w:rPr>
        <w:t>=acknowledge number - 1</w:t>
      </w:r>
    </w:p>
    <w:p w:rsidR="0004061A" w:rsidRPr="0036153C" w:rsidRDefault="0004061A" w:rsidP="0004061A">
      <w:pPr>
        <w:contextualSpacing w:val="0"/>
        <w:rPr>
          <w:rFonts w:asciiTheme="majorHAnsi" w:eastAsia="Verdana" w:hAnsiTheme="majorHAnsi" w:cs="Verdana"/>
          <w:lang w:val="en-US"/>
        </w:rPr>
      </w:pPr>
      <w:r w:rsidRPr="0036153C">
        <w:rPr>
          <w:rFonts w:asciiTheme="majorHAnsi" w:eastAsia="Verdana" w:hAnsiTheme="majorHAnsi" w:cs="Verdana"/>
          <w:lang w:val="en-US"/>
        </w:rPr>
        <w:t xml:space="preserve">d) </w:t>
      </w:r>
      <w:proofErr w:type="gramStart"/>
      <w:r w:rsidRPr="0036153C">
        <w:rPr>
          <w:rFonts w:asciiTheme="majorHAnsi" w:eastAsia="Verdana" w:hAnsiTheme="majorHAnsi" w:cs="Verdana"/>
          <w:lang w:val="en-US"/>
        </w:rPr>
        <w:t>window</w:t>
      </w:r>
      <w:proofErr w:type="gramEnd"/>
    </w:p>
    <w:p w:rsidR="0004061A" w:rsidRDefault="0004061A" w:rsidP="0004061A">
      <w:pPr>
        <w:contextualSpacing w:val="0"/>
        <w:rPr>
          <w:rFonts w:asciiTheme="majorHAnsi" w:eastAsia="Verdana" w:hAnsiTheme="majorHAnsi" w:cs="Verdana"/>
        </w:rPr>
      </w:pPr>
      <w:r w:rsidRPr="0004061A">
        <w:rPr>
          <w:rFonts w:asciiTheme="majorHAnsi" w:eastAsia="Verdana" w:hAnsiTheme="majorHAnsi" w:cs="Verdana"/>
        </w:rPr>
        <w:t>e) http</w:t>
      </w:r>
    </w:p>
    <w:p w:rsidR="00346034" w:rsidRDefault="00346034" w:rsidP="0004061A">
      <w:pPr>
        <w:contextualSpacing w:val="0"/>
        <w:rPr>
          <w:rFonts w:asciiTheme="majorHAnsi" w:eastAsia="Verdana" w:hAnsiTheme="majorHAnsi" w:cs="Verdana"/>
        </w:rPr>
      </w:pPr>
    </w:p>
    <w:p w:rsidR="00346034" w:rsidRPr="00346034" w:rsidRDefault="00346034" w:rsidP="0004061A">
      <w:pPr>
        <w:contextualSpacing w:val="0"/>
        <w:rPr>
          <w:rFonts w:asciiTheme="majorHAnsi" w:eastAsia="Verdana" w:hAnsiTheme="majorHAnsi" w:cs="Verdana"/>
          <w:u w:val="single"/>
        </w:rPr>
      </w:pPr>
      <w:r w:rsidRPr="00346034">
        <w:rPr>
          <w:rFonts w:asciiTheme="majorHAnsi" w:eastAsia="Verdana" w:hAnsiTheme="majorHAnsi" w:cs="Verdana"/>
          <w:u w:val="single"/>
        </w:rPr>
        <w:t>Tener en Cuenta:</w:t>
      </w:r>
    </w:p>
    <w:p w:rsidR="00346034" w:rsidRPr="00346034" w:rsidRDefault="00346034" w:rsidP="00346034">
      <w:pPr>
        <w:pStyle w:val="ListParagraph"/>
        <w:numPr>
          <w:ilvl w:val="0"/>
          <w:numId w:val="30"/>
        </w:numPr>
        <w:contextualSpacing w:val="0"/>
        <w:rPr>
          <w:rFonts w:asciiTheme="majorHAnsi" w:eastAsia="Verdana" w:hAnsiTheme="majorHAnsi" w:cs="Verdana"/>
        </w:rPr>
      </w:pPr>
      <w:r w:rsidRPr="00346034">
        <w:rPr>
          <w:rFonts w:asciiTheme="majorHAnsi" w:eastAsia="Verdana" w:hAnsiTheme="majorHAnsi" w:cs="Verdana"/>
        </w:rPr>
        <w:t>ESTABLISHED – El socket tiene una conexión establecida.</w:t>
      </w:r>
    </w:p>
    <w:p w:rsidR="00346034" w:rsidRPr="00346034" w:rsidRDefault="00346034" w:rsidP="00346034">
      <w:pPr>
        <w:pStyle w:val="ListParagraph"/>
        <w:numPr>
          <w:ilvl w:val="0"/>
          <w:numId w:val="30"/>
        </w:numPr>
        <w:contextualSpacing w:val="0"/>
        <w:rPr>
          <w:rFonts w:asciiTheme="majorHAnsi" w:eastAsia="Verdana" w:hAnsiTheme="majorHAnsi" w:cs="Verdana"/>
        </w:rPr>
      </w:pPr>
      <w:r w:rsidRPr="00346034">
        <w:rPr>
          <w:rFonts w:asciiTheme="majorHAnsi" w:eastAsia="Verdana" w:hAnsiTheme="majorHAnsi" w:cs="Verdana"/>
        </w:rPr>
        <w:t>SYN_SENT – El socket intenta iniciar una conexión.</w:t>
      </w:r>
    </w:p>
    <w:p w:rsidR="00346034" w:rsidRPr="00346034" w:rsidRDefault="00346034" w:rsidP="00346034">
      <w:pPr>
        <w:pStyle w:val="ListParagraph"/>
        <w:numPr>
          <w:ilvl w:val="0"/>
          <w:numId w:val="30"/>
        </w:numPr>
        <w:contextualSpacing w:val="0"/>
        <w:rPr>
          <w:rFonts w:asciiTheme="majorHAnsi" w:eastAsia="Verdana" w:hAnsiTheme="majorHAnsi" w:cs="Verdana"/>
        </w:rPr>
      </w:pPr>
      <w:r w:rsidRPr="00346034">
        <w:rPr>
          <w:rFonts w:asciiTheme="majorHAnsi" w:eastAsia="Verdana" w:hAnsiTheme="majorHAnsi" w:cs="Verdana"/>
        </w:rPr>
        <w:t>SYN_RECV – La red recibió una petición de conexión.</w:t>
      </w:r>
    </w:p>
    <w:p w:rsidR="00346034" w:rsidRPr="00346034" w:rsidRDefault="00346034" w:rsidP="00346034">
      <w:pPr>
        <w:pStyle w:val="ListParagraph"/>
        <w:numPr>
          <w:ilvl w:val="0"/>
          <w:numId w:val="30"/>
        </w:numPr>
        <w:contextualSpacing w:val="0"/>
        <w:rPr>
          <w:rFonts w:asciiTheme="majorHAnsi" w:eastAsia="Verdana" w:hAnsiTheme="majorHAnsi" w:cs="Verdana"/>
        </w:rPr>
      </w:pPr>
      <w:r w:rsidRPr="00346034">
        <w:rPr>
          <w:rFonts w:asciiTheme="majorHAnsi" w:eastAsia="Verdana" w:hAnsiTheme="majorHAnsi" w:cs="Verdana"/>
        </w:rPr>
        <w:t>FIN_WAIT1 – El socket está cerrado, y la conexión está finalizando.</w:t>
      </w:r>
    </w:p>
    <w:p w:rsidR="00346034" w:rsidRPr="00346034" w:rsidRDefault="00346034" w:rsidP="00346034">
      <w:pPr>
        <w:pStyle w:val="ListParagraph"/>
        <w:numPr>
          <w:ilvl w:val="0"/>
          <w:numId w:val="30"/>
        </w:numPr>
        <w:contextualSpacing w:val="0"/>
        <w:rPr>
          <w:rFonts w:asciiTheme="majorHAnsi" w:eastAsia="Verdana" w:hAnsiTheme="majorHAnsi" w:cs="Verdana"/>
        </w:rPr>
      </w:pPr>
      <w:r w:rsidRPr="00346034">
        <w:rPr>
          <w:rFonts w:asciiTheme="majorHAnsi" w:eastAsia="Verdana" w:hAnsiTheme="majorHAnsi" w:cs="Verdana"/>
        </w:rPr>
        <w:t>FIN_WAIT2 – La conexión está cerrada, y el socket espera que finalice la conexión remota.</w:t>
      </w:r>
    </w:p>
    <w:p w:rsidR="00346034" w:rsidRPr="00346034" w:rsidRDefault="00346034" w:rsidP="00346034">
      <w:pPr>
        <w:pStyle w:val="ListParagraph"/>
        <w:numPr>
          <w:ilvl w:val="0"/>
          <w:numId w:val="30"/>
        </w:numPr>
        <w:contextualSpacing w:val="0"/>
        <w:rPr>
          <w:rFonts w:asciiTheme="majorHAnsi" w:eastAsia="Verdana" w:hAnsiTheme="majorHAnsi" w:cs="Verdana"/>
        </w:rPr>
      </w:pPr>
      <w:r w:rsidRPr="00346034">
        <w:rPr>
          <w:rFonts w:asciiTheme="majorHAnsi" w:eastAsia="Verdana" w:hAnsiTheme="majorHAnsi" w:cs="Verdana"/>
        </w:rPr>
        <w:t>TIME_WAIT – El socket espera después de cerrarse que terminen los paquetes que siguen en la red.</w:t>
      </w:r>
    </w:p>
    <w:p w:rsidR="00346034" w:rsidRPr="00346034" w:rsidRDefault="00346034" w:rsidP="00346034">
      <w:pPr>
        <w:pStyle w:val="ListParagraph"/>
        <w:numPr>
          <w:ilvl w:val="0"/>
          <w:numId w:val="30"/>
        </w:numPr>
        <w:contextualSpacing w:val="0"/>
        <w:rPr>
          <w:rFonts w:asciiTheme="majorHAnsi" w:eastAsia="Verdana" w:hAnsiTheme="majorHAnsi" w:cs="Verdana"/>
        </w:rPr>
      </w:pPr>
      <w:r w:rsidRPr="00346034">
        <w:rPr>
          <w:rFonts w:asciiTheme="majorHAnsi" w:eastAsia="Verdana" w:hAnsiTheme="majorHAnsi" w:cs="Verdana"/>
        </w:rPr>
        <w:t>CLOSED – El socket no se usa.</w:t>
      </w:r>
    </w:p>
    <w:p w:rsidR="00346034" w:rsidRPr="00346034" w:rsidRDefault="00346034" w:rsidP="00346034">
      <w:pPr>
        <w:pStyle w:val="ListParagraph"/>
        <w:numPr>
          <w:ilvl w:val="0"/>
          <w:numId w:val="30"/>
        </w:numPr>
        <w:contextualSpacing w:val="0"/>
        <w:rPr>
          <w:rFonts w:asciiTheme="majorHAnsi" w:eastAsia="Verdana" w:hAnsiTheme="majorHAnsi" w:cs="Verdana"/>
        </w:rPr>
      </w:pPr>
      <w:r w:rsidRPr="00346034">
        <w:rPr>
          <w:rFonts w:asciiTheme="majorHAnsi" w:eastAsia="Verdana" w:hAnsiTheme="majorHAnsi" w:cs="Verdana"/>
        </w:rPr>
        <w:t>CLOSE_WAIT – La conexión remota ha terminado, y está a la espera que se cierre el socket.</w:t>
      </w:r>
    </w:p>
    <w:p w:rsidR="00346034" w:rsidRPr="00346034" w:rsidRDefault="00346034" w:rsidP="00346034">
      <w:pPr>
        <w:pStyle w:val="ListParagraph"/>
        <w:numPr>
          <w:ilvl w:val="0"/>
          <w:numId w:val="30"/>
        </w:numPr>
        <w:contextualSpacing w:val="0"/>
        <w:rPr>
          <w:rFonts w:asciiTheme="majorHAnsi" w:eastAsia="Verdana" w:hAnsiTheme="majorHAnsi" w:cs="Verdana"/>
        </w:rPr>
      </w:pPr>
      <w:r w:rsidRPr="00346034">
        <w:rPr>
          <w:rFonts w:asciiTheme="majorHAnsi" w:eastAsia="Verdana" w:hAnsiTheme="majorHAnsi" w:cs="Verdana"/>
        </w:rPr>
        <w:t>LAST_ACK – La conexión remota ha finalizado, y se espera que se cierre el socket. Esperando el </w:t>
      </w:r>
      <w:proofErr w:type="spellStart"/>
      <w:r w:rsidRPr="00346034">
        <w:rPr>
          <w:rFonts w:asciiTheme="majorHAnsi" w:eastAsia="Verdana" w:hAnsiTheme="majorHAnsi" w:cs="Verdana"/>
        </w:rPr>
        <w:t>acknowledgement</w:t>
      </w:r>
      <w:proofErr w:type="spellEnd"/>
      <w:r w:rsidRPr="00346034">
        <w:rPr>
          <w:rFonts w:asciiTheme="majorHAnsi" w:eastAsia="Verdana" w:hAnsiTheme="majorHAnsi" w:cs="Verdana"/>
        </w:rPr>
        <w:t>.</w:t>
      </w:r>
    </w:p>
    <w:p w:rsidR="00346034" w:rsidRPr="00346034" w:rsidRDefault="00346034" w:rsidP="00346034">
      <w:pPr>
        <w:pStyle w:val="ListParagraph"/>
        <w:numPr>
          <w:ilvl w:val="0"/>
          <w:numId w:val="30"/>
        </w:numPr>
        <w:contextualSpacing w:val="0"/>
        <w:rPr>
          <w:rFonts w:asciiTheme="majorHAnsi" w:eastAsia="Verdana" w:hAnsiTheme="majorHAnsi" w:cs="Verdana"/>
        </w:rPr>
      </w:pPr>
      <w:r w:rsidRPr="00346034">
        <w:rPr>
          <w:rFonts w:asciiTheme="majorHAnsi" w:eastAsia="Verdana" w:hAnsiTheme="majorHAnsi" w:cs="Verdana"/>
        </w:rPr>
        <w:t>LISTEN – El socket está a la espera de posibles conexiones entrantes.</w:t>
      </w:r>
    </w:p>
    <w:p w:rsidR="00346034" w:rsidRPr="00346034" w:rsidRDefault="00346034" w:rsidP="00346034">
      <w:pPr>
        <w:pStyle w:val="ListParagraph"/>
        <w:numPr>
          <w:ilvl w:val="0"/>
          <w:numId w:val="30"/>
        </w:numPr>
        <w:contextualSpacing w:val="0"/>
        <w:rPr>
          <w:rFonts w:asciiTheme="majorHAnsi" w:eastAsia="Verdana" w:hAnsiTheme="majorHAnsi" w:cs="Verdana"/>
        </w:rPr>
      </w:pPr>
      <w:r w:rsidRPr="00346034">
        <w:rPr>
          <w:rFonts w:asciiTheme="majorHAnsi" w:eastAsia="Verdana" w:hAnsiTheme="majorHAnsi" w:cs="Verdana"/>
        </w:rPr>
        <w:t>CLOSING – Ambos sockets han terminado pero aún no se enviaron todos los datos.</w:t>
      </w:r>
    </w:p>
    <w:p w:rsidR="00346034" w:rsidRPr="00346034" w:rsidRDefault="00346034" w:rsidP="00346034">
      <w:pPr>
        <w:pStyle w:val="ListParagraph"/>
        <w:numPr>
          <w:ilvl w:val="0"/>
          <w:numId w:val="30"/>
        </w:numPr>
        <w:contextualSpacing w:val="0"/>
        <w:rPr>
          <w:rFonts w:asciiTheme="majorHAnsi" w:eastAsia="Verdana" w:hAnsiTheme="majorHAnsi" w:cs="Verdana"/>
        </w:rPr>
      </w:pPr>
      <w:r w:rsidRPr="00346034">
        <w:rPr>
          <w:rFonts w:asciiTheme="majorHAnsi" w:eastAsia="Verdana" w:hAnsiTheme="majorHAnsi" w:cs="Verdana"/>
        </w:rPr>
        <w:t>UNKNOWN – El estado del socket es desconocido.</w:t>
      </w:r>
    </w:p>
    <w:p w:rsidR="00346034" w:rsidRPr="0004061A" w:rsidRDefault="00346034" w:rsidP="007869BD">
      <w:pPr>
        <w:pStyle w:val="ListParagraph"/>
        <w:numPr>
          <w:ilvl w:val="0"/>
          <w:numId w:val="30"/>
        </w:numPr>
        <w:contextualSpacing w:val="0"/>
        <w:rPr>
          <w:rFonts w:asciiTheme="majorHAnsi" w:eastAsia="Verdana" w:hAnsiTheme="majorHAnsi" w:cs="Verdana"/>
        </w:rPr>
      </w:pPr>
      <w:r w:rsidRPr="00346034">
        <w:rPr>
          <w:rFonts w:asciiTheme="majorHAnsi" w:eastAsia="Verdana" w:hAnsiTheme="majorHAnsi" w:cs="Verdana"/>
        </w:rPr>
        <w:t>DELETE_TCB – Se está eliminando el búfer del control de transmisión (TCB) para la conexión TCP.</w:t>
      </w:r>
      <w:r w:rsidR="007869BD" w:rsidRPr="0004061A">
        <w:rPr>
          <w:rFonts w:asciiTheme="majorHAnsi" w:eastAsia="Verdana" w:hAnsiTheme="majorHAnsi" w:cs="Verdana"/>
        </w:rPr>
        <w:t xml:space="preserve"> </w:t>
      </w:r>
    </w:p>
    <w:p w:rsidR="0004061A" w:rsidRPr="0004061A" w:rsidRDefault="0004061A" w:rsidP="0004061A">
      <w:pPr>
        <w:contextualSpacing w:val="0"/>
        <w:rPr>
          <w:rFonts w:asciiTheme="majorHAnsi" w:eastAsia="Verdana" w:hAnsiTheme="majorHAnsi" w:cs="Verdana"/>
        </w:rPr>
      </w:pPr>
    </w:p>
    <w:p w:rsidR="0004061A" w:rsidRPr="00E2268E" w:rsidRDefault="0004061A" w:rsidP="00E2268E">
      <w:pPr>
        <w:ind w:left="360"/>
        <w:contextualSpacing w:val="0"/>
        <w:rPr>
          <w:rFonts w:asciiTheme="majorHAnsi" w:eastAsia="Verdana" w:hAnsiTheme="majorHAnsi" w:cs="Verdana"/>
        </w:rPr>
      </w:pPr>
    </w:p>
    <w:sectPr w:rsidR="0004061A" w:rsidRPr="00E2268E">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rebuchet-MS">
    <w:altName w:val="Calibri"/>
    <w:panose1 w:val="00000000000000000000"/>
    <w:charset w:val="00"/>
    <w:family w:val="auto"/>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058FA"/>
    <w:multiLevelType w:val="hybridMultilevel"/>
    <w:tmpl w:val="720A73A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E335AD8"/>
    <w:multiLevelType w:val="hybridMultilevel"/>
    <w:tmpl w:val="C764D90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F0B42CA"/>
    <w:multiLevelType w:val="hybridMultilevel"/>
    <w:tmpl w:val="6E6EF29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0793231"/>
    <w:multiLevelType w:val="hybridMultilevel"/>
    <w:tmpl w:val="954048CC"/>
    <w:lvl w:ilvl="0" w:tplc="2C0A000D">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 w15:restartNumberingAfterBreak="0">
    <w:nsid w:val="12BB416C"/>
    <w:multiLevelType w:val="hybridMultilevel"/>
    <w:tmpl w:val="150A9C94"/>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 w15:restartNumberingAfterBreak="0">
    <w:nsid w:val="14E120CE"/>
    <w:multiLevelType w:val="multilevel"/>
    <w:tmpl w:val="6242133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15DF4B50"/>
    <w:multiLevelType w:val="hybridMultilevel"/>
    <w:tmpl w:val="F27E88EE"/>
    <w:lvl w:ilvl="0" w:tplc="2C0A000D">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7C22B0D"/>
    <w:multiLevelType w:val="hybridMultilevel"/>
    <w:tmpl w:val="6CB60ED4"/>
    <w:lvl w:ilvl="0" w:tplc="30FA341C">
      <w:numFmt w:val="bullet"/>
      <w:lvlText w:val="-"/>
      <w:lvlJc w:val="left"/>
      <w:pPr>
        <w:ind w:left="720" w:hanging="360"/>
      </w:pPr>
      <w:rPr>
        <w:rFonts w:ascii="Calibri" w:eastAsia="Verdana"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8860B78"/>
    <w:multiLevelType w:val="hybridMultilevel"/>
    <w:tmpl w:val="6E6EF29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18DE2C04"/>
    <w:multiLevelType w:val="hybridMultilevel"/>
    <w:tmpl w:val="8F66DEE6"/>
    <w:lvl w:ilvl="0" w:tplc="2C0A000F">
      <w:start w:val="1"/>
      <w:numFmt w:val="decimal"/>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99804C0"/>
    <w:multiLevelType w:val="hybridMultilevel"/>
    <w:tmpl w:val="D71CDDBC"/>
    <w:lvl w:ilvl="0" w:tplc="2C0A000D">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1" w15:restartNumberingAfterBreak="0">
    <w:nsid w:val="1A3B04A4"/>
    <w:multiLevelType w:val="hybridMultilevel"/>
    <w:tmpl w:val="7B62F4BA"/>
    <w:lvl w:ilvl="0" w:tplc="EF74BF84">
      <w:start w:val="1"/>
      <w:numFmt w:val="lowerLetter"/>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1B716FA4"/>
    <w:multiLevelType w:val="hybridMultilevel"/>
    <w:tmpl w:val="8578DE08"/>
    <w:lvl w:ilvl="0" w:tplc="EF74BF84">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1D5A4F06"/>
    <w:multiLevelType w:val="hybridMultilevel"/>
    <w:tmpl w:val="224C128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E107947"/>
    <w:multiLevelType w:val="hybridMultilevel"/>
    <w:tmpl w:val="9D402D4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1E1240D7"/>
    <w:multiLevelType w:val="hybridMultilevel"/>
    <w:tmpl w:val="6E6EF29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27A94389"/>
    <w:multiLevelType w:val="hybridMultilevel"/>
    <w:tmpl w:val="2A7AD5E0"/>
    <w:lvl w:ilvl="0" w:tplc="9B18539E">
      <w:start w:val="1"/>
      <w:numFmt w:val="bullet"/>
      <w:lvlText w:val="–"/>
      <w:lvlJc w:val="left"/>
      <w:pPr>
        <w:tabs>
          <w:tab w:val="num" w:pos="720"/>
        </w:tabs>
        <w:ind w:left="720" w:hanging="360"/>
      </w:pPr>
      <w:rPr>
        <w:rFonts w:ascii="Helvetica" w:hAnsi="Helvetica" w:hint="default"/>
      </w:rPr>
    </w:lvl>
    <w:lvl w:ilvl="1" w:tplc="6694D87C">
      <w:start w:val="1"/>
      <w:numFmt w:val="bullet"/>
      <w:lvlText w:val="–"/>
      <w:lvlJc w:val="left"/>
      <w:pPr>
        <w:tabs>
          <w:tab w:val="num" w:pos="1440"/>
        </w:tabs>
        <w:ind w:left="1440" w:hanging="360"/>
      </w:pPr>
      <w:rPr>
        <w:rFonts w:ascii="Helvetica" w:hAnsi="Helvetica" w:hint="default"/>
      </w:rPr>
    </w:lvl>
    <w:lvl w:ilvl="2" w:tplc="AA9A5F72" w:tentative="1">
      <w:start w:val="1"/>
      <w:numFmt w:val="bullet"/>
      <w:lvlText w:val="–"/>
      <w:lvlJc w:val="left"/>
      <w:pPr>
        <w:tabs>
          <w:tab w:val="num" w:pos="2160"/>
        </w:tabs>
        <w:ind w:left="2160" w:hanging="360"/>
      </w:pPr>
      <w:rPr>
        <w:rFonts w:ascii="Helvetica" w:hAnsi="Helvetica" w:hint="default"/>
      </w:rPr>
    </w:lvl>
    <w:lvl w:ilvl="3" w:tplc="F378DB00" w:tentative="1">
      <w:start w:val="1"/>
      <w:numFmt w:val="bullet"/>
      <w:lvlText w:val="–"/>
      <w:lvlJc w:val="left"/>
      <w:pPr>
        <w:tabs>
          <w:tab w:val="num" w:pos="2880"/>
        </w:tabs>
        <w:ind w:left="2880" w:hanging="360"/>
      </w:pPr>
      <w:rPr>
        <w:rFonts w:ascii="Helvetica" w:hAnsi="Helvetica" w:hint="default"/>
      </w:rPr>
    </w:lvl>
    <w:lvl w:ilvl="4" w:tplc="3D6E247E" w:tentative="1">
      <w:start w:val="1"/>
      <w:numFmt w:val="bullet"/>
      <w:lvlText w:val="–"/>
      <w:lvlJc w:val="left"/>
      <w:pPr>
        <w:tabs>
          <w:tab w:val="num" w:pos="3600"/>
        </w:tabs>
        <w:ind w:left="3600" w:hanging="360"/>
      </w:pPr>
      <w:rPr>
        <w:rFonts w:ascii="Helvetica" w:hAnsi="Helvetica" w:hint="default"/>
      </w:rPr>
    </w:lvl>
    <w:lvl w:ilvl="5" w:tplc="7354C398" w:tentative="1">
      <w:start w:val="1"/>
      <w:numFmt w:val="bullet"/>
      <w:lvlText w:val="–"/>
      <w:lvlJc w:val="left"/>
      <w:pPr>
        <w:tabs>
          <w:tab w:val="num" w:pos="4320"/>
        </w:tabs>
        <w:ind w:left="4320" w:hanging="360"/>
      </w:pPr>
      <w:rPr>
        <w:rFonts w:ascii="Helvetica" w:hAnsi="Helvetica" w:hint="default"/>
      </w:rPr>
    </w:lvl>
    <w:lvl w:ilvl="6" w:tplc="43F8F1CC" w:tentative="1">
      <w:start w:val="1"/>
      <w:numFmt w:val="bullet"/>
      <w:lvlText w:val="–"/>
      <w:lvlJc w:val="left"/>
      <w:pPr>
        <w:tabs>
          <w:tab w:val="num" w:pos="5040"/>
        </w:tabs>
        <w:ind w:left="5040" w:hanging="360"/>
      </w:pPr>
      <w:rPr>
        <w:rFonts w:ascii="Helvetica" w:hAnsi="Helvetica" w:hint="default"/>
      </w:rPr>
    </w:lvl>
    <w:lvl w:ilvl="7" w:tplc="D930BF30" w:tentative="1">
      <w:start w:val="1"/>
      <w:numFmt w:val="bullet"/>
      <w:lvlText w:val="–"/>
      <w:lvlJc w:val="left"/>
      <w:pPr>
        <w:tabs>
          <w:tab w:val="num" w:pos="5760"/>
        </w:tabs>
        <w:ind w:left="5760" w:hanging="360"/>
      </w:pPr>
      <w:rPr>
        <w:rFonts w:ascii="Helvetica" w:hAnsi="Helvetica" w:hint="default"/>
      </w:rPr>
    </w:lvl>
    <w:lvl w:ilvl="8" w:tplc="08AC294E" w:tentative="1">
      <w:start w:val="1"/>
      <w:numFmt w:val="bullet"/>
      <w:lvlText w:val="–"/>
      <w:lvlJc w:val="left"/>
      <w:pPr>
        <w:tabs>
          <w:tab w:val="num" w:pos="6480"/>
        </w:tabs>
        <w:ind w:left="6480" w:hanging="360"/>
      </w:pPr>
      <w:rPr>
        <w:rFonts w:ascii="Helvetica" w:hAnsi="Helvetica" w:hint="default"/>
      </w:rPr>
    </w:lvl>
  </w:abstractNum>
  <w:abstractNum w:abstractNumId="17" w15:restartNumberingAfterBreak="0">
    <w:nsid w:val="282603E4"/>
    <w:multiLevelType w:val="hybridMultilevel"/>
    <w:tmpl w:val="EA4623C2"/>
    <w:lvl w:ilvl="0" w:tplc="F3CC58BC">
      <w:numFmt w:val="bullet"/>
      <w:lvlText w:val="-"/>
      <w:lvlJc w:val="left"/>
      <w:pPr>
        <w:ind w:left="720" w:hanging="360"/>
      </w:pPr>
      <w:rPr>
        <w:rFonts w:ascii="Verdana" w:eastAsia="Calibri" w:hAnsi="Verdana" w:cs="Times New Roman"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29346534"/>
    <w:multiLevelType w:val="hybridMultilevel"/>
    <w:tmpl w:val="9E2C7E8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29AB30D5"/>
    <w:multiLevelType w:val="hybridMultilevel"/>
    <w:tmpl w:val="39528CF0"/>
    <w:lvl w:ilvl="0" w:tplc="2C0A000D">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0" w15:restartNumberingAfterBreak="0">
    <w:nsid w:val="2B3F5CDE"/>
    <w:multiLevelType w:val="hybridMultilevel"/>
    <w:tmpl w:val="DA885776"/>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1" w15:restartNumberingAfterBreak="0">
    <w:nsid w:val="30944CF8"/>
    <w:multiLevelType w:val="hybridMultilevel"/>
    <w:tmpl w:val="20E8C67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32D85669"/>
    <w:multiLevelType w:val="hybridMultilevel"/>
    <w:tmpl w:val="7CAC5E7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33016C05"/>
    <w:multiLevelType w:val="multilevel"/>
    <w:tmpl w:val="71D44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4A85A30"/>
    <w:multiLevelType w:val="hybridMultilevel"/>
    <w:tmpl w:val="111CA666"/>
    <w:lvl w:ilvl="0" w:tplc="D84EBBB8">
      <w:numFmt w:val="bullet"/>
      <w:lvlText w:val="-"/>
      <w:lvlJc w:val="left"/>
      <w:pPr>
        <w:ind w:left="720" w:hanging="360"/>
      </w:pPr>
      <w:rPr>
        <w:rFonts w:ascii="Calibri" w:eastAsia="Verdana" w:hAnsi="Calibri" w:cs="Verdana"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35AE0F9B"/>
    <w:multiLevelType w:val="hybridMultilevel"/>
    <w:tmpl w:val="7A00AD52"/>
    <w:lvl w:ilvl="0" w:tplc="2C0A000F">
      <w:start w:val="1"/>
      <w:numFmt w:val="decimal"/>
      <w:lvlText w:val="%1."/>
      <w:lvlJc w:val="left"/>
      <w:pPr>
        <w:ind w:left="720" w:hanging="360"/>
      </w:pPr>
    </w:lvl>
    <w:lvl w:ilvl="1" w:tplc="B28C10FE">
      <w:numFmt w:val="bullet"/>
      <w:lvlText w:val="-"/>
      <w:lvlJc w:val="left"/>
      <w:pPr>
        <w:ind w:left="1440" w:hanging="360"/>
      </w:pPr>
      <w:rPr>
        <w:rFonts w:ascii="Calibri" w:eastAsia="Verdana" w:hAnsi="Calibri" w:cs="Verdana"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37E7572B"/>
    <w:multiLevelType w:val="hybridMultilevel"/>
    <w:tmpl w:val="A8EAA7A4"/>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7" w15:restartNumberingAfterBreak="0">
    <w:nsid w:val="3C8B6F23"/>
    <w:multiLevelType w:val="hybridMultilevel"/>
    <w:tmpl w:val="6E6EF29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3D716A23"/>
    <w:multiLevelType w:val="hybridMultilevel"/>
    <w:tmpl w:val="7C02B658"/>
    <w:lvl w:ilvl="0" w:tplc="F3CC58BC">
      <w:numFmt w:val="bullet"/>
      <w:lvlText w:val="-"/>
      <w:lvlJc w:val="left"/>
      <w:pPr>
        <w:ind w:left="720" w:hanging="360"/>
      </w:pPr>
      <w:rPr>
        <w:rFonts w:ascii="Verdana" w:eastAsia="Calibri"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DA402B2"/>
    <w:multiLevelType w:val="hybridMultilevel"/>
    <w:tmpl w:val="52E44D6A"/>
    <w:lvl w:ilvl="0" w:tplc="2C0A000D">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43E5707D"/>
    <w:multiLevelType w:val="hybridMultilevel"/>
    <w:tmpl w:val="939C6348"/>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4B8C1094"/>
    <w:multiLevelType w:val="hybridMultilevel"/>
    <w:tmpl w:val="78BC2EF0"/>
    <w:lvl w:ilvl="0" w:tplc="2C0A000F">
      <w:start w:val="1"/>
      <w:numFmt w:val="decimal"/>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4F471EC4"/>
    <w:multiLevelType w:val="hybridMultilevel"/>
    <w:tmpl w:val="82B2859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565C5174"/>
    <w:multiLevelType w:val="hybridMultilevel"/>
    <w:tmpl w:val="0CBAB89A"/>
    <w:lvl w:ilvl="0" w:tplc="EF74BF84">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589E5D8C"/>
    <w:multiLevelType w:val="hybridMultilevel"/>
    <w:tmpl w:val="41188656"/>
    <w:lvl w:ilvl="0" w:tplc="2C0A000D">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5" w15:restartNumberingAfterBreak="0">
    <w:nsid w:val="597234E5"/>
    <w:multiLevelType w:val="hybridMultilevel"/>
    <w:tmpl w:val="E31668A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6" w15:restartNumberingAfterBreak="0">
    <w:nsid w:val="5D221940"/>
    <w:multiLevelType w:val="hybridMultilevel"/>
    <w:tmpl w:val="E6FCE964"/>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7" w15:restartNumberingAfterBreak="0">
    <w:nsid w:val="5FFA4990"/>
    <w:multiLevelType w:val="multilevel"/>
    <w:tmpl w:val="A4666E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202128"/>
    <w:multiLevelType w:val="hybridMultilevel"/>
    <w:tmpl w:val="1FB242EC"/>
    <w:lvl w:ilvl="0" w:tplc="EF74BF84">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656C30A8"/>
    <w:multiLevelType w:val="hybridMultilevel"/>
    <w:tmpl w:val="AF0CFBBA"/>
    <w:lvl w:ilvl="0" w:tplc="2D4875F4">
      <w:numFmt w:val="bullet"/>
      <w:lvlText w:val="-"/>
      <w:lvlJc w:val="left"/>
      <w:pPr>
        <w:ind w:left="720" w:hanging="360"/>
      </w:pPr>
      <w:rPr>
        <w:rFonts w:ascii="Cambria" w:eastAsia="Verdana" w:hAnsi="Cambria" w:cs="Verdana"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68D33D53"/>
    <w:multiLevelType w:val="hybridMultilevel"/>
    <w:tmpl w:val="C72EB1B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76752D67"/>
    <w:multiLevelType w:val="hybridMultilevel"/>
    <w:tmpl w:val="06CC134C"/>
    <w:lvl w:ilvl="0" w:tplc="F3CC58BC">
      <w:numFmt w:val="bullet"/>
      <w:lvlText w:val="-"/>
      <w:lvlJc w:val="left"/>
      <w:pPr>
        <w:ind w:left="720" w:hanging="360"/>
      </w:pPr>
      <w:rPr>
        <w:rFonts w:ascii="Verdana" w:eastAsia="Calibri" w:hAnsi="Verdana" w:cs="Times New Roman"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7F705304"/>
    <w:multiLevelType w:val="hybridMultilevel"/>
    <w:tmpl w:val="6E6EF29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5"/>
  </w:num>
  <w:num w:numId="2">
    <w:abstractNumId w:val="32"/>
  </w:num>
  <w:num w:numId="3">
    <w:abstractNumId w:val="1"/>
  </w:num>
  <w:num w:numId="4">
    <w:abstractNumId w:val="13"/>
  </w:num>
  <w:num w:numId="5">
    <w:abstractNumId w:val="25"/>
  </w:num>
  <w:num w:numId="6">
    <w:abstractNumId w:val="8"/>
  </w:num>
  <w:num w:numId="7">
    <w:abstractNumId w:val="24"/>
  </w:num>
  <w:num w:numId="8">
    <w:abstractNumId w:val="14"/>
  </w:num>
  <w:num w:numId="9">
    <w:abstractNumId w:val="39"/>
  </w:num>
  <w:num w:numId="10">
    <w:abstractNumId w:val="22"/>
  </w:num>
  <w:num w:numId="11">
    <w:abstractNumId w:val="30"/>
  </w:num>
  <w:num w:numId="12">
    <w:abstractNumId w:val="6"/>
  </w:num>
  <w:num w:numId="13">
    <w:abstractNumId w:val="23"/>
  </w:num>
  <w:num w:numId="14">
    <w:abstractNumId w:val="16"/>
  </w:num>
  <w:num w:numId="15">
    <w:abstractNumId w:val="19"/>
  </w:num>
  <w:num w:numId="16">
    <w:abstractNumId w:val="29"/>
  </w:num>
  <w:num w:numId="17">
    <w:abstractNumId w:val="21"/>
  </w:num>
  <w:num w:numId="18">
    <w:abstractNumId w:val="26"/>
  </w:num>
  <w:num w:numId="19">
    <w:abstractNumId w:val="20"/>
  </w:num>
  <w:num w:numId="20">
    <w:abstractNumId w:val="42"/>
  </w:num>
  <w:num w:numId="21">
    <w:abstractNumId w:val="3"/>
  </w:num>
  <w:num w:numId="22">
    <w:abstractNumId w:val="34"/>
  </w:num>
  <w:num w:numId="23">
    <w:abstractNumId w:val="15"/>
  </w:num>
  <w:num w:numId="24">
    <w:abstractNumId w:val="18"/>
  </w:num>
  <w:num w:numId="25">
    <w:abstractNumId w:val="33"/>
  </w:num>
  <w:num w:numId="26">
    <w:abstractNumId w:val="0"/>
  </w:num>
  <w:num w:numId="27">
    <w:abstractNumId w:val="2"/>
  </w:num>
  <w:num w:numId="28">
    <w:abstractNumId w:val="10"/>
  </w:num>
  <w:num w:numId="29">
    <w:abstractNumId w:val="37"/>
  </w:num>
  <w:num w:numId="30">
    <w:abstractNumId w:val="40"/>
  </w:num>
  <w:num w:numId="31">
    <w:abstractNumId w:val="35"/>
  </w:num>
  <w:num w:numId="32">
    <w:abstractNumId w:val="11"/>
  </w:num>
  <w:num w:numId="33">
    <w:abstractNumId w:val="12"/>
  </w:num>
  <w:num w:numId="34">
    <w:abstractNumId w:val="38"/>
  </w:num>
  <w:num w:numId="35">
    <w:abstractNumId w:val="4"/>
  </w:num>
  <w:num w:numId="36">
    <w:abstractNumId w:val="36"/>
  </w:num>
  <w:num w:numId="37">
    <w:abstractNumId w:val="7"/>
  </w:num>
  <w:num w:numId="38">
    <w:abstractNumId w:val="41"/>
  </w:num>
  <w:num w:numId="39">
    <w:abstractNumId w:val="17"/>
  </w:num>
  <w:num w:numId="40">
    <w:abstractNumId w:val="28"/>
  </w:num>
  <w:num w:numId="41">
    <w:abstractNumId w:val="27"/>
  </w:num>
  <w:num w:numId="42">
    <w:abstractNumId w:val="31"/>
  </w:num>
  <w:num w:numId="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7141"/>
    <w:rsid w:val="000237F5"/>
    <w:rsid w:val="0004061A"/>
    <w:rsid w:val="00066AAA"/>
    <w:rsid w:val="0007006B"/>
    <w:rsid w:val="000824F7"/>
    <w:rsid w:val="000963FA"/>
    <w:rsid w:val="000B7EC1"/>
    <w:rsid w:val="000D3528"/>
    <w:rsid w:val="000D6AB3"/>
    <w:rsid w:val="000E6A21"/>
    <w:rsid w:val="000F0147"/>
    <w:rsid w:val="000F37D1"/>
    <w:rsid w:val="000F4457"/>
    <w:rsid w:val="00114689"/>
    <w:rsid w:val="00137F5D"/>
    <w:rsid w:val="00142CBB"/>
    <w:rsid w:val="00146E8B"/>
    <w:rsid w:val="00155F91"/>
    <w:rsid w:val="001828A3"/>
    <w:rsid w:val="001B2F4A"/>
    <w:rsid w:val="001C3D18"/>
    <w:rsid w:val="001D60D6"/>
    <w:rsid w:val="00211190"/>
    <w:rsid w:val="00225E9E"/>
    <w:rsid w:val="002276DA"/>
    <w:rsid w:val="002333B9"/>
    <w:rsid w:val="002646F3"/>
    <w:rsid w:val="00280416"/>
    <w:rsid w:val="0029445D"/>
    <w:rsid w:val="00296B3D"/>
    <w:rsid w:val="002A0ACA"/>
    <w:rsid w:val="002B16BD"/>
    <w:rsid w:val="002B2C3D"/>
    <w:rsid w:val="002B2F53"/>
    <w:rsid w:val="002C4CB3"/>
    <w:rsid w:val="002D5384"/>
    <w:rsid w:val="002D547F"/>
    <w:rsid w:val="002D5964"/>
    <w:rsid w:val="002E1A1E"/>
    <w:rsid w:val="002F3D67"/>
    <w:rsid w:val="002F68F1"/>
    <w:rsid w:val="00333983"/>
    <w:rsid w:val="00346034"/>
    <w:rsid w:val="0036153C"/>
    <w:rsid w:val="00387EFB"/>
    <w:rsid w:val="003A6690"/>
    <w:rsid w:val="003A74C7"/>
    <w:rsid w:val="003C6893"/>
    <w:rsid w:val="004277FC"/>
    <w:rsid w:val="0043006F"/>
    <w:rsid w:val="004661CB"/>
    <w:rsid w:val="00485D77"/>
    <w:rsid w:val="004A7BBF"/>
    <w:rsid w:val="004D1481"/>
    <w:rsid w:val="004F5785"/>
    <w:rsid w:val="005609A0"/>
    <w:rsid w:val="00564983"/>
    <w:rsid w:val="00575157"/>
    <w:rsid w:val="005763CC"/>
    <w:rsid w:val="00580FA9"/>
    <w:rsid w:val="005927BE"/>
    <w:rsid w:val="005A31B9"/>
    <w:rsid w:val="005F07AF"/>
    <w:rsid w:val="00606384"/>
    <w:rsid w:val="00610C67"/>
    <w:rsid w:val="006117B0"/>
    <w:rsid w:val="00616588"/>
    <w:rsid w:val="00620317"/>
    <w:rsid w:val="00641816"/>
    <w:rsid w:val="00666E65"/>
    <w:rsid w:val="00707DB5"/>
    <w:rsid w:val="00723CAD"/>
    <w:rsid w:val="00747FB4"/>
    <w:rsid w:val="007601A3"/>
    <w:rsid w:val="007849CD"/>
    <w:rsid w:val="007869BD"/>
    <w:rsid w:val="007F6916"/>
    <w:rsid w:val="00801133"/>
    <w:rsid w:val="00801967"/>
    <w:rsid w:val="00843462"/>
    <w:rsid w:val="008602F6"/>
    <w:rsid w:val="00885288"/>
    <w:rsid w:val="008A5BA4"/>
    <w:rsid w:val="008A7229"/>
    <w:rsid w:val="008B30EA"/>
    <w:rsid w:val="008C7B53"/>
    <w:rsid w:val="008D4C52"/>
    <w:rsid w:val="008D65BE"/>
    <w:rsid w:val="00905B25"/>
    <w:rsid w:val="00907844"/>
    <w:rsid w:val="00952ED9"/>
    <w:rsid w:val="00954A51"/>
    <w:rsid w:val="00971F39"/>
    <w:rsid w:val="009D09F4"/>
    <w:rsid w:val="00A0299C"/>
    <w:rsid w:val="00A20A5A"/>
    <w:rsid w:val="00A36C9A"/>
    <w:rsid w:val="00A412A7"/>
    <w:rsid w:val="00A653AC"/>
    <w:rsid w:val="00A75E32"/>
    <w:rsid w:val="00A87141"/>
    <w:rsid w:val="00AA4AE3"/>
    <w:rsid w:val="00AB18F4"/>
    <w:rsid w:val="00AE3A61"/>
    <w:rsid w:val="00AE4256"/>
    <w:rsid w:val="00B2548A"/>
    <w:rsid w:val="00B4401C"/>
    <w:rsid w:val="00B518ED"/>
    <w:rsid w:val="00B522D0"/>
    <w:rsid w:val="00B53500"/>
    <w:rsid w:val="00B74232"/>
    <w:rsid w:val="00B82D19"/>
    <w:rsid w:val="00BC1E46"/>
    <w:rsid w:val="00BF3236"/>
    <w:rsid w:val="00C927D5"/>
    <w:rsid w:val="00CD5C4B"/>
    <w:rsid w:val="00D204F4"/>
    <w:rsid w:val="00D313B6"/>
    <w:rsid w:val="00D63A26"/>
    <w:rsid w:val="00DC242D"/>
    <w:rsid w:val="00DD1648"/>
    <w:rsid w:val="00DF3FCB"/>
    <w:rsid w:val="00E02A19"/>
    <w:rsid w:val="00E04288"/>
    <w:rsid w:val="00E2268E"/>
    <w:rsid w:val="00E343D8"/>
    <w:rsid w:val="00E85EB0"/>
    <w:rsid w:val="00E93880"/>
    <w:rsid w:val="00EB1636"/>
    <w:rsid w:val="00EC0E2C"/>
    <w:rsid w:val="00EC1389"/>
    <w:rsid w:val="00EC3400"/>
    <w:rsid w:val="00EC6393"/>
    <w:rsid w:val="00EF27D4"/>
    <w:rsid w:val="00EF3124"/>
    <w:rsid w:val="00F12E2D"/>
    <w:rsid w:val="00F16A19"/>
    <w:rsid w:val="00F215F5"/>
    <w:rsid w:val="00F44576"/>
    <w:rsid w:val="00F55238"/>
    <w:rsid w:val="00F86944"/>
    <w:rsid w:val="00FD10D0"/>
    <w:rsid w:val="00FD2496"/>
    <w:rsid w:val="00FE0DE8"/>
    <w:rsid w:val="00FE199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3C1DF2B-1CAB-4082-8ACB-5FAD58998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s-AR"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4F5785"/>
    <w:pPr>
      <w:ind w:left="720"/>
    </w:pPr>
  </w:style>
  <w:style w:type="paragraph" w:styleId="NormalWeb">
    <w:name w:val="Normal (Web)"/>
    <w:basedOn w:val="Normal"/>
    <w:uiPriority w:val="99"/>
    <w:unhideWhenUsed/>
    <w:rsid w:val="002333B9"/>
    <w:pPr>
      <w:spacing w:before="100" w:beforeAutospacing="1" w:after="100" w:afterAutospacing="1" w:line="240" w:lineRule="auto"/>
      <w:contextualSpacing w:val="0"/>
    </w:pPr>
    <w:rPr>
      <w:rFonts w:ascii="Times New Roman" w:eastAsia="Times New Roman" w:hAnsi="Times New Roman" w:cs="Times New Roman"/>
      <w:sz w:val="24"/>
      <w:szCs w:val="24"/>
      <w:lang w:val="es-AR"/>
    </w:rPr>
  </w:style>
  <w:style w:type="character" w:styleId="Hyperlink">
    <w:name w:val="Hyperlink"/>
    <w:basedOn w:val="DefaultParagraphFont"/>
    <w:uiPriority w:val="99"/>
    <w:semiHidden/>
    <w:unhideWhenUsed/>
    <w:rsid w:val="00FE0DE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456725">
      <w:bodyDiv w:val="1"/>
      <w:marLeft w:val="0"/>
      <w:marRight w:val="0"/>
      <w:marTop w:val="0"/>
      <w:marBottom w:val="0"/>
      <w:divBdr>
        <w:top w:val="none" w:sz="0" w:space="0" w:color="auto"/>
        <w:left w:val="none" w:sz="0" w:space="0" w:color="auto"/>
        <w:bottom w:val="none" w:sz="0" w:space="0" w:color="auto"/>
        <w:right w:val="none" w:sz="0" w:space="0" w:color="auto"/>
      </w:divBdr>
    </w:div>
    <w:div w:id="725111021">
      <w:bodyDiv w:val="1"/>
      <w:marLeft w:val="0"/>
      <w:marRight w:val="0"/>
      <w:marTop w:val="0"/>
      <w:marBottom w:val="0"/>
      <w:divBdr>
        <w:top w:val="none" w:sz="0" w:space="0" w:color="auto"/>
        <w:left w:val="none" w:sz="0" w:space="0" w:color="auto"/>
        <w:bottom w:val="none" w:sz="0" w:space="0" w:color="auto"/>
        <w:right w:val="none" w:sz="0" w:space="0" w:color="auto"/>
      </w:divBdr>
    </w:div>
    <w:div w:id="937176546">
      <w:bodyDiv w:val="1"/>
      <w:marLeft w:val="0"/>
      <w:marRight w:val="0"/>
      <w:marTop w:val="0"/>
      <w:marBottom w:val="0"/>
      <w:divBdr>
        <w:top w:val="none" w:sz="0" w:space="0" w:color="auto"/>
        <w:left w:val="none" w:sz="0" w:space="0" w:color="auto"/>
        <w:bottom w:val="none" w:sz="0" w:space="0" w:color="auto"/>
        <w:right w:val="none" w:sz="0" w:space="0" w:color="auto"/>
      </w:divBdr>
      <w:divsChild>
        <w:div w:id="65500830">
          <w:marLeft w:val="893"/>
          <w:marRight w:val="0"/>
          <w:marTop w:val="58"/>
          <w:marBottom w:val="0"/>
          <w:divBdr>
            <w:top w:val="none" w:sz="0" w:space="0" w:color="auto"/>
            <w:left w:val="none" w:sz="0" w:space="0" w:color="auto"/>
            <w:bottom w:val="none" w:sz="0" w:space="0" w:color="auto"/>
            <w:right w:val="none" w:sz="0" w:space="0" w:color="auto"/>
          </w:divBdr>
        </w:div>
      </w:divsChild>
    </w:div>
    <w:div w:id="1162815978">
      <w:bodyDiv w:val="1"/>
      <w:marLeft w:val="0"/>
      <w:marRight w:val="0"/>
      <w:marTop w:val="0"/>
      <w:marBottom w:val="0"/>
      <w:divBdr>
        <w:top w:val="none" w:sz="0" w:space="0" w:color="auto"/>
        <w:left w:val="none" w:sz="0" w:space="0" w:color="auto"/>
        <w:bottom w:val="none" w:sz="0" w:space="0" w:color="auto"/>
        <w:right w:val="none" w:sz="0" w:space="0" w:color="auto"/>
      </w:divBdr>
    </w:div>
    <w:div w:id="1245648949">
      <w:bodyDiv w:val="1"/>
      <w:marLeft w:val="0"/>
      <w:marRight w:val="0"/>
      <w:marTop w:val="0"/>
      <w:marBottom w:val="0"/>
      <w:divBdr>
        <w:top w:val="none" w:sz="0" w:space="0" w:color="auto"/>
        <w:left w:val="none" w:sz="0" w:space="0" w:color="auto"/>
        <w:bottom w:val="none" w:sz="0" w:space="0" w:color="auto"/>
        <w:right w:val="none" w:sz="0" w:space="0" w:color="auto"/>
      </w:divBdr>
    </w:div>
    <w:div w:id="1651404765">
      <w:bodyDiv w:val="1"/>
      <w:marLeft w:val="0"/>
      <w:marRight w:val="0"/>
      <w:marTop w:val="0"/>
      <w:marBottom w:val="0"/>
      <w:divBdr>
        <w:top w:val="none" w:sz="0" w:space="0" w:color="auto"/>
        <w:left w:val="none" w:sz="0" w:space="0" w:color="auto"/>
        <w:bottom w:val="none" w:sz="0" w:space="0" w:color="auto"/>
        <w:right w:val="none" w:sz="0" w:space="0" w:color="auto"/>
      </w:divBdr>
    </w:div>
    <w:div w:id="20198877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Buffer_de_datos"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es.wikipedia.org/wiki/Ventana_deslizante" TargetMode="External"/><Relationship Id="rId12" Type="http://schemas.openxmlformats.org/officeDocument/2006/relationships/hyperlink" Target="https://es.wikipedia.org/wiki/IPv6"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es.wikipedia.org/wiki/Evitaci%C3%B3n_de_la_congesti%C3%B3n" TargetMode="External"/><Relationship Id="rId14" Type="http://schemas.openxmlformats.org/officeDocument/2006/relationships/hyperlink" Target="http://packetlife.net/blog/2010/jun/17/tcp-selective-acknowledgments-sa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0FEFA-3954-4413-84D5-4AE582DBD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16</Pages>
  <Words>4189</Words>
  <Characters>23043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Vargas Villagra, Rodrigo</dc:creator>
  <cp:lastModifiedBy>Vargas Villagra, Rodrigo</cp:lastModifiedBy>
  <cp:revision>67</cp:revision>
  <dcterms:created xsi:type="dcterms:W3CDTF">2019-02-22T03:28:00Z</dcterms:created>
  <dcterms:modified xsi:type="dcterms:W3CDTF">2019-02-25T19:11:00Z</dcterms:modified>
</cp:coreProperties>
</file>