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74D73" w14:textId="77777777" w:rsidR="00083BE0" w:rsidRDefault="00F354A9" w:rsidP="002E1FBE">
      <w:pPr>
        <w:pStyle w:val="Puesto"/>
        <w:rPr>
          <w:sz w:val="72"/>
        </w:rPr>
      </w:pPr>
      <w:r w:rsidRPr="00F354A9">
        <w:rPr>
          <w:sz w:val="72"/>
        </w:rPr>
        <w:t>A</w:t>
      </w:r>
      <w:r w:rsidR="00083BE0">
        <w:rPr>
          <w:sz w:val="72"/>
        </w:rPr>
        <w:t>RP</w:t>
      </w:r>
    </w:p>
    <w:p w14:paraId="16A32120" w14:textId="77777777" w:rsidR="00032708" w:rsidRPr="00F354A9" w:rsidRDefault="00083BE0" w:rsidP="002E1FBE">
      <w:pPr>
        <w:pStyle w:val="Puesto"/>
        <w:rPr>
          <w:sz w:val="72"/>
        </w:rPr>
      </w:pPr>
      <w:r>
        <w:rPr>
          <w:rStyle w:val="SubttuloCar"/>
        </w:rPr>
        <w:t>A</w:t>
      </w:r>
      <w:r w:rsidR="00F354A9" w:rsidRPr="00083BE0">
        <w:rPr>
          <w:rStyle w:val="SubttuloCar"/>
        </w:rPr>
        <w:t>ddress Resolution Protocol</w:t>
      </w:r>
    </w:p>
    <w:p w14:paraId="0B3A9521" w14:textId="77777777" w:rsidR="00032708" w:rsidRDefault="00032708">
      <w:pPr>
        <w:pStyle w:val="Standard"/>
        <w:spacing w:before="57" w:after="57"/>
        <w:rPr>
          <w:rFonts w:ascii="Arial" w:hAnsi="Arial"/>
          <w:b/>
          <w:bCs/>
          <w:u w:val="single"/>
        </w:rPr>
      </w:pPr>
    </w:p>
    <w:p w14:paraId="6177D7EC" w14:textId="77777777" w:rsidR="00032708" w:rsidRPr="002E1FBE" w:rsidRDefault="0092394D" w:rsidP="002E1FBE">
      <w:pPr>
        <w:pStyle w:val="Ttulo1"/>
      </w:pPr>
      <w:r w:rsidRPr="002E1FBE">
        <w:t>Definición</w:t>
      </w:r>
    </w:p>
    <w:p w14:paraId="4DA356C5" w14:textId="77777777" w:rsidR="00032708" w:rsidRDefault="0092394D" w:rsidP="002E1FBE">
      <w:pPr>
        <w:rPr>
          <w:shd w:val="clear" w:color="auto" w:fill="FFFBCC"/>
        </w:rPr>
      </w:pPr>
      <w:commentRangeStart w:id="0"/>
      <w:r w:rsidRPr="002E1FBE">
        <w:t>Es un protocolo de comunicaciones de la capa de enlace de datos</w:t>
      </w:r>
      <w:r w:rsidR="00151340">
        <w:t xml:space="preserve"> (2)</w:t>
      </w:r>
      <w:r w:rsidRPr="002E1FBE">
        <w:t>, responsable de encontrar la dirección de hardware (Ethernet MAC) que corresponde a una determinada dirección IP.</w:t>
      </w:r>
    </w:p>
    <w:p w14:paraId="0E449BD6" w14:textId="77777777" w:rsidR="002E1FBE" w:rsidRDefault="002E1FBE" w:rsidP="002E1FBE">
      <w:r>
        <w:t>E</w:t>
      </w:r>
      <w:r w:rsidR="0092394D" w:rsidRPr="002E1FBE">
        <w:t xml:space="preserve">s </w:t>
      </w:r>
      <w:r w:rsidR="0092394D" w:rsidRPr="002E1FBE">
        <w:rPr>
          <w:b/>
          <w:bCs/>
        </w:rPr>
        <w:t>imprescindible</w:t>
      </w:r>
      <w:r w:rsidR="0092394D" w:rsidRPr="002E1FBE">
        <w:t xml:space="preserve"> para la </w:t>
      </w:r>
      <w:r w:rsidR="0092394D" w:rsidRPr="002E1FBE">
        <w:rPr>
          <w:b/>
          <w:bCs/>
        </w:rPr>
        <w:t>transmisión de datos en redes Ethernet</w:t>
      </w:r>
      <w:r w:rsidR="0092394D" w:rsidRPr="002E1FBE">
        <w:t xml:space="preserve"> por dos razones: </w:t>
      </w:r>
    </w:p>
    <w:p w14:paraId="791B132A" w14:textId="77777777" w:rsidR="002E1FBE" w:rsidRDefault="0092394D" w:rsidP="002E1FBE">
      <w:pPr>
        <w:pStyle w:val="Prrafodelista"/>
        <w:numPr>
          <w:ilvl w:val="0"/>
          <w:numId w:val="5"/>
        </w:numPr>
      </w:pPr>
      <w:r w:rsidRPr="002E1FBE">
        <w:t xml:space="preserve">las tramas de datos (también </w:t>
      </w:r>
      <w:r w:rsidRPr="002E1FBE">
        <w:rPr>
          <w:b/>
          <w:bCs/>
        </w:rPr>
        <w:t>tramas Ethernet) de los paquetes IP</w:t>
      </w:r>
      <w:r w:rsidRPr="002E1FBE">
        <w:t xml:space="preserve"> solo pueden enviarse con </w:t>
      </w:r>
      <w:r w:rsidRPr="002E1FBE">
        <w:rPr>
          <w:b/>
          <w:bCs/>
        </w:rPr>
        <w:t>ayuda de una dirección de hardware</w:t>
      </w:r>
      <w:r w:rsidRPr="002E1FBE">
        <w:t xml:space="preserve"> a los hosts de destino, pero el protocolo de Internet no puede obtener estas direcciones físicas por sí mismo. </w:t>
      </w:r>
    </w:p>
    <w:p w14:paraId="1EBB3BD4" w14:textId="77777777" w:rsidR="00150074" w:rsidRDefault="0092394D" w:rsidP="00150074">
      <w:pPr>
        <w:pStyle w:val="Prrafodelista"/>
        <w:numPr>
          <w:ilvl w:val="0"/>
          <w:numId w:val="5"/>
        </w:numPr>
      </w:pPr>
      <w:r w:rsidRPr="002E1FBE">
        <w:t xml:space="preserve">debido a su limitada longitud, el protocolo </w:t>
      </w:r>
      <w:r w:rsidRPr="002E1FBE">
        <w:rPr>
          <w:b/>
          <w:bCs/>
        </w:rPr>
        <w:t>IPv4 carece de la posibilidad de almacenar las direcciones de los dispositivos</w:t>
      </w:r>
      <w:r w:rsidRPr="002E1FBE">
        <w:t xml:space="preserve">. </w:t>
      </w:r>
    </w:p>
    <w:p w14:paraId="0FF2FA60" w14:textId="77777777" w:rsidR="00032708" w:rsidRDefault="0092394D" w:rsidP="00150074">
      <w:r w:rsidRPr="002E1FBE">
        <w:t>Con un mecanismo de caché propio, el protocolo ARP también es, aquí, la solución más adecuada.</w:t>
      </w:r>
      <w:r>
        <w:t xml:space="preserve"> IPv6, por su parte, adopta las funciones del Neighbor Discovery Protocol (NDP).</w:t>
      </w:r>
      <w:commentRangeEnd w:id="0"/>
      <w:r w:rsidR="00151340">
        <w:rPr>
          <w:rStyle w:val="Refdecomentario"/>
          <w:rFonts w:cs="Mangal"/>
        </w:rPr>
        <w:commentReference w:id="0"/>
      </w:r>
    </w:p>
    <w:p w14:paraId="777BFDDA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6AC69140" w14:textId="77777777" w:rsidR="00032708" w:rsidRPr="002E1FBE" w:rsidRDefault="0092394D" w:rsidP="002E1FBE">
      <w:pPr>
        <w:pStyle w:val="Ttulo1"/>
      </w:pPr>
      <w:r w:rsidRPr="002E1FBE">
        <w:t xml:space="preserve">Problema </w:t>
      </w:r>
      <w:r w:rsidR="00E10AF8">
        <w:t>que resuelve</w:t>
      </w:r>
    </w:p>
    <w:p w14:paraId="5EBF243B" w14:textId="77777777" w:rsidR="00032708" w:rsidRDefault="0092394D" w:rsidP="00E10AF8">
      <w:r w:rsidRPr="00E10AF8">
        <w:t>Problemas:</w:t>
      </w:r>
    </w:p>
    <w:p w14:paraId="65DDDF7F" w14:textId="77777777" w:rsidR="00E10AF8" w:rsidRDefault="00E10AF8" w:rsidP="00E10AF8">
      <w:pPr>
        <w:pStyle w:val="Prrafodelista"/>
        <w:numPr>
          <w:ilvl w:val="0"/>
          <w:numId w:val="5"/>
        </w:numPr>
      </w:pPr>
      <w:r w:rsidRPr="00E10AF8">
        <w:t>Las aplicaciones de alto nivel solo trabajan con direcciones IP.</w:t>
      </w:r>
    </w:p>
    <w:p w14:paraId="0BD3F2D7" w14:textId="77777777" w:rsidR="00E10AF8" w:rsidRDefault="00E10AF8" w:rsidP="00E10AF8">
      <w:pPr>
        <w:pStyle w:val="Prrafodelista"/>
        <w:numPr>
          <w:ilvl w:val="1"/>
          <w:numId w:val="5"/>
        </w:numPr>
      </w:pPr>
      <w:r w:rsidRPr="00E10AF8">
        <w:t>Ilusión de una única red virtual.</w:t>
      </w:r>
    </w:p>
    <w:p w14:paraId="5D17E491" w14:textId="77777777" w:rsidR="00E10AF8" w:rsidRDefault="00E10AF8" w:rsidP="00E10AF8">
      <w:pPr>
        <w:pStyle w:val="Prrafodelista"/>
        <w:numPr>
          <w:ilvl w:val="1"/>
          <w:numId w:val="5"/>
        </w:numPr>
      </w:pPr>
      <w:r w:rsidRPr="00E10AF8">
        <w:t>La comunicación es realizada por redes físicas, reales.</w:t>
      </w:r>
    </w:p>
    <w:p w14:paraId="78A86CEF" w14:textId="77777777" w:rsidR="00E10AF8" w:rsidRDefault="00E10AF8" w:rsidP="00E10AF8">
      <w:pPr>
        <w:pStyle w:val="Prrafodelista"/>
        <w:numPr>
          <w:ilvl w:val="0"/>
          <w:numId w:val="5"/>
        </w:numPr>
      </w:pPr>
      <w:r w:rsidRPr="00E10AF8">
        <w:t>Los datagramas IP son encapsulados en tramas MAC → se necesitan direcciones de hardware MAC.</w:t>
      </w:r>
    </w:p>
    <w:p w14:paraId="7067F9FE" w14:textId="77777777" w:rsidR="00E10AF8" w:rsidRDefault="00E10AF8">
      <w:pPr>
        <w:pStyle w:val="Standard"/>
        <w:spacing w:before="57" w:after="57"/>
        <w:rPr>
          <w:rFonts w:ascii="Arial" w:hAnsi="Arial"/>
          <w:u w:val="single"/>
          <w:shd w:val="clear" w:color="auto" w:fill="FFDAA2"/>
        </w:rPr>
      </w:pPr>
    </w:p>
    <w:p w14:paraId="5FEE7823" w14:textId="77777777" w:rsidR="00032708" w:rsidRPr="00E10AF8" w:rsidRDefault="0092394D" w:rsidP="00E10AF8">
      <w:r w:rsidRPr="00E10AF8">
        <w:t>Resolución</w:t>
      </w:r>
    </w:p>
    <w:p w14:paraId="5A83C216" w14:textId="77777777" w:rsidR="00032708" w:rsidRPr="00E10AF8" w:rsidRDefault="0092394D" w:rsidP="00E10AF8">
      <w:pPr>
        <w:pStyle w:val="Prrafodelista"/>
        <w:numPr>
          <w:ilvl w:val="0"/>
          <w:numId w:val="5"/>
        </w:numPr>
      </w:pPr>
      <w:r w:rsidRPr="00E10AF8">
        <w:t>Mapear direcciones IP de alto nivel a direcciones MAC físicas.</w:t>
      </w:r>
    </w:p>
    <w:p w14:paraId="0BB9AB00" w14:textId="77777777" w:rsidR="00032708" w:rsidRDefault="00E10AF8" w:rsidP="00E10AF8">
      <w:pPr>
        <w:pStyle w:val="Standard"/>
        <w:spacing w:before="57" w:after="57"/>
        <w:jc w:val="center"/>
        <w:rPr>
          <w:rFonts w:ascii="Arial" w:hAnsi="Arial"/>
        </w:rPr>
      </w:pPr>
      <w:r>
        <w:rPr>
          <w:noProof/>
          <w:lang w:eastAsia="es-AR" w:bidi="ar-SA"/>
        </w:rPr>
        <w:drawing>
          <wp:inline distT="0" distB="0" distL="0" distR="0" wp14:anchorId="59379E59" wp14:editId="45C2B471">
            <wp:extent cx="2209800" cy="222616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962" cy="2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CCC7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2D79EDD3" w14:textId="77777777" w:rsidR="00386B5C" w:rsidRDefault="00386B5C">
      <w:pPr>
        <w:pStyle w:val="Standard"/>
        <w:spacing w:before="57" w:after="57"/>
        <w:rPr>
          <w:rFonts w:ascii="Arial" w:hAnsi="Arial"/>
        </w:rPr>
      </w:pPr>
    </w:p>
    <w:p w14:paraId="39A57120" w14:textId="77777777" w:rsidR="00386B5C" w:rsidRDefault="00386B5C">
      <w:pPr>
        <w:pStyle w:val="Standard"/>
        <w:spacing w:before="57" w:after="57"/>
        <w:rPr>
          <w:rFonts w:ascii="Arial" w:hAnsi="Arial"/>
        </w:rPr>
      </w:pPr>
    </w:p>
    <w:p w14:paraId="1AF19851" w14:textId="77777777" w:rsidR="00151340" w:rsidRPr="00151340" w:rsidRDefault="00151340" w:rsidP="00151340">
      <w:pPr>
        <w:rPr>
          <w:b/>
        </w:rPr>
      </w:pPr>
      <w:r w:rsidRPr="00151340">
        <w:rPr>
          <w:b/>
        </w:rPr>
        <w:t xml:space="preserve">Ejemplos concretos: </w:t>
      </w:r>
    </w:p>
    <w:p w14:paraId="416D1E0A" w14:textId="77777777" w:rsidR="00386B5C" w:rsidRDefault="00386B5C" w:rsidP="00151340">
      <w:pPr>
        <w:pStyle w:val="Prrafodelista"/>
        <w:numPr>
          <w:ilvl w:val="0"/>
          <w:numId w:val="5"/>
        </w:numPr>
      </w:pPr>
      <w:r>
        <w:t xml:space="preserve">Para enviar un mensaje a la impresora, necesito saber su mac address. Esto lo necesito para mandarle una trama Ethernet. </w:t>
      </w:r>
    </w:p>
    <w:p w14:paraId="12262B78" w14:textId="77777777" w:rsidR="00386B5C" w:rsidRDefault="00386B5C" w:rsidP="00151340">
      <w:pPr>
        <w:pStyle w:val="Prrafodelista"/>
        <w:numPr>
          <w:ilvl w:val="0"/>
          <w:numId w:val="5"/>
        </w:numPr>
      </w:pPr>
      <w:r>
        <w:t xml:space="preserve">Para enviar un mensaje a Gmail via browser, necesito saber el mac address del router. </w:t>
      </w:r>
    </w:p>
    <w:p w14:paraId="5D5E5928" w14:textId="77777777" w:rsidR="00151340" w:rsidRDefault="00151340" w:rsidP="002451F1"/>
    <w:p w14:paraId="078F4713" w14:textId="77777777" w:rsidR="00032708" w:rsidRPr="00E10AF8" w:rsidRDefault="0092394D" w:rsidP="00E10AF8">
      <w:pPr>
        <w:pStyle w:val="Ttulo1"/>
      </w:pPr>
      <w:r w:rsidRPr="00E10AF8">
        <w:t>C</w:t>
      </w:r>
      <w:r w:rsidR="00E10AF8">
        <w:t>ó</w:t>
      </w:r>
      <w:r w:rsidRPr="00E10AF8">
        <w:t>mo funciona</w:t>
      </w:r>
    </w:p>
    <w:p w14:paraId="1EA65AD4" w14:textId="047417C3" w:rsidR="00E10AF8" w:rsidRDefault="00B26836" w:rsidP="0085255C">
      <w:r>
        <w:rPr>
          <w:noProof/>
          <w:lang w:eastAsia="es-AR" w:bidi="ar-SA"/>
        </w:rPr>
        <w:drawing>
          <wp:inline distT="0" distB="0" distL="0" distR="0" wp14:anchorId="74C05373" wp14:editId="114E6B26">
            <wp:extent cx="4005580" cy="3020186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458" cy="30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2FF5" w14:textId="77777777" w:rsidR="0085255C" w:rsidRDefault="0085255C" w:rsidP="0085255C">
      <w:r>
        <w:t>A trata de conectarse con B.</w:t>
      </w:r>
    </w:p>
    <w:p w14:paraId="1BF7CC02" w14:textId="77777777" w:rsidR="0085255C" w:rsidRDefault="0085255C" w:rsidP="0085255C">
      <w:pPr>
        <w:pStyle w:val="Prrafodelista"/>
        <w:numPr>
          <w:ilvl w:val="0"/>
          <w:numId w:val="11"/>
        </w:numPr>
      </w:pPr>
      <w:r>
        <w:t>Env</w:t>
      </w:r>
      <w:r w:rsidR="00151340">
        <w:t xml:space="preserve">ía un mensaje </w:t>
      </w:r>
      <w:r>
        <w:t xml:space="preserve">tipo </w:t>
      </w:r>
      <w:r w:rsidRPr="00B26836">
        <w:rPr>
          <w:b/>
        </w:rPr>
        <w:t>broadcast</w:t>
      </w:r>
      <w:r>
        <w:t xml:space="preserve"> </w:t>
      </w:r>
      <w:r w:rsidR="00151340">
        <w:t xml:space="preserve">a toda la red (sólo los vecinos, miembros de esa red) </w:t>
      </w:r>
      <w:r>
        <w:t xml:space="preserve">preguntando quién tiene la dirección MAC de B. </w:t>
      </w:r>
    </w:p>
    <w:p w14:paraId="0C5A21E6" w14:textId="77777777" w:rsidR="00EC3E4B" w:rsidRDefault="00151340" w:rsidP="0085255C">
      <w:pPr>
        <w:pStyle w:val="Prrafodelista"/>
        <w:numPr>
          <w:ilvl w:val="0"/>
          <w:numId w:val="11"/>
        </w:numPr>
      </w:pPr>
      <w:r>
        <w:t xml:space="preserve">B </w:t>
      </w:r>
      <w:r w:rsidR="00EC3E4B">
        <w:t>le responde a A</w:t>
      </w:r>
      <w:r>
        <w:t xml:space="preserve"> con un </w:t>
      </w:r>
      <w:r w:rsidRPr="00B26836">
        <w:rPr>
          <w:b/>
        </w:rPr>
        <w:t>unicast</w:t>
      </w:r>
      <w:r>
        <w:t>, diciendo: “esa MAC es mía</w:t>
      </w:r>
      <w:r w:rsidR="00EC3E4B">
        <w:t>”</w:t>
      </w:r>
    </w:p>
    <w:p w14:paraId="78D33EBB" w14:textId="77777777" w:rsidR="00151340" w:rsidRDefault="00151340" w:rsidP="00151340">
      <w:pPr>
        <w:pStyle w:val="Prrafodelista"/>
        <w:numPr>
          <w:ilvl w:val="0"/>
          <w:numId w:val="11"/>
        </w:numPr>
      </w:pPr>
      <w:r>
        <w:t xml:space="preserve">Esta info nueva se almacena en un cache que tiene una duración. La info es efímera. </w:t>
      </w:r>
    </w:p>
    <w:p w14:paraId="6F811110" w14:textId="6CA66639" w:rsidR="003A733E" w:rsidRPr="00B26836" w:rsidRDefault="00B26836" w:rsidP="00B2683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es-AR" w:bidi="ar-SA"/>
        </w:rPr>
      </w:pPr>
      <w:r w:rsidRPr="00B26836">
        <w:rPr>
          <w:rFonts w:ascii="Calibri" w:eastAsia="Times New Roman" w:hAnsi="Calibri" w:cs="Calibri"/>
          <w:sz w:val="22"/>
          <w:szCs w:val="22"/>
          <w:lang w:val="en-US" w:eastAsia="es-AR" w:bidi="ar-SA"/>
        </w:rPr>
        <w:t> </w:t>
      </w:r>
      <w:r>
        <w:rPr>
          <w:noProof/>
          <w:lang w:eastAsia="es-AR" w:bidi="ar-SA"/>
        </w:rPr>
        <w:drawing>
          <wp:inline distT="0" distB="0" distL="0" distR="0" wp14:anchorId="46AC97C9" wp14:editId="6647D641">
            <wp:extent cx="4248150" cy="1038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7ED" w14:textId="77777777" w:rsidR="00E10AF8" w:rsidRPr="00B26836" w:rsidRDefault="00E10AF8" w:rsidP="00B26836">
      <w:pPr>
        <w:pStyle w:val="Ttulo2"/>
      </w:pPr>
      <w:r w:rsidRPr="00B26836">
        <w:t>Para asignar direcciones por medio del ARP:</w:t>
      </w:r>
    </w:p>
    <w:p w14:paraId="3C036557" w14:textId="77777777" w:rsidR="00E10AF8" w:rsidRDefault="00E10AF8" w:rsidP="00E10AF8">
      <w:pPr>
        <w:pStyle w:val="Prrafodelista"/>
        <w:numPr>
          <w:ilvl w:val="0"/>
          <w:numId w:val="8"/>
        </w:numPr>
      </w:pPr>
      <w:r w:rsidRPr="00E10AF8">
        <w:rPr>
          <w:b/>
        </w:rPr>
        <w:t>Revisión de la máscara de subred</w:t>
      </w:r>
      <w:r>
        <w:t xml:space="preserve"> para </w:t>
      </w:r>
      <w:r w:rsidR="0092394D" w:rsidRPr="00E10AF8">
        <w:rPr>
          <w:b/>
          <w:bCs/>
        </w:rPr>
        <w:t>distinguir si la dirección IP del host de destin</w:t>
      </w:r>
      <w:r w:rsidR="0092394D" w:rsidRPr="00E10AF8">
        <w:rPr>
          <w:b/>
        </w:rPr>
        <w:t>o</w:t>
      </w:r>
      <w:r w:rsidR="0092394D" w:rsidRPr="00E10AF8">
        <w:t xml:space="preserve"> se encuentra en la </w:t>
      </w:r>
      <w:r w:rsidR="0092394D" w:rsidRPr="00E10AF8">
        <w:rPr>
          <w:b/>
          <w:bCs/>
        </w:rPr>
        <w:t>misma red local o en otra subred</w:t>
      </w:r>
      <w:r>
        <w:rPr>
          <w:b/>
          <w:bCs/>
        </w:rPr>
        <w:t>.</w:t>
      </w:r>
    </w:p>
    <w:p w14:paraId="69539711" w14:textId="77777777" w:rsidR="00E10AF8" w:rsidRPr="00E10AF8" w:rsidRDefault="0092394D" w:rsidP="00E10AF8">
      <w:pPr>
        <w:pStyle w:val="Prrafodelista"/>
        <w:numPr>
          <w:ilvl w:val="1"/>
          <w:numId w:val="8"/>
        </w:numPr>
      </w:pPr>
      <w:r w:rsidRPr="00E10AF8">
        <w:t xml:space="preserve">Si la IP se encuentra </w:t>
      </w:r>
      <w:r w:rsidRPr="00E10AF8">
        <w:rPr>
          <w:b/>
        </w:rPr>
        <w:t>en la</w:t>
      </w:r>
      <w:r w:rsidRPr="00E10AF8">
        <w:t xml:space="preserve"> </w:t>
      </w:r>
      <w:r w:rsidRPr="00E10AF8">
        <w:rPr>
          <w:b/>
          <w:bCs/>
        </w:rPr>
        <w:t>red local</w:t>
      </w:r>
      <w:r w:rsidRPr="00E10AF8">
        <w:t xml:space="preserve">, el primer paso es </w:t>
      </w:r>
      <w:r w:rsidRPr="00E10AF8">
        <w:rPr>
          <w:b/>
          <w:bCs/>
        </w:rPr>
        <w:t>controlar si ya existe una entrada</w:t>
      </w:r>
      <w:r w:rsidRPr="00E10AF8">
        <w:t xml:space="preserve"> para ella en la </w:t>
      </w:r>
      <w:r w:rsidRPr="00E10AF8">
        <w:rPr>
          <w:b/>
          <w:bCs/>
        </w:rPr>
        <w:t>caché del ARP.</w:t>
      </w:r>
    </w:p>
    <w:p w14:paraId="46D7468F" w14:textId="77777777" w:rsidR="00E10AF8" w:rsidRPr="00E10AF8" w:rsidRDefault="0092394D" w:rsidP="00E10AF8">
      <w:pPr>
        <w:pStyle w:val="Prrafodelista"/>
        <w:numPr>
          <w:ilvl w:val="2"/>
          <w:numId w:val="8"/>
        </w:numPr>
      </w:pPr>
      <w:r w:rsidRPr="00E10AF8">
        <w:t xml:space="preserve">Si una </w:t>
      </w:r>
      <w:r w:rsidRPr="00E10AF8">
        <w:rPr>
          <w:b/>
          <w:bCs/>
        </w:rPr>
        <w:t>dirección IP ya tiene asignada una dirección física</w:t>
      </w:r>
      <w:r w:rsidRPr="00E10AF8">
        <w:t xml:space="preserve">, </w:t>
      </w:r>
      <w:r w:rsidR="00E10AF8">
        <w:t xml:space="preserve">se usa ésta para el </w:t>
      </w:r>
      <w:r w:rsidRPr="00E10AF8">
        <w:t>direccionamiento.</w:t>
      </w:r>
    </w:p>
    <w:p w14:paraId="4BBABE8E" w14:textId="77777777" w:rsidR="00E10AF8" w:rsidRPr="00E10AF8" w:rsidRDefault="0092394D" w:rsidP="00E10AF8">
      <w:pPr>
        <w:pStyle w:val="Standard"/>
        <w:numPr>
          <w:ilvl w:val="2"/>
          <w:numId w:val="8"/>
        </w:numPr>
        <w:spacing w:before="57" w:after="57"/>
        <w:rPr>
          <w:shd w:val="clear" w:color="auto" w:fill="FFFBCC"/>
        </w:rPr>
      </w:pPr>
      <w:r w:rsidRPr="00E10AF8">
        <w:t xml:space="preserve">En </w:t>
      </w:r>
      <w:r w:rsidRPr="00E10AF8">
        <w:rPr>
          <w:b/>
          <w:bCs/>
        </w:rPr>
        <w:t>caso contrario</w:t>
      </w:r>
      <w:r w:rsidR="00E10AF8">
        <w:rPr>
          <w:b/>
          <w:bCs/>
        </w:rPr>
        <w:t>:</w:t>
      </w:r>
    </w:p>
    <w:p w14:paraId="562D28EC" w14:textId="77777777" w:rsidR="00E10AF8" w:rsidRDefault="00E10AF8" w:rsidP="00E10AF8">
      <w:pPr>
        <w:pStyle w:val="Standard"/>
        <w:numPr>
          <w:ilvl w:val="3"/>
          <w:numId w:val="8"/>
        </w:numPr>
        <w:spacing w:before="57" w:after="57"/>
        <w:rPr>
          <w:shd w:val="clear" w:color="auto" w:fill="FFFBCC"/>
        </w:rPr>
      </w:pPr>
      <w:r w:rsidRPr="00E10AF8">
        <w:rPr>
          <w:bCs/>
        </w:rPr>
        <w:lastRenderedPageBreak/>
        <w:t>E</w:t>
      </w:r>
      <w:r w:rsidR="0092394D" w:rsidRPr="00E10AF8">
        <w:t xml:space="preserve">l remitente </w:t>
      </w:r>
      <w:r w:rsidR="0092394D" w:rsidRPr="00E10AF8">
        <w:rPr>
          <w:b/>
          <w:bCs/>
        </w:rPr>
        <w:t>envía una solicitud ARP (ARP Request)</w:t>
      </w:r>
      <w:r w:rsidR="0092394D" w:rsidRPr="00E10AF8">
        <w:t xml:space="preserve"> con la dirección IP de destino </w:t>
      </w:r>
      <w:r w:rsidR="0092394D" w:rsidRPr="00E10AF8">
        <w:rPr>
          <w:b/>
          <w:bCs/>
        </w:rPr>
        <w:t>a todos los hosts de la red</w:t>
      </w:r>
      <w:r w:rsidR="0092394D" w:rsidRPr="00E10AF8">
        <w:t xml:space="preserve">. Para </w:t>
      </w:r>
      <w:r>
        <w:t>eso</w:t>
      </w:r>
      <w:r w:rsidR="0092394D" w:rsidRPr="00E10AF8">
        <w:t xml:space="preserve">, el emisor </w:t>
      </w:r>
      <w:r>
        <w:t xml:space="preserve">usa </w:t>
      </w:r>
      <w:r w:rsidR="0092394D" w:rsidRPr="00E10AF8">
        <w:t xml:space="preserve"> la dirección de broadcast de ARP</w:t>
      </w:r>
      <w:r>
        <w:t>:</w:t>
      </w:r>
      <w:r w:rsidR="0092394D" w:rsidRPr="00E10AF8">
        <w:t xml:space="preserve"> FF:FF:FF:FF:FF:FF como dirección del destinatario. </w:t>
      </w:r>
    </w:p>
    <w:p w14:paraId="1D87CFAF" w14:textId="77777777" w:rsidR="00032708" w:rsidRPr="00E10AF8" w:rsidRDefault="0092394D" w:rsidP="00E10AF8">
      <w:pPr>
        <w:pStyle w:val="Standard"/>
        <w:numPr>
          <w:ilvl w:val="3"/>
          <w:numId w:val="8"/>
        </w:numPr>
        <w:spacing w:before="57" w:after="57"/>
        <w:rPr>
          <w:shd w:val="clear" w:color="auto" w:fill="FFFBCC"/>
        </w:rPr>
      </w:pPr>
      <w:r w:rsidRPr="00E10AF8">
        <w:rPr>
          <w:b/>
          <w:bCs/>
        </w:rPr>
        <w:t>Cada una de las estaciones compara la dirección IP indicada en la petición con las suyas propias</w:t>
      </w:r>
      <w:r w:rsidRPr="00E10AF8">
        <w:t xml:space="preserve"> y rechaza la solicitud si no hay coincidencia. Si una estación percibe que </w:t>
      </w:r>
      <w:r w:rsidRPr="00E10AF8">
        <w:rPr>
          <w:b/>
          <w:bCs/>
        </w:rPr>
        <w:t>se trata de la dirección propia</w:t>
      </w:r>
      <w:r w:rsidRPr="00E10AF8">
        <w:t xml:space="preserve">, reacciona con una </w:t>
      </w:r>
      <w:r w:rsidRPr="00E10AF8">
        <w:rPr>
          <w:b/>
          <w:bCs/>
        </w:rPr>
        <w:t>respuesta ARP (ARP Reply</w:t>
      </w:r>
      <w:r w:rsidRPr="00E10AF8">
        <w:t xml:space="preserve">) en la que, entre otros datos, también </w:t>
      </w:r>
      <w:r w:rsidRPr="00E10AF8">
        <w:rPr>
          <w:b/>
        </w:rPr>
        <w:t>t</w:t>
      </w:r>
      <w:r w:rsidRPr="00E10AF8">
        <w:rPr>
          <w:b/>
          <w:bCs/>
        </w:rPr>
        <w:t>ransmite la dirección MAC</w:t>
      </w:r>
      <w:r w:rsidRPr="00E10AF8">
        <w:t xml:space="preserve">. Ambas partes pueden </w:t>
      </w:r>
      <w:r w:rsidRPr="00E10AF8">
        <w:rPr>
          <w:b/>
          <w:bCs/>
        </w:rPr>
        <w:t>incorporar la dirección MAC y la IP de la otra parte en la memoria caché</w:t>
      </w:r>
      <w:r w:rsidRPr="00E10AF8">
        <w:t>, sentando las bases para el intercambio de datos.</w:t>
      </w:r>
    </w:p>
    <w:p w14:paraId="7E374044" w14:textId="77777777" w:rsidR="00032708" w:rsidRPr="00E56605" w:rsidRDefault="0092394D" w:rsidP="00E56605">
      <w:pPr>
        <w:pStyle w:val="Prrafodelista"/>
        <w:numPr>
          <w:ilvl w:val="0"/>
          <w:numId w:val="8"/>
        </w:numPr>
        <w:rPr>
          <w:shd w:val="clear" w:color="auto" w:fill="FFFBCC"/>
        </w:rPr>
      </w:pPr>
      <w:r w:rsidRPr="00E56605">
        <w:t xml:space="preserve">Si el host de destino </w:t>
      </w:r>
      <w:r w:rsidRPr="00E56605">
        <w:rPr>
          <w:b/>
        </w:rPr>
        <w:t>no se encuentra en la misma subred</w:t>
      </w:r>
      <w:r w:rsidRPr="00E56605">
        <w:t>, el remitente se dirige a la puerta de enlace estándar (en la mayoría de los casos un router).</w:t>
      </w:r>
    </w:p>
    <w:p w14:paraId="28A96CC9" w14:textId="77777777" w:rsidR="00032708" w:rsidRPr="00E56605" w:rsidRDefault="0092394D" w:rsidP="00E56605">
      <w:pPr>
        <w:pStyle w:val="Prrafodelista"/>
        <w:numPr>
          <w:ilvl w:val="1"/>
          <w:numId w:val="8"/>
        </w:numPr>
        <w:rPr>
          <w:shd w:val="clear" w:color="auto" w:fill="FFFBCC"/>
        </w:rPr>
      </w:pPr>
      <w:r w:rsidRPr="00E56605">
        <w:t>Puede acceder a ella mediante la combinación de dirección MAC e IP, por lo que aquí también se necesita el Address Resolution Protocol.</w:t>
      </w:r>
    </w:p>
    <w:p w14:paraId="06BF2D12" w14:textId="77777777" w:rsidR="00032708" w:rsidRPr="00E56605" w:rsidRDefault="0092394D" w:rsidP="00E56605">
      <w:pPr>
        <w:pStyle w:val="Prrafodelista"/>
        <w:numPr>
          <w:ilvl w:val="1"/>
          <w:numId w:val="8"/>
        </w:numPr>
        <w:rPr>
          <w:shd w:val="clear" w:color="auto" w:fill="FFFBCC"/>
        </w:rPr>
      </w:pPr>
      <w:r w:rsidRPr="00E56605">
        <w:t>Una vez resueltas las direcciones, la puerta de enlace recibe el paquete de datos y a continuación lo envía al host de destino. Para ello esta pasarela de enlace analiza la cabecera IP para obtener los datos necesarios.</w:t>
      </w:r>
    </w:p>
    <w:p w14:paraId="6F30BB0B" w14:textId="77777777" w:rsidR="00032708" w:rsidRPr="00E56605" w:rsidRDefault="0092394D" w:rsidP="00E56605">
      <w:pPr>
        <w:pStyle w:val="Prrafodelista"/>
        <w:numPr>
          <w:ilvl w:val="1"/>
          <w:numId w:val="8"/>
        </w:numPr>
        <w:rPr>
          <w:shd w:val="clear" w:color="auto" w:fill="FFFBCC"/>
        </w:rPr>
      </w:pPr>
      <w:r w:rsidRPr="00E56605">
        <w:t>El proceso se repite tantas veces como sea necesario hasta que el paquete de datos llegue a su destino o hasta que el campo TTL (Time to Live) haya adoptado el valor 0 en la cabecera IP.</w:t>
      </w:r>
    </w:p>
    <w:p w14:paraId="3B8474FB" w14:textId="77777777" w:rsidR="00032708" w:rsidRDefault="00032708">
      <w:pPr>
        <w:pStyle w:val="Standard"/>
        <w:spacing w:before="57" w:after="57"/>
        <w:rPr>
          <w:rFonts w:ascii="Arial" w:hAnsi="Arial"/>
          <w:u w:val="single"/>
        </w:rPr>
      </w:pPr>
    </w:p>
    <w:p w14:paraId="63888EE2" w14:textId="1BEAF8ED" w:rsidR="008C3A6A" w:rsidRDefault="008C3A6A">
      <w:pPr>
        <w:pStyle w:val="Standard"/>
        <w:spacing w:before="57" w:after="57"/>
        <w:rPr>
          <w:rFonts w:ascii="Arial" w:hAnsi="Arial"/>
          <w:u w:val="single"/>
        </w:rPr>
      </w:pPr>
    </w:p>
    <w:p w14:paraId="205C5D10" w14:textId="1996A7B3" w:rsidR="00B26836" w:rsidRDefault="00B26836" w:rsidP="00B26836">
      <w:pPr>
        <w:pStyle w:val="Ttulo2"/>
      </w:pPr>
      <w:commentRangeStart w:id="1"/>
      <w:r>
        <w:t>Entregas</w:t>
      </w:r>
      <w:commentRangeEnd w:id="1"/>
      <w:r>
        <w:rPr>
          <w:rStyle w:val="Refdecomentario"/>
          <w:rFonts w:asciiTheme="minorHAnsi" w:eastAsiaTheme="minorEastAsia" w:hAnsiTheme="minorHAnsi" w:cs="Mangal"/>
          <w:color w:val="auto"/>
        </w:rPr>
        <w:commentReference w:id="1"/>
      </w:r>
    </w:p>
    <w:p w14:paraId="08DE5BCE" w14:textId="77777777" w:rsidR="00032708" w:rsidRPr="002E53F4" w:rsidRDefault="0092394D" w:rsidP="00B26836">
      <w:pPr>
        <w:pStyle w:val="Ttulo3"/>
      </w:pPr>
      <w:r w:rsidRPr="002E53F4">
        <w:t>Entrega directa o unicast</w:t>
      </w:r>
    </w:p>
    <w:p w14:paraId="5574B04C" w14:textId="77777777" w:rsidR="00032708" w:rsidRPr="008C3A6A" w:rsidRDefault="0092394D" w:rsidP="008C3A6A">
      <w:pPr>
        <w:rPr>
          <w:shd w:val="clear" w:color="auto" w:fill="FFFBCC"/>
        </w:rPr>
      </w:pPr>
      <w:r w:rsidRPr="002E53F4">
        <w:t>Caso en el que busca una única dirección MAC.</w:t>
      </w:r>
    </w:p>
    <w:p w14:paraId="789C31DE" w14:textId="77777777" w:rsidR="00032708" w:rsidRDefault="00032708" w:rsidP="008C3A6A"/>
    <w:p w14:paraId="1B31FED2" w14:textId="77777777" w:rsidR="00032708" w:rsidRPr="008C3A6A" w:rsidRDefault="0092394D" w:rsidP="00B26836">
      <w:pPr>
        <w:pStyle w:val="Ttulo3"/>
      </w:pPr>
      <w:r w:rsidRPr="008C3A6A">
        <w:t>Entrega broadcast</w:t>
      </w:r>
    </w:p>
    <w:p w14:paraId="68098ACA" w14:textId="77777777" w:rsidR="00032708" w:rsidRDefault="0092394D" w:rsidP="008C3A6A">
      <w:pPr>
        <w:rPr>
          <w:shd w:val="clear" w:color="auto" w:fill="FFFBCC"/>
        </w:rPr>
      </w:pPr>
      <w:r w:rsidRPr="008C3A6A">
        <w:t xml:space="preserve">Caso en el que se </w:t>
      </w:r>
      <w:r w:rsidR="008C3A6A" w:rsidRPr="008C3A6A">
        <w:t>envía</w:t>
      </w:r>
      <w:r w:rsidRPr="008C3A6A">
        <w:t xml:space="preserve"> un broadcast. No se hace la ARP request, la dirección IP todos los host, se mapea a la dirección MAC todos los dispositivos (la de broadcast).</w:t>
      </w:r>
    </w:p>
    <w:p w14:paraId="511E52AE" w14:textId="77777777" w:rsidR="00032708" w:rsidRDefault="00032708" w:rsidP="008C3A6A"/>
    <w:p w14:paraId="1356BB40" w14:textId="77777777" w:rsidR="00032708" w:rsidRPr="008C3A6A" w:rsidRDefault="0092394D" w:rsidP="00B26836">
      <w:pPr>
        <w:pStyle w:val="Ttulo3"/>
      </w:pPr>
      <w:r w:rsidRPr="008C3A6A">
        <w:t>Entrega multicast</w:t>
      </w:r>
    </w:p>
    <w:p w14:paraId="015A3828" w14:textId="77777777" w:rsidR="00FF0093" w:rsidRDefault="0092394D" w:rsidP="008C3A6A">
      <w:r w:rsidRPr="008C3A6A">
        <w:t xml:space="preserve">Caso en el que el </w:t>
      </w:r>
      <w:r w:rsidRPr="008C3A6A">
        <w:rPr>
          <w:b/>
          <w:bCs/>
        </w:rPr>
        <w:t>mensaje va dirigido a un grupo destino</w:t>
      </w:r>
      <w:r w:rsidRPr="008C3A6A">
        <w:t xml:space="preserve"> (las direcciones de clase D). </w:t>
      </w:r>
    </w:p>
    <w:p w14:paraId="7D2908F4" w14:textId="77777777" w:rsidR="00032708" w:rsidRDefault="0092394D" w:rsidP="008C3A6A">
      <w:r w:rsidRPr="008C3A6A">
        <w:rPr>
          <w:b/>
          <w:bCs/>
        </w:rPr>
        <w:t>No se hace la ARP request.</w:t>
      </w:r>
      <w:r w:rsidRPr="008C3A6A">
        <w:t xml:space="preserve"> Se encapsula el datagrama IP con dirección destino multicast en una trama Ethernet cuya dirección </w:t>
      </w:r>
      <w:r w:rsidRPr="008C3A6A">
        <w:rPr>
          <w:b/>
          <w:bCs/>
        </w:rPr>
        <w:t>MAC destino se confecciona a partir de la información de grupo de multicast.</w:t>
      </w:r>
      <w:r w:rsidRPr="008C3A6A">
        <w:t xml:space="preserve"> Entonces las estaciones que pertenezcan a ese grupo de multicast van a identificar esa dirección MAC y van a procesar los mensajes. Quienes no pertenezcan lo van a ignorar.</w:t>
      </w:r>
    </w:p>
    <w:p w14:paraId="2A498236" w14:textId="77777777" w:rsidR="00FF0093" w:rsidRDefault="00FF0093" w:rsidP="008C3A6A">
      <w:pPr>
        <w:rPr>
          <w:shd w:val="clear" w:color="auto" w:fill="FFFBCC"/>
        </w:rPr>
      </w:pPr>
      <w:r>
        <w:rPr>
          <w:noProof/>
          <w:lang w:eastAsia="es-AR" w:bidi="ar-SA"/>
        </w:rPr>
        <w:lastRenderedPageBreak/>
        <w:drawing>
          <wp:inline distT="0" distB="0" distL="0" distR="0" wp14:anchorId="5812E1F1" wp14:editId="6772B0F1">
            <wp:extent cx="6120130" cy="37712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383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030046E3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3CAC3454" w14:textId="77777777" w:rsidR="00032708" w:rsidRDefault="0092394D" w:rsidP="008C3A6A">
      <w:pPr>
        <w:rPr>
          <w:shd w:val="clear" w:color="auto" w:fill="FFFBCC"/>
        </w:rPr>
      </w:pPr>
      <w:r w:rsidRPr="008C3A6A">
        <w:t xml:space="preserve">Se </w:t>
      </w:r>
      <w:r w:rsidRPr="008C3A6A">
        <w:rPr>
          <w:b/>
          <w:bCs/>
        </w:rPr>
        <w:t>combina la IANA multicast OUI</w:t>
      </w:r>
      <w:r w:rsidRPr="008C3A6A">
        <w:t xml:space="preserve"> (identificador único de organización, es un prefijo de la MAC address para grupos) </w:t>
      </w:r>
      <w:r w:rsidRPr="008C3A6A">
        <w:rPr>
          <w:b/>
          <w:bCs/>
        </w:rPr>
        <w:t>con la dirección IP multicast</w:t>
      </w:r>
      <w:r w:rsidRPr="008C3A6A">
        <w:t xml:space="preserve"> que identifica el grupo (todos los octetos menos el 224 que identifica a multicast en si), </w:t>
      </w:r>
      <w:r w:rsidRPr="008C3A6A">
        <w:rPr>
          <w:b/>
          <w:bCs/>
        </w:rPr>
        <w:t>está combinación conforma la dirección MAC destino.</w:t>
      </w:r>
    </w:p>
    <w:p w14:paraId="35604765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499FC61B" w14:textId="77777777" w:rsidR="00032708" w:rsidRPr="00FF0093" w:rsidRDefault="0092394D" w:rsidP="00FF0093">
      <w:pPr>
        <w:pStyle w:val="Ttulo1"/>
      </w:pPr>
      <w:r w:rsidRPr="00FF0093">
        <w:t>Formato de datagrama</w:t>
      </w:r>
    </w:p>
    <w:p w14:paraId="71D5C2BB" w14:textId="0AACCF61" w:rsidR="00FF0093" w:rsidRPr="009546F1" w:rsidRDefault="009546F1" w:rsidP="00FF0093">
      <w:pPr>
        <w:rPr>
          <w:shd w:val="clear" w:color="auto" w:fill="FFFBCC"/>
        </w:rPr>
      </w:pPr>
      <w:r w:rsidRPr="00FF0093">
        <w:t>El datagrama va a ir encapsulado en una trama Ethernet cuyo EtherType es 0x0806.</w:t>
      </w:r>
    </w:p>
    <w:p w14:paraId="7C1DF0CA" w14:textId="77777777" w:rsidR="00ED35D3" w:rsidRDefault="00ED35D3" w:rsidP="009546F1">
      <w:bookmarkStart w:id="2" w:name="_GoBack"/>
      <w:r>
        <w:rPr>
          <w:noProof/>
          <w:lang w:eastAsia="es-AR" w:bidi="ar-SA"/>
        </w:rPr>
        <w:drawing>
          <wp:inline distT="0" distB="0" distL="0" distR="0" wp14:anchorId="3F0E783A" wp14:editId="69845C95">
            <wp:extent cx="5229225" cy="30384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49" t="3134" r="7708" b="5947"/>
                    <a:stretch/>
                  </pic:blipFill>
                  <pic:spPr bwMode="auto">
                    <a:xfrm>
                      <a:off x="0" y="0"/>
                      <a:ext cx="52292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229C696C" w14:textId="4D4D1124" w:rsidR="009546F1" w:rsidRDefault="009546F1" w:rsidP="009546F1">
      <w:pPr>
        <w:pStyle w:val="Ttulo1"/>
      </w:pPr>
      <w:r>
        <w:lastRenderedPageBreak/>
        <w:t>Caso real en wireshark</w:t>
      </w:r>
    </w:p>
    <w:p w14:paraId="23AB7690" w14:textId="77777777" w:rsidR="00ED35D3" w:rsidRDefault="00ED35D3" w:rsidP="00ED35D3">
      <w:r>
        <w:t xml:space="preserve">Se busca averiguar la dir física del destino. </w:t>
      </w:r>
    </w:p>
    <w:p w14:paraId="03F02B7D" w14:textId="77777777" w:rsidR="00032708" w:rsidRDefault="0092394D" w:rsidP="00FF0093">
      <w:pPr>
        <w:rPr>
          <w:shd w:val="clear" w:color="auto" w:fill="FFFBCC"/>
        </w:rPr>
      </w:pPr>
      <w:r w:rsidRPr="00FF0093">
        <w:t xml:space="preserve">Tiene un </w:t>
      </w:r>
      <w:r w:rsidRPr="00FF0093">
        <w:rPr>
          <w:b/>
          <w:bCs/>
        </w:rPr>
        <w:t>formato dinámico</w:t>
      </w:r>
      <w:r w:rsidRPr="00FF0093">
        <w:t xml:space="preserve">, porque </w:t>
      </w:r>
      <w:r w:rsidRPr="00FF0093">
        <w:rPr>
          <w:b/>
          <w:bCs/>
        </w:rPr>
        <w:t>se adecua a varios tipos</w:t>
      </w:r>
      <w:r w:rsidRPr="00FF0093">
        <w:t xml:space="preserve"> (hardware/protocolo).</w:t>
      </w:r>
    </w:p>
    <w:p w14:paraId="2FC0FE3A" w14:textId="77777777" w:rsidR="00032708" w:rsidRDefault="0092394D" w:rsidP="00FF0093">
      <w:pPr>
        <w:rPr>
          <w:shd w:val="clear" w:color="auto" w:fill="FFFBCC"/>
        </w:rPr>
      </w:pPr>
      <w:r w:rsidRPr="00FF0093">
        <w:t>En longitud de dirección, el 6 y el 4 es la cantidad de bytes que se utilizan.</w:t>
      </w:r>
    </w:p>
    <w:p w14:paraId="19E5CA2B" w14:textId="77777777" w:rsidR="00032708" w:rsidRDefault="0092394D" w:rsidP="00FF0093">
      <w:pPr>
        <w:rPr>
          <w:shd w:val="clear" w:color="auto" w:fill="FFFBCC"/>
        </w:rPr>
      </w:pPr>
      <w:r w:rsidRPr="00FF0093">
        <w:t xml:space="preserve">En la </w:t>
      </w:r>
      <w:r w:rsidRPr="00FF0093">
        <w:rPr>
          <w:b/>
          <w:bCs/>
        </w:rPr>
        <w:t>request</w:t>
      </w:r>
      <w:r w:rsidRPr="00FF0093">
        <w:t xml:space="preserve">, la </w:t>
      </w:r>
      <w:r w:rsidRPr="00FF0093">
        <w:rPr>
          <w:b/>
          <w:bCs/>
        </w:rPr>
        <w:t>dirección física del destino va en 0</w:t>
      </w:r>
      <w:r w:rsidRPr="00FF0093">
        <w:t xml:space="preserve"> porque es lo que queremos averiguar.</w:t>
      </w:r>
    </w:p>
    <w:p w14:paraId="1F8997F5" w14:textId="77777777" w:rsidR="00032708" w:rsidRDefault="00A141DF">
      <w:pPr>
        <w:pStyle w:val="Standard"/>
        <w:spacing w:before="57" w:after="57"/>
        <w:rPr>
          <w:rFonts w:ascii="Arial" w:hAnsi="Arial"/>
        </w:rPr>
      </w:pPr>
      <w:r>
        <w:rPr>
          <w:noProof/>
          <w:lang w:eastAsia="es-AR" w:bidi="ar-SA"/>
        </w:rPr>
        <w:drawing>
          <wp:inline distT="0" distB="0" distL="0" distR="0" wp14:anchorId="5CA41FA0" wp14:editId="1F5E32B1">
            <wp:extent cx="6120130" cy="2095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130"/>
                    <a:stretch/>
                  </pic:blipFill>
                  <pic:spPr bwMode="auto">
                    <a:xfrm>
                      <a:off x="0" y="0"/>
                      <a:ext cx="612013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5EA7" w14:textId="77777777" w:rsidR="00FA3C6E" w:rsidRDefault="00FA3C6E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Este msj se manda una y otra vez como broadcast porque no encuentra a ese IP. </w:t>
      </w:r>
    </w:p>
    <w:p w14:paraId="561725E7" w14:textId="77777777" w:rsidR="003617B6" w:rsidRDefault="003617B6">
      <w:pPr>
        <w:pStyle w:val="Standard"/>
        <w:spacing w:before="57" w:after="57"/>
        <w:rPr>
          <w:rFonts w:ascii="Arial" w:hAnsi="Arial"/>
        </w:rPr>
      </w:pPr>
    </w:p>
    <w:p w14:paraId="5115E4DC" w14:textId="77777777" w:rsidR="003617B6" w:rsidRDefault="003617B6">
      <w:pPr>
        <w:pStyle w:val="Standard"/>
        <w:spacing w:before="57" w:after="57"/>
        <w:rPr>
          <w:rFonts w:ascii="Arial" w:hAnsi="Arial"/>
        </w:rPr>
      </w:pPr>
    </w:p>
    <w:p w14:paraId="4FF9B2DF" w14:textId="77777777" w:rsidR="003617B6" w:rsidRDefault="003617B6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Reply: </w:t>
      </w:r>
    </w:p>
    <w:p w14:paraId="395004E1" w14:textId="77777777" w:rsidR="003617B6" w:rsidRDefault="003617B6">
      <w:pPr>
        <w:pStyle w:val="Standard"/>
        <w:spacing w:before="57" w:after="57"/>
        <w:rPr>
          <w:rFonts w:ascii="Arial" w:hAnsi="Arial"/>
        </w:rPr>
      </w:pPr>
      <w:r>
        <w:rPr>
          <w:noProof/>
          <w:lang w:eastAsia="es-AR" w:bidi="ar-SA"/>
        </w:rPr>
        <w:drawing>
          <wp:inline distT="0" distB="0" distL="0" distR="0" wp14:anchorId="7BCB638C" wp14:editId="44B6FB5A">
            <wp:extent cx="6120130" cy="445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0CD8" w14:textId="77777777" w:rsidR="003617B6" w:rsidRDefault="003617B6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Envia unicast al router. </w:t>
      </w:r>
    </w:p>
    <w:p w14:paraId="7471A3E4" w14:textId="77777777" w:rsidR="003617B6" w:rsidRDefault="003617B6">
      <w:pPr>
        <w:pStyle w:val="Standard"/>
        <w:spacing w:before="57" w:after="57"/>
        <w:rPr>
          <w:rFonts w:ascii="Arial" w:hAnsi="Arial"/>
        </w:rPr>
      </w:pPr>
      <w:r>
        <w:rPr>
          <w:noProof/>
          <w:lang w:eastAsia="es-AR" w:bidi="ar-SA"/>
        </w:rPr>
        <w:drawing>
          <wp:inline distT="0" distB="0" distL="0" distR="0" wp14:anchorId="3AD59186" wp14:editId="2E3C95C0">
            <wp:extent cx="6120130" cy="31705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5179" w14:textId="77777777" w:rsidR="003617B6" w:rsidRDefault="003617B6">
      <w:pPr>
        <w:pStyle w:val="Standard"/>
        <w:spacing w:before="57" w:after="57"/>
        <w:rPr>
          <w:rFonts w:ascii="Arial" w:hAnsi="Arial"/>
        </w:rPr>
      </w:pPr>
    </w:p>
    <w:p w14:paraId="68A75B4F" w14:textId="77777777" w:rsidR="003617B6" w:rsidRDefault="003617B6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El router lo olvida bastante rápido (segundos) y vuelve a preguntar. </w:t>
      </w:r>
    </w:p>
    <w:p w14:paraId="7766C30F" w14:textId="77777777" w:rsidR="00032708" w:rsidRPr="00FF0093" w:rsidRDefault="0092394D" w:rsidP="009546F1">
      <w:pPr>
        <w:pStyle w:val="Ttulo1"/>
      </w:pPr>
      <w:r w:rsidRPr="00FF0093">
        <w:lastRenderedPageBreak/>
        <w:t xml:space="preserve">Estructura de la trama </w:t>
      </w:r>
      <w:r w:rsidR="00FF0093">
        <w:t>E</w:t>
      </w:r>
      <w:r w:rsidRPr="00FF0093">
        <w:t xml:space="preserve">thernet para </w:t>
      </w:r>
      <w:r w:rsidR="00FF0093">
        <w:t>ARP</w:t>
      </w:r>
    </w:p>
    <w:p w14:paraId="3C55FCBA" w14:textId="77777777" w:rsidR="00032708" w:rsidRDefault="0092394D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  <w:noProof/>
          <w:lang w:eastAsia="es-AR" w:bidi="ar-SA"/>
        </w:rPr>
        <w:drawing>
          <wp:anchor distT="0" distB="0" distL="114300" distR="114300" simplePos="0" relativeHeight="4" behindDoc="0" locked="0" layoutInCell="1" allowOverlap="1" wp14:anchorId="6549B8F2" wp14:editId="7619DAFC">
            <wp:simplePos x="0" y="0"/>
            <wp:positionH relativeFrom="column">
              <wp:posOffset>30960</wp:posOffset>
            </wp:positionH>
            <wp:positionV relativeFrom="paragraph">
              <wp:posOffset>39960</wp:posOffset>
            </wp:positionV>
            <wp:extent cx="4741560" cy="2799720"/>
            <wp:effectExtent l="0" t="0" r="1905" b="635"/>
            <wp:wrapTopAndBottom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1560" cy="27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D4329" w14:textId="77777777" w:rsidR="00032708" w:rsidRDefault="0092394D" w:rsidP="00FF0093">
      <w:r>
        <w:t>Como son solo 28</w:t>
      </w:r>
      <w:r w:rsidR="00FF0093">
        <w:t xml:space="preserve"> </w:t>
      </w:r>
      <w:r>
        <w:t>bytes el ARP request/reply y la cantidad mínima de un campo de datos es 46, se rellena con 18</w:t>
      </w:r>
      <w:r w:rsidR="00FF0093">
        <w:t xml:space="preserve"> </w:t>
      </w:r>
      <w:r>
        <w:t>bytes.</w:t>
      </w:r>
    </w:p>
    <w:p w14:paraId="629662B2" w14:textId="77777777" w:rsidR="00032708" w:rsidRDefault="00032708">
      <w:pPr>
        <w:pStyle w:val="Standard"/>
        <w:spacing w:before="57" w:after="57"/>
        <w:rPr>
          <w:rFonts w:ascii="Arial" w:hAnsi="Arial"/>
        </w:rPr>
      </w:pPr>
    </w:p>
    <w:p w14:paraId="3E552899" w14:textId="77777777" w:rsidR="00032708" w:rsidRPr="00FF0093" w:rsidRDefault="0092394D" w:rsidP="00FF0093">
      <w:pPr>
        <w:pStyle w:val="Ttulo1"/>
      </w:pPr>
      <w:r w:rsidRPr="00FF0093">
        <w:t>Gratuitous ARP</w:t>
      </w:r>
    </w:p>
    <w:p w14:paraId="64033891" w14:textId="77777777" w:rsidR="00032708" w:rsidRDefault="0092394D" w:rsidP="00FF0093">
      <w:pPr>
        <w:rPr>
          <w:shd w:val="clear" w:color="auto" w:fill="FFFBCC"/>
        </w:rPr>
      </w:pPr>
      <w:r w:rsidRPr="00FF0093">
        <w:t xml:space="preserve">Antes de activar la interfaz con cualquier dirección IP lo que va a hacer el host es enviar un ARP request gratuito. Lo llamamos gratuito porque el host pregunta por </w:t>
      </w:r>
      <w:r w:rsidR="00FF0093" w:rsidRPr="00FF0093">
        <w:t>sí</w:t>
      </w:r>
      <w:r w:rsidRPr="00FF0093">
        <w:t xml:space="preserve"> mismo (la dirección </w:t>
      </w:r>
      <w:r w:rsidR="00FF0093">
        <w:t>IP</w:t>
      </w:r>
      <w:r w:rsidRPr="00FF0093">
        <w:t xml:space="preserve"> asignada), si alguien responde, hay un conflicto. De esta manera el host detecta si existe alguien con su misma IP.</w:t>
      </w:r>
    </w:p>
    <w:p w14:paraId="6A9DFB59" w14:textId="77777777" w:rsidR="00032708" w:rsidRDefault="0092394D" w:rsidP="00FF0093">
      <w:pPr>
        <w:rPr>
          <w:shd w:val="clear" w:color="auto" w:fill="FFFBCC"/>
        </w:rPr>
      </w:pPr>
      <w:r w:rsidRPr="00FF0093">
        <w:t>Es una variante del ARP. Son útiles por las siguientes razones:</w:t>
      </w:r>
    </w:p>
    <w:p w14:paraId="49C07C05" w14:textId="77777777" w:rsidR="00FF0093" w:rsidRDefault="0092394D" w:rsidP="00C24B8F">
      <w:pPr>
        <w:pStyle w:val="Prrafodelista"/>
        <w:numPr>
          <w:ilvl w:val="0"/>
          <w:numId w:val="10"/>
        </w:numPr>
        <w:rPr>
          <w:shd w:val="clear" w:color="auto" w:fill="FFFBCC"/>
        </w:rPr>
      </w:pPr>
      <w:r w:rsidRPr="00FF0093">
        <w:t>Permiten detectar conflictos en IP (principal utilidad, por ejemplo cuando sale el “la dirección IP está en uso).</w:t>
      </w:r>
      <w:r w:rsidR="00FF0093" w:rsidRPr="00FF0093">
        <w:t xml:space="preserve"> </w:t>
      </w:r>
    </w:p>
    <w:p w14:paraId="78629ADD" w14:textId="77777777" w:rsidR="00032708" w:rsidRPr="00FF0093" w:rsidRDefault="0092394D" w:rsidP="00C24B8F">
      <w:pPr>
        <w:pStyle w:val="Prrafodelista"/>
        <w:numPr>
          <w:ilvl w:val="0"/>
          <w:numId w:val="10"/>
        </w:numPr>
        <w:rPr>
          <w:shd w:val="clear" w:color="auto" w:fill="FFFBCC"/>
        </w:rPr>
      </w:pPr>
      <w:r w:rsidRPr="00FF0093">
        <w:t>Actualizan el contenido del cache ARP.</w:t>
      </w:r>
    </w:p>
    <w:p w14:paraId="79DC0253" w14:textId="77777777" w:rsidR="00032708" w:rsidRPr="00FF0093" w:rsidRDefault="0092394D" w:rsidP="00FF0093">
      <w:pPr>
        <w:pStyle w:val="Prrafodelista"/>
        <w:numPr>
          <w:ilvl w:val="0"/>
          <w:numId w:val="10"/>
        </w:numPr>
        <w:rPr>
          <w:shd w:val="clear" w:color="auto" w:fill="FFFBCC"/>
        </w:rPr>
      </w:pPr>
      <w:r w:rsidRPr="00FF0093">
        <w:t>Informan a los switches el MAC del cliente conectado.</w:t>
      </w:r>
    </w:p>
    <w:p w14:paraId="085215AE" w14:textId="0007D024" w:rsidR="00032708" w:rsidRPr="00026114" w:rsidRDefault="0092394D" w:rsidP="00FF0093">
      <w:pPr>
        <w:pStyle w:val="Prrafodelista"/>
        <w:numPr>
          <w:ilvl w:val="0"/>
          <w:numId w:val="10"/>
        </w:numPr>
        <w:rPr>
          <w:shd w:val="clear" w:color="auto" w:fill="FFFBCC"/>
        </w:rPr>
      </w:pPr>
      <w:r w:rsidRPr="00FF0093">
        <w:t>Sucede a cada cambio de estado de la interfaz</w:t>
      </w:r>
      <w:r w:rsidR="0029170C">
        <w:t>, por lo que indica si hay problemas</w:t>
      </w:r>
      <w:r w:rsidRPr="00FF0093">
        <w:t>.</w:t>
      </w:r>
    </w:p>
    <w:p w14:paraId="50165A80" w14:textId="77777777" w:rsidR="00026114" w:rsidRDefault="00026114" w:rsidP="00026114">
      <w:pPr>
        <w:rPr>
          <w:shd w:val="clear" w:color="auto" w:fill="FFFBCC"/>
        </w:rPr>
      </w:pPr>
    </w:p>
    <w:p w14:paraId="049AB360" w14:textId="77777777" w:rsidR="00026114" w:rsidRDefault="00026114" w:rsidP="00026114">
      <w:pPr>
        <w:rPr>
          <w:shd w:val="clear" w:color="auto" w:fill="FFFBCC"/>
        </w:rPr>
      </w:pPr>
      <w:r>
        <w:rPr>
          <w:shd w:val="clear" w:color="auto" w:fill="FFFBCC"/>
        </w:rPr>
        <w:t xml:space="preserve">Resumen Koval de Gratuitous: consiste en preguntar por mi mismo. X pide X (misma dir entre target y quién pregunta). Esto permite detectar dirs </w:t>
      </w:r>
      <w:r w:rsidR="00BB471C">
        <w:rPr>
          <w:shd w:val="clear" w:color="auto" w:fill="FFFBCC"/>
        </w:rPr>
        <w:t xml:space="preserve">IP </w:t>
      </w:r>
      <w:r>
        <w:rPr>
          <w:shd w:val="clear" w:color="auto" w:fill="FFFBCC"/>
        </w:rPr>
        <w:t xml:space="preserve">duplicadas. </w:t>
      </w:r>
    </w:p>
    <w:p w14:paraId="3DE0194E" w14:textId="77777777" w:rsidR="007942F2" w:rsidRPr="00026114" w:rsidRDefault="007942F2" w:rsidP="00026114">
      <w:pPr>
        <w:rPr>
          <w:shd w:val="clear" w:color="auto" w:fill="FFFBCC"/>
        </w:rPr>
      </w:pPr>
      <w:r>
        <w:rPr>
          <w:shd w:val="clear" w:color="auto" w:fill="FFFBCC"/>
        </w:rPr>
        <w:t>Esto se manda antes de guardar una configuración manual de una IP estática, para verificar que n oesté repetida.</w:t>
      </w:r>
    </w:p>
    <w:sectPr w:rsidR="007942F2" w:rsidRPr="00026114">
      <w:pgSz w:w="11906" w:h="16838"/>
      <w:pgMar w:top="1134" w:right="1134" w:bottom="1134" w:left="1134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uenta Microsoft" w:date="2022-10-02T21:28:00Z" w:initials="CM">
    <w:p w14:paraId="4DE00E91" w14:textId="77777777" w:rsidR="00151340" w:rsidRDefault="00151340">
      <w:pPr>
        <w:pStyle w:val="Textocomentario"/>
      </w:pPr>
      <w:r>
        <w:rPr>
          <w:rStyle w:val="Refdecomentario"/>
        </w:rPr>
        <w:annotationRef/>
      </w:r>
      <w:r>
        <w:t>Chequear</w:t>
      </w:r>
    </w:p>
  </w:comment>
  <w:comment w:id="1" w:author="Cuenta Microsoft" w:date="2022-10-02T21:49:00Z" w:initials="CM">
    <w:p w14:paraId="1F35DE52" w14:textId="712B2E8B" w:rsidR="00B26836" w:rsidRDefault="00B26836">
      <w:pPr>
        <w:pStyle w:val="Textocomentario"/>
      </w:pPr>
      <w:r>
        <w:rPr>
          <w:rStyle w:val="Refdecomentario"/>
        </w:rPr>
        <w:annotationRef/>
      </w:r>
      <w:r>
        <w:t xml:space="preserve">No lo entiendo y no recuerdo que lo diera en clase.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DE00E91" w15:done="0"/>
  <w15:commentEx w15:paraId="1F35DE5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7E11C7" w14:textId="77777777" w:rsidR="004E7683" w:rsidRDefault="004E7683">
      <w:pPr>
        <w:spacing w:after="0" w:line="240" w:lineRule="auto"/>
      </w:pPr>
      <w:r>
        <w:separator/>
      </w:r>
    </w:p>
  </w:endnote>
  <w:endnote w:type="continuationSeparator" w:id="0">
    <w:p w14:paraId="32F2E462" w14:textId="77777777" w:rsidR="004E7683" w:rsidRDefault="004E7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swiss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729868" w14:textId="77777777" w:rsidR="004E7683" w:rsidRDefault="004E768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27D40EB" w14:textId="77777777" w:rsidR="004E7683" w:rsidRDefault="004E7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17436"/>
    <w:multiLevelType w:val="multilevel"/>
    <w:tmpl w:val="0840E61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078E05C8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96B7369"/>
    <w:multiLevelType w:val="multilevel"/>
    <w:tmpl w:val="9856B1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3">
    <w:nsid w:val="1B607900"/>
    <w:multiLevelType w:val="hybridMultilevel"/>
    <w:tmpl w:val="CDDC2D7A"/>
    <w:lvl w:ilvl="0" w:tplc="02048A3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680281"/>
    <w:multiLevelType w:val="multilevel"/>
    <w:tmpl w:val="9188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F17159D"/>
    <w:multiLevelType w:val="multilevel"/>
    <w:tmpl w:val="BA503E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>
    <w:nsid w:val="41DC5AD3"/>
    <w:multiLevelType w:val="multilevel"/>
    <w:tmpl w:val="3760EC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63EF0A8D"/>
    <w:multiLevelType w:val="multilevel"/>
    <w:tmpl w:val="8D602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>
    <w:nsid w:val="6F9B6F0F"/>
    <w:multiLevelType w:val="multilevel"/>
    <w:tmpl w:val="D3B0BB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7A16702B"/>
    <w:multiLevelType w:val="multilevel"/>
    <w:tmpl w:val="C82CCA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7A402DDD"/>
    <w:multiLevelType w:val="hybridMultilevel"/>
    <w:tmpl w:val="A32656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A656B3"/>
    <w:multiLevelType w:val="multilevel"/>
    <w:tmpl w:val="D3B0BB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11"/>
  </w:num>
  <w:num w:numId="9">
    <w:abstractNumId w:val="1"/>
  </w:num>
  <w:num w:numId="10">
    <w:abstractNumId w:val="8"/>
  </w:num>
  <w:num w:numId="11">
    <w:abstractNumId w:val="10"/>
  </w:num>
  <w:num w:numId="12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uenta Microsoft">
    <w15:presenceInfo w15:providerId="Windows Live" w15:userId="363a9fb2fda85e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08"/>
    <w:rsid w:val="00026114"/>
    <w:rsid w:val="00032708"/>
    <w:rsid w:val="00083BE0"/>
    <w:rsid w:val="00150074"/>
    <w:rsid w:val="00151340"/>
    <w:rsid w:val="002451F1"/>
    <w:rsid w:val="0029170C"/>
    <w:rsid w:val="002A0459"/>
    <w:rsid w:val="002A2E2C"/>
    <w:rsid w:val="002E1FBE"/>
    <w:rsid w:val="002E53F4"/>
    <w:rsid w:val="003617B6"/>
    <w:rsid w:val="00383DEF"/>
    <w:rsid w:val="00386B5C"/>
    <w:rsid w:val="003A733E"/>
    <w:rsid w:val="004E7683"/>
    <w:rsid w:val="00717584"/>
    <w:rsid w:val="007942F2"/>
    <w:rsid w:val="0085255C"/>
    <w:rsid w:val="008C3A6A"/>
    <w:rsid w:val="0092394D"/>
    <w:rsid w:val="009546F1"/>
    <w:rsid w:val="00974049"/>
    <w:rsid w:val="00A141DF"/>
    <w:rsid w:val="00B26836"/>
    <w:rsid w:val="00BB471C"/>
    <w:rsid w:val="00E10AF8"/>
    <w:rsid w:val="00E52414"/>
    <w:rsid w:val="00E56605"/>
    <w:rsid w:val="00EC3E4B"/>
    <w:rsid w:val="00ED35D3"/>
    <w:rsid w:val="00F354A9"/>
    <w:rsid w:val="00FA3C6E"/>
    <w:rsid w:val="00FF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A851A"/>
  <w15:docId w15:val="{CF3A8CC3-9FCC-49A5-99E1-EA78D6F58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AR" w:eastAsia="zh-CN" w:bidi="hi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FBE"/>
  </w:style>
  <w:style w:type="paragraph" w:styleId="Ttulo1">
    <w:name w:val="heading 1"/>
    <w:basedOn w:val="Normal"/>
    <w:next w:val="Normal"/>
    <w:link w:val="Ttulo1Car"/>
    <w:uiPriority w:val="9"/>
    <w:qFormat/>
    <w:rsid w:val="002E1FBE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1FB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1FB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1F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1FB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1FB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1FB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1FB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1FB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2E1FB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paragraph" w:styleId="Puesto">
    <w:name w:val="Title"/>
    <w:basedOn w:val="Normal"/>
    <w:next w:val="Normal"/>
    <w:link w:val="PuestoCar"/>
    <w:uiPriority w:val="10"/>
    <w:qFormat/>
    <w:rsid w:val="002E1FB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PuestoCar">
    <w:name w:val="Puesto Car"/>
    <w:basedOn w:val="Fuentedeprrafopredeter"/>
    <w:link w:val="Puesto"/>
    <w:uiPriority w:val="10"/>
    <w:rsid w:val="002E1FBE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Ttulo1Car">
    <w:name w:val="Título 1 Car"/>
    <w:basedOn w:val="Fuentedeprrafopredeter"/>
    <w:link w:val="Ttulo1"/>
    <w:uiPriority w:val="9"/>
    <w:rsid w:val="002E1FBE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E1FBE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E1FB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2E1FBE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1F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1FB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1FB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1FB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1FB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1FB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E1FB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2E1FBE"/>
    <w:rPr>
      <w:b/>
      <w:bCs/>
    </w:rPr>
  </w:style>
  <w:style w:type="character" w:styleId="nfasis">
    <w:name w:val="Emphasis"/>
    <w:basedOn w:val="Fuentedeprrafopredeter"/>
    <w:uiPriority w:val="20"/>
    <w:qFormat/>
    <w:rsid w:val="002E1FBE"/>
    <w:rPr>
      <w:i/>
      <w:iCs/>
    </w:rPr>
  </w:style>
  <w:style w:type="paragraph" w:styleId="Sinespaciado">
    <w:name w:val="No Spacing"/>
    <w:uiPriority w:val="1"/>
    <w:qFormat/>
    <w:rsid w:val="002E1FB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E1FB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2E1FBE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1FB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1FBE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E1FB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E1FB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E1FBE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2E1FBE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2E1FBE"/>
    <w:rPr>
      <w:b/>
      <w:bCs/>
      <w:smallCap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1FBE"/>
    <w:pPr>
      <w:outlineLvl w:val="9"/>
    </w:pPr>
  </w:style>
  <w:style w:type="paragraph" w:styleId="Prrafodelista">
    <w:name w:val="List Paragraph"/>
    <w:basedOn w:val="Normal"/>
    <w:uiPriority w:val="34"/>
    <w:qFormat/>
    <w:rsid w:val="002E1FBE"/>
    <w:pPr>
      <w:ind w:left="720"/>
      <w:contextualSpacing/>
    </w:pPr>
    <w:rPr>
      <w:rFonts w:cs="Mangal"/>
      <w:szCs w:val="19"/>
    </w:rPr>
  </w:style>
  <w:style w:type="character" w:styleId="Refdecomentario">
    <w:name w:val="annotation reference"/>
    <w:basedOn w:val="Fuentedeprrafopredeter"/>
    <w:uiPriority w:val="99"/>
    <w:semiHidden/>
    <w:unhideWhenUsed/>
    <w:rsid w:val="001513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1340"/>
    <w:pPr>
      <w:spacing w:line="240" w:lineRule="auto"/>
    </w:pPr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1340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13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1340"/>
    <w:rPr>
      <w:rFonts w:cs="Mangal"/>
      <w:b/>
      <w:bCs/>
      <w:sz w:val="20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1340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1340"/>
    <w:rPr>
      <w:rFonts w:ascii="Segoe UI" w:hAnsi="Segoe UI" w:cs="Mangal"/>
      <w:sz w:val="18"/>
      <w:szCs w:val="16"/>
    </w:rPr>
  </w:style>
  <w:style w:type="paragraph" w:customStyle="1" w:styleId="paragraph">
    <w:name w:val="paragraph"/>
    <w:basedOn w:val="Normal"/>
    <w:rsid w:val="00B26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 w:bidi="ar-SA"/>
    </w:rPr>
  </w:style>
  <w:style w:type="character" w:customStyle="1" w:styleId="normaltextrun">
    <w:name w:val="normaltextrun"/>
    <w:basedOn w:val="Fuentedeprrafopredeter"/>
    <w:rsid w:val="00B26836"/>
  </w:style>
  <w:style w:type="character" w:customStyle="1" w:styleId="eop">
    <w:name w:val="eop"/>
    <w:basedOn w:val="Fuentedeprrafopredeter"/>
    <w:rsid w:val="00B26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6428">
              <w:marLeft w:val="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5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5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0987">
              <w:marLeft w:val="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5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2724">
              <w:marLeft w:val="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976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</dc:creator>
  <cp:lastModifiedBy>Cuenta Microsoft</cp:lastModifiedBy>
  <cp:revision>24</cp:revision>
  <dcterms:created xsi:type="dcterms:W3CDTF">2022-09-15T20:56:00Z</dcterms:created>
  <dcterms:modified xsi:type="dcterms:W3CDTF">2022-10-28T13:38:00Z</dcterms:modified>
</cp:coreProperties>
</file>