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555908" w:rsidRPr="006304D2" w:rsidRDefault="006D2B73" w:rsidP="00C41B3E">
      <w:pPr>
        <w:pStyle w:val="Puesto"/>
      </w:pPr>
      <w:r w:rsidRPr="006304D2">
        <w:t>ICMP</w:t>
      </w:r>
    </w:p>
    <w:p w:rsidR="006304D2" w:rsidRDefault="006D2B73" w:rsidP="00C41B3E">
      <w:pPr>
        <w:pStyle w:val="Subttulo"/>
      </w:pPr>
      <w:r w:rsidRPr="006304D2">
        <w:t>Internet Control Message</w:t>
      </w:r>
      <w:r w:rsidR="006304D2">
        <w:t xml:space="preserve"> Protocol </w:t>
      </w:r>
    </w:p>
    <w:p w:rsidR="00555908" w:rsidRPr="006304D2" w:rsidRDefault="006D2B73" w:rsidP="00C41B3E">
      <w:pPr>
        <w:pStyle w:val="Subttulo"/>
      </w:pPr>
      <w:r w:rsidRPr="006304D2">
        <w:t>Protocolo de mensajería de control de internet</w:t>
      </w:r>
    </w:p>
    <w:p w:rsidR="006304D2" w:rsidRDefault="006304D2">
      <w:pPr>
        <w:pStyle w:val="Standard"/>
        <w:spacing w:before="2.85pt" w:after="2.85pt"/>
        <w:rPr>
          <w:rFonts w:ascii="Arial" w:hAnsi="Arial"/>
          <w:shd w:val="clear" w:color="auto" w:fill="FFFBCC"/>
        </w:rPr>
      </w:pPr>
    </w:p>
    <w:p w:rsidR="006304D2" w:rsidRDefault="006304D2" w:rsidP="00C41B3E">
      <w:pPr>
        <w:pStyle w:val="Ttulo1"/>
      </w:pPr>
      <w:r w:rsidRPr="006304D2">
        <w:t>Objetivo</w:t>
      </w:r>
    </w:p>
    <w:p w:rsidR="00C41B3E" w:rsidRDefault="00C41B3E" w:rsidP="00C41B3E">
      <w:r>
        <w:t xml:space="preserve">Según </w:t>
      </w:r>
      <w:hyperlink r:id="rId8" w:history="1">
        <w:r w:rsidRPr="00C41B3E">
          <w:rPr>
            <w:rStyle w:val="Hipervnculo"/>
          </w:rPr>
          <w:t>IBM</w:t>
        </w:r>
      </w:hyperlink>
      <w:r>
        <w:t xml:space="preserve">: </w:t>
      </w:r>
    </w:p>
    <w:p w:rsidR="00C41B3E" w:rsidRDefault="00C41B3E" w:rsidP="00C41B3E">
      <w:pPr>
        <w:ind w:start="35.45pt"/>
        <w:rPr>
          <w:lang w:eastAsia="es-AR" w:bidi="ar-SA"/>
        </w:rPr>
      </w:pPr>
      <w:r w:rsidRPr="00C41B3E">
        <w:rPr>
          <w:rFonts w:ascii="inherit" w:hAnsi="inherit"/>
          <w:b/>
          <w:bCs/>
          <w:bdr w:val="none" w:sz="0" w:space="0" w:color="auto" w:frame="1"/>
          <w:lang w:eastAsia="es-AR" w:bidi="ar-SA"/>
        </w:rPr>
        <w:t>ICMP</w:t>
      </w:r>
      <w:r w:rsidRPr="00C41B3E">
        <w:rPr>
          <w:lang w:eastAsia="es-AR" w:bidi="ar-SA"/>
        </w:rPr>
        <w:t> es una parte necesaria de cada implementación de </w:t>
      </w:r>
      <w:r w:rsidRPr="00C41B3E">
        <w:rPr>
          <w:rFonts w:ascii="inherit" w:hAnsi="inherit"/>
          <w:b/>
          <w:bCs/>
          <w:bdr w:val="none" w:sz="0" w:space="0" w:color="auto" w:frame="1"/>
          <w:lang w:eastAsia="es-AR" w:bidi="ar-SA"/>
        </w:rPr>
        <w:t>IP</w:t>
      </w:r>
      <w:r w:rsidRPr="00C41B3E">
        <w:rPr>
          <w:lang w:eastAsia="es-AR" w:bidi="ar-SA"/>
        </w:rPr>
        <w:t>. </w:t>
      </w:r>
    </w:p>
    <w:p w:rsidR="00C41B3E" w:rsidRDefault="00C41B3E" w:rsidP="00C41B3E">
      <w:pPr>
        <w:ind w:start="35.45pt"/>
        <w:rPr>
          <w:lang w:eastAsia="es-AR" w:bidi="ar-SA"/>
        </w:rPr>
      </w:pPr>
      <w:r w:rsidRPr="00C41B3E">
        <w:rPr>
          <w:rFonts w:ascii="inherit" w:hAnsi="inherit"/>
          <w:b/>
          <w:bCs/>
          <w:bdr w:val="none" w:sz="0" w:space="0" w:color="auto" w:frame="1"/>
          <w:lang w:eastAsia="es-AR" w:bidi="ar-SA"/>
        </w:rPr>
        <w:t>ICMP</w:t>
      </w:r>
      <w:r w:rsidRPr="00C41B3E">
        <w:rPr>
          <w:lang w:eastAsia="es-AR" w:bidi="ar-SA"/>
        </w:rPr>
        <w:t> maneja los mensajes de error y control para </w:t>
      </w:r>
      <w:r w:rsidRPr="00C41B3E">
        <w:rPr>
          <w:rFonts w:ascii="inherit" w:hAnsi="inherit"/>
          <w:b/>
          <w:bCs/>
          <w:bdr w:val="none" w:sz="0" w:space="0" w:color="auto" w:frame="1"/>
          <w:lang w:eastAsia="es-AR" w:bidi="ar-SA"/>
        </w:rPr>
        <w:t>IP</w:t>
      </w:r>
      <w:r w:rsidRPr="00C41B3E">
        <w:rPr>
          <w:lang w:eastAsia="es-AR" w:bidi="ar-SA"/>
        </w:rPr>
        <w:t>.</w:t>
      </w:r>
      <w:r>
        <w:rPr>
          <w:lang w:eastAsia="es-AR" w:bidi="ar-SA"/>
        </w:rPr>
        <w:t xml:space="preserve"> Permite </w:t>
      </w:r>
      <w:r w:rsidRPr="00C41B3E">
        <w:rPr>
          <w:lang w:eastAsia="es-AR" w:bidi="ar-SA"/>
        </w:rPr>
        <w:t xml:space="preserve">a las pasarelas y los sistemas principales enviar informes de problemas a la </w:t>
      </w:r>
      <w:r>
        <w:rPr>
          <w:lang w:eastAsia="es-AR" w:bidi="ar-SA"/>
        </w:rPr>
        <w:t xml:space="preserve">terminal </w:t>
      </w:r>
      <w:r w:rsidRPr="00C41B3E">
        <w:rPr>
          <w:lang w:eastAsia="es-AR" w:bidi="ar-SA"/>
        </w:rPr>
        <w:t>que envía un paquete. </w:t>
      </w:r>
    </w:p>
    <w:p w:rsidR="00C41B3E" w:rsidRPr="00C41B3E" w:rsidRDefault="00C41B3E" w:rsidP="00C41B3E">
      <w:pPr>
        <w:ind w:start="35.45pt"/>
        <w:rPr>
          <w:lang w:eastAsia="es-AR" w:bidi="ar-SA"/>
        </w:rPr>
      </w:pPr>
      <w:r w:rsidRPr="00C41B3E">
        <w:rPr>
          <w:rFonts w:ascii="inherit" w:hAnsi="inherit"/>
          <w:b/>
          <w:bCs/>
          <w:bdr w:val="none" w:sz="0" w:space="0" w:color="auto" w:frame="1"/>
          <w:lang w:eastAsia="es-AR" w:bidi="ar-SA"/>
        </w:rPr>
        <w:t>ICMP</w:t>
      </w:r>
      <w:r w:rsidRPr="00C41B3E">
        <w:rPr>
          <w:lang w:eastAsia="es-AR" w:bidi="ar-SA"/>
        </w:rPr>
        <w:t> realiza lo siguiente:</w:t>
      </w:r>
    </w:p>
    <w:p w:rsidR="00C41B3E" w:rsidRPr="00C41B3E" w:rsidRDefault="00C41B3E" w:rsidP="00C41B3E">
      <w:pPr>
        <w:pStyle w:val="Prrafodelista"/>
        <w:numPr>
          <w:ilvl w:val="0"/>
          <w:numId w:val="12"/>
        </w:numPr>
        <w:ind w:start="71.45pt"/>
        <w:rPr>
          <w:lang w:eastAsia="es-AR" w:bidi="ar-SA"/>
        </w:rPr>
      </w:pPr>
      <w:r w:rsidRPr="00C41B3E">
        <w:rPr>
          <w:lang w:eastAsia="es-AR" w:bidi="ar-SA"/>
        </w:rPr>
        <w:t>Prueba si un destino está activo y es alcanzable</w:t>
      </w:r>
    </w:p>
    <w:p w:rsidR="00C41B3E" w:rsidRPr="00C41B3E" w:rsidRDefault="00C41B3E" w:rsidP="00C41B3E">
      <w:pPr>
        <w:pStyle w:val="Prrafodelista"/>
        <w:numPr>
          <w:ilvl w:val="0"/>
          <w:numId w:val="12"/>
        </w:numPr>
        <w:ind w:start="71.45pt"/>
        <w:rPr>
          <w:lang w:eastAsia="es-AR" w:bidi="ar-SA"/>
        </w:rPr>
      </w:pPr>
      <w:r w:rsidRPr="00C41B3E">
        <w:rPr>
          <w:lang w:eastAsia="es-AR" w:bidi="ar-SA"/>
        </w:rPr>
        <w:t>Informa de los problemas de parámetros en una cabecera de datagrama</w:t>
      </w:r>
    </w:p>
    <w:p w:rsidR="00C41B3E" w:rsidRPr="00C41B3E" w:rsidRDefault="00C41B3E" w:rsidP="00C41B3E">
      <w:pPr>
        <w:pStyle w:val="Prrafodelista"/>
        <w:numPr>
          <w:ilvl w:val="0"/>
          <w:numId w:val="12"/>
        </w:numPr>
        <w:ind w:start="71.45pt"/>
        <w:rPr>
          <w:lang w:eastAsia="es-AR" w:bidi="ar-SA"/>
        </w:rPr>
      </w:pPr>
      <w:r w:rsidRPr="00C41B3E">
        <w:rPr>
          <w:lang w:eastAsia="es-AR" w:bidi="ar-SA"/>
        </w:rPr>
        <w:t>Realiza la sincronización de reloj y las estimaciones de tiempo de tránsito</w:t>
      </w:r>
    </w:p>
    <w:p w:rsidR="00C41B3E" w:rsidRPr="00C41B3E" w:rsidRDefault="00C41B3E" w:rsidP="00C41B3E">
      <w:pPr>
        <w:pStyle w:val="Prrafodelista"/>
        <w:numPr>
          <w:ilvl w:val="0"/>
          <w:numId w:val="12"/>
        </w:numPr>
        <w:ind w:start="71.45pt"/>
        <w:rPr>
          <w:lang w:eastAsia="es-AR" w:bidi="ar-SA"/>
        </w:rPr>
      </w:pPr>
      <w:r w:rsidRPr="00C41B3E">
        <w:rPr>
          <w:lang w:eastAsia="es-AR" w:bidi="ar-SA"/>
        </w:rPr>
        <w:t>Obtiene direcciones de Internet y máscaras de subred</w:t>
      </w:r>
    </w:p>
    <w:p w:rsidR="00C41B3E" w:rsidRDefault="00C41B3E" w:rsidP="00C41B3E"/>
    <w:p w:rsidR="00555908" w:rsidRPr="00C41B3E" w:rsidRDefault="006D2B73" w:rsidP="00C41B3E">
      <w:r w:rsidRPr="00C41B3E">
        <w:t xml:space="preserve">Para intercambiar datos de estado o mensajes de error, los nodos recurren al Internet Control Message Protocol (ICMP) en las redes TCP/IP. Concretamente, los servidores de aplicaciones y las puertas de acceso como los routers, </w:t>
      </w:r>
      <w:r w:rsidR="00C41B3E">
        <w:t xml:space="preserve">usan </w:t>
      </w:r>
      <w:r w:rsidRPr="00C41B3E">
        <w:t>esta implementación del protocolo IP para devolver mensajes sobre problemas con datagramas al remitente del paquete.</w:t>
      </w:r>
    </w:p>
    <w:p w:rsidR="00555908" w:rsidRPr="00C41B3E" w:rsidRDefault="006D2B73" w:rsidP="00C41B3E">
      <w:r w:rsidRPr="00C41B3E">
        <w:t>ICMP es un protocolo autónomo aun cuando los diferentes mensajes están incluidos en paquetes IP tradicionales. Para tal fin, el protocolo de Internet trata a la implementación opcional como un protocolo de capas superiores. Los diversos servicios de red que se suelen utilizar hoy en día, como traceroute o ping, se basan en el protocolo ICMP.</w:t>
      </w:r>
    </w:p>
    <w:p w:rsidR="00555908" w:rsidRDefault="00555908">
      <w:pPr>
        <w:pStyle w:val="Standard"/>
        <w:spacing w:before="2.85pt" w:after="2.85pt"/>
        <w:rPr>
          <w:rFonts w:ascii="Arial" w:hAnsi="Arial"/>
        </w:rPr>
      </w:pPr>
    </w:p>
    <w:p w:rsidR="00555908" w:rsidRPr="006304D2" w:rsidRDefault="006D2B73" w:rsidP="00C41B3E">
      <w:pPr>
        <w:pStyle w:val="Ttulo1"/>
      </w:pPr>
      <w:r w:rsidRPr="006304D2">
        <w:t>Que hace ICMP</w:t>
      </w:r>
    </w:p>
    <w:p w:rsidR="00555908" w:rsidRPr="00C41B3E" w:rsidRDefault="006D2B73" w:rsidP="00C41B3E">
      <w:pPr>
        <w:pStyle w:val="Prrafodelista"/>
        <w:numPr>
          <w:ilvl w:val="0"/>
          <w:numId w:val="9"/>
        </w:numPr>
        <w:rPr>
          <w:shd w:val="clear" w:color="auto" w:fill="FFFBCC"/>
        </w:rPr>
      </w:pPr>
      <w:r w:rsidRPr="006304D2">
        <w:t>Comunica errores a nivel de red.</w:t>
      </w:r>
    </w:p>
    <w:p w:rsidR="00555908" w:rsidRPr="00C41B3E" w:rsidRDefault="006D2B73" w:rsidP="00C41B3E">
      <w:pPr>
        <w:pStyle w:val="Prrafodelista"/>
        <w:numPr>
          <w:ilvl w:val="0"/>
          <w:numId w:val="9"/>
        </w:numPr>
        <w:rPr>
          <w:shd w:val="clear" w:color="auto" w:fill="FFFBCC"/>
        </w:rPr>
      </w:pPr>
      <w:r w:rsidRPr="006304D2">
        <w:t>Informa acerca de eventos inesperados.</w:t>
      </w:r>
    </w:p>
    <w:p w:rsidR="00555908" w:rsidRPr="00C41B3E" w:rsidRDefault="006D2B73" w:rsidP="00C41B3E">
      <w:pPr>
        <w:pStyle w:val="Prrafodelista"/>
        <w:numPr>
          <w:ilvl w:val="0"/>
          <w:numId w:val="9"/>
        </w:numPr>
        <w:rPr>
          <w:shd w:val="clear" w:color="auto" w:fill="FFFBCC"/>
        </w:rPr>
      </w:pPr>
      <w:r w:rsidRPr="006304D2">
        <w:t>Informa acerca de la red, en respuesta a consultas.</w:t>
      </w:r>
    </w:p>
    <w:p w:rsidR="00555908" w:rsidRPr="00C41B3E" w:rsidRDefault="006D2B73" w:rsidP="00C41B3E">
      <w:pPr>
        <w:pStyle w:val="Prrafodelista"/>
        <w:numPr>
          <w:ilvl w:val="0"/>
          <w:numId w:val="9"/>
        </w:numPr>
        <w:rPr>
          <w:shd w:val="clear" w:color="auto" w:fill="FFFBCC"/>
        </w:rPr>
      </w:pPr>
      <w:r w:rsidRPr="006304D2">
        <w:t>Solo informa el error, no especifica qu</w:t>
      </w:r>
      <w:r w:rsidR="005B7BB4">
        <w:t>é</w:t>
      </w:r>
      <w:r w:rsidRPr="006304D2">
        <w:t xml:space="preserve"> acción correctiva tomar.</w:t>
      </w:r>
    </w:p>
    <w:p w:rsidR="00555908" w:rsidRDefault="00555908" w:rsidP="00C41B3E"/>
    <w:p w:rsidR="00555908" w:rsidRPr="006304D2" w:rsidRDefault="006D2B73" w:rsidP="00C41B3E">
      <w:pPr>
        <w:pStyle w:val="Ttulo1"/>
      </w:pPr>
      <w:r w:rsidRPr="006304D2">
        <w:t>Datagrama ICMP</w:t>
      </w:r>
    </w:p>
    <w:p w:rsidR="00555908" w:rsidRDefault="006D2B73">
      <w:pPr>
        <w:pStyle w:val="Standard"/>
        <w:spacing w:before="2.85pt" w:after="2.85pt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noProof/>
          <w:u w:val="single"/>
          <w:lang w:eastAsia="es-A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-1440</wp:posOffset>
            </wp:positionH>
            <wp:positionV relativeFrom="paragraph">
              <wp:posOffset>0</wp:posOffset>
            </wp:positionV>
            <wp:extent cx="4250160" cy="1437480"/>
            <wp:effectExtent l="0" t="0" r="0" b="0"/>
            <wp:wrapTopAndBottom/>
            <wp:docPr id="1" name="Imagen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0160" cy="14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5908" w:rsidRPr="00C41B3E" w:rsidRDefault="006D2B73" w:rsidP="00C41B3E">
      <w:pPr>
        <w:pStyle w:val="Prrafodelista"/>
        <w:numPr>
          <w:ilvl w:val="0"/>
          <w:numId w:val="10"/>
        </w:numPr>
        <w:rPr>
          <w:b/>
          <w:u w:val="single"/>
          <w:shd w:val="clear" w:color="auto" w:fill="FFFBCC"/>
        </w:rPr>
      </w:pPr>
      <w:r w:rsidRPr="00C41B3E">
        <w:rPr>
          <w:b/>
          <w:u w:val="single"/>
        </w:rPr>
        <w:t>Tipo</w:t>
      </w:r>
      <w:r w:rsidR="00EC3188">
        <w:rPr>
          <w:b/>
          <w:u w:val="single"/>
        </w:rPr>
        <w:t xml:space="preserve"> (1 byte)</w:t>
      </w:r>
      <w:r w:rsidRPr="00C41B3E">
        <w:rPr>
          <w:b/>
          <w:u w:val="single"/>
        </w:rPr>
        <w:t>:</w:t>
      </w:r>
      <w:r w:rsidRPr="006304D2">
        <w:t xml:space="preserve"> </w:t>
      </w:r>
      <w:r w:rsidRPr="005B7BB4">
        <w:t xml:space="preserve">tipo de mensaje de error </w:t>
      </w:r>
      <w:r w:rsidR="005B7BB4" w:rsidRPr="005B7BB4">
        <w:t xml:space="preserve">que </w:t>
      </w:r>
      <w:r w:rsidRPr="005B7BB4">
        <w:t>se est</w:t>
      </w:r>
      <w:r w:rsidR="005B7BB4" w:rsidRPr="005B7BB4">
        <w:t>á</w:t>
      </w:r>
      <w:r w:rsidRPr="005B7BB4">
        <w:t xml:space="preserve"> generando.</w:t>
      </w:r>
    </w:p>
    <w:p w:rsidR="00555908" w:rsidRPr="00C41B3E" w:rsidRDefault="006D2B73" w:rsidP="00C41B3E">
      <w:pPr>
        <w:pStyle w:val="Prrafodelista"/>
        <w:numPr>
          <w:ilvl w:val="0"/>
          <w:numId w:val="10"/>
        </w:numPr>
        <w:rPr>
          <w:b/>
          <w:u w:val="single"/>
          <w:shd w:val="clear" w:color="auto" w:fill="FFFBCC"/>
        </w:rPr>
      </w:pPr>
      <w:r w:rsidRPr="00C41B3E">
        <w:rPr>
          <w:b/>
          <w:u w:val="single"/>
        </w:rPr>
        <w:t>Código</w:t>
      </w:r>
      <w:r w:rsidR="00EC3188">
        <w:rPr>
          <w:b/>
          <w:u w:val="single"/>
        </w:rPr>
        <w:t xml:space="preserve"> (1 byte)</w:t>
      </w:r>
      <w:r w:rsidRPr="00C41B3E">
        <w:rPr>
          <w:b/>
          <w:u w:val="single"/>
        </w:rPr>
        <w:t>:</w:t>
      </w:r>
      <w:r w:rsidRPr="006304D2">
        <w:t xml:space="preserve"> Código del mensaje de error.</w:t>
      </w:r>
      <w:r w:rsidR="00C41B3E">
        <w:t xml:space="preserve"> </w:t>
      </w:r>
    </w:p>
    <w:p w:rsidR="00555908" w:rsidRPr="00C41B3E" w:rsidRDefault="006D2B73" w:rsidP="00C41B3E">
      <w:pPr>
        <w:pStyle w:val="Prrafodelista"/>
        <w:numPr>
          <w:ilvl w:val="0"/>
          <w:numId w:val="10"/>
        </w:numPr>
        <w:rPr>
          <w:b/>
          <w:u w:val="single"/>
          <w:shd w:val="clear" w:color="auto" w:fill="FFFBCC"/>
        </w:rPr>
      </w:pPr>
      <w:r w:rsidRPr="00C41B3E">
        <w:rPr>
          <w:b/>
          <w:u w:val="single"/>
        </w:rPr>
        <w:t>ICMP Checksum</w:t>
      </w:r>
      <w:r w:rsidR="00EC3188">
        <w:rPr>
          <w:b/>
          <w:u w:val="single"/>
        </w:rPr>
        <w:t xml:space="preserve"> (2 bytes)</w:t>
      </w:r>
      <w:r w:rsidRPr="00C41B3E">
        <w:rPr>
          <w:b/>
          <w:u w:val="single"/>
        </w:rPr>
        <w:t>:</w:t>
      </w:r>
      <w:r w:rsidRPr="006304D2">
        <w:t xml:space="preserve"> Cubre todo el datagrama, garantiza la exactitud del mensaje.</w:t>
      </w:r>
    </w:p>
    <w:p w:rsidR="00555908" w:rsidRPr="00C41B3E" w:rsidRDefault="006D2B73" w:rsidP="00C41B3E">
      <w:pPr>
        <w:pStyle w:val="Prrafodelista"/>
        <w:numPr>
          <w:ilvl w:val="0"/>
          <w:numId w:val="10"/>
        </w:numPr>
        <w:rPr>
          <w:b/>
          <w:u w:val="single"/>
          <w:shd w:val="clear" w:color="auto" w:fill="FFFBCC"/>
        </w:rPr>
      </w:pPr>
      <w:r w:rsidRPr="00C41B3E">
        <w:rPr>
          <w:b/>
          <w:u w:val="single"/>
        </w:rPr>
        <w:t>Datos</w:t>
      </w:r>
      <w:r w:rsidR="00EC3188">
        <w:rPr>
          <w:b/>
          <w:u w:val="single"/>
        </w:rPr>
        <w:t xml:space="preserve"> (0 a 68 bytes)</w:t>
      </w:r>
      <w:r w:rsidRPr="00C41B3E">
        <w:rPr>
          <w:b/>
          <w:u w:val="single"/>
        </w:rPr>
        <w:t>:</w:t>
      </w:r>
      <w:r w:rsidRPr="006304D2">
        <w:t xml:space="preserve"> Generalmente contiene</w:t>
      </w:r>
    </w:p>
    <w:p w:rsidR="00555908" w:rsidRPr="00C41B3E" w:rsidRDefault="006D2B73" w:rsidP="00C41B3E">
      <w:pPr>
        <w:pStyle w:val="Prrafodelista"/>
        <w:numPr>
          <w:ilvl w:val="1"/>
          <w:numId w:val="10"/>
        </w:numPr>
        <w:rPr>
          <w:shd w:val="clear" w:color="auto" w:fill="FFFBCC"/>
        </w:rPr>
      </w:pPr>
      <w:r w:rsidRPr="005B7BB4">
        <w:t>Encabezado IP del datagrama que caus</w:t>
      </w:r>
      <w:r w:rsidR="005B7BB4" w:rsidRPr="005B7BB4">
        <w:t>ó</w:t>
      </w:r>
      <w:r w:rsidRPr="005B7BB4">
        <w:t xml:space="preserve"> el error.</w:t>
      </w:r>
    </w:p>
    <w:p w:rsidR="00555908" w:rsidRPr="00C41B3E" w:rsidRDefault="006D2B73" w:rsidP="00C41B3E">
      <w:pPr>
        <w:pStyle w:val="Prrafodelista"/>
        <w:numPr>
          <w:ilvl w:val="1"/>
          <w:numId w:val="10"/>
        </w:numPr>
        <w:rPr>
          <w:shd w:val="clear" w:color="auto" w:fill="FFFBCC"/>
        </w:rPr>
      </w:pPr>
      <w:r w:rsidRPr="005B7BB4">
        <w:t>Primeros 8 bytes de datos de este datagrama.</w:t>
      </w:r>
    </w:p>
    <w:p w:rsidR="00555908" w:rsidRPr="00C41B3E" w:rsidRDefault="006D2B73" w:rsidP="00C41B3E">
      <w:pPr>
        <w:pStyle w:val="Prrafodelista"/>
        <w:numPr>
          <w:ilvl w:val="1"/>
          <w:numId w:val="10"/>
        </w:numPr>
        <w:rPr>
          <w:shd w:val="clear" w:color="auto" w:fill="FFFBCC"/>
        </w:rPr>
      </w:pPr>
      <w:r w:rsidRPr="005B7BB4">
        <w:t>Información necesaria para identificar la raíz del error.</w:t>
      </w:r>
    </w:p>
    <w:p w:rsidR="00C41B3E" w:rsidRPr="00C41B3E" w:rsidRDefault="00C41B3E" w:rsidP="00C41B3E">
      <w:pPr>
        <w:rPr>
          <w:shd w:val="clear" w:color="auto" w:fill="FFFBCC"/>
        </w:rPr>
      </w:pPr>
      <w:r w:rsidRPr="006304D2">
        <w:t>Por ejemplo, un mensaje ICMP del tipo 3 indica que no se ha alcanzado el objetivo del paquete de datos, mientras que el código de este dato precisa y ofrece información acerca de si la red de destino (0), el host deseado (1) o el puerto esperado (3) no ha respondido a la solicitud.</w:t>
      </w:r>
    </w:p>
    <w:p w:rsidR="00555908" w:rsidRDefault="00555908" w:rsidP="00C41B3E"/>
    <w:p w:rsidR="00555908" w:rsidRDefault="006D2B73" w:rsidP="00C41B3E">
      <w:pPr>
        <w:pStyle w:val="Ttulo1"/>
        <w:rPr>
          <w:shd w:val="clear" w:color="auto" w:fill="DFCCE4"/>
        </w:rPr>
      </w:pPr>
      <w:r w:rsidRPr="006304D2">
        <w:t xml:space="preserve">Tipos de mensaje ICMP </w:t>
      </w:r>
      <w:r w:rsidR="006304D2" w:rsidRPr="006304D2">
        <w:t>más</w:t>
      </w:r>
      <w:r w:rsidRPr="006304D2">
        <w:t xml:space="preserve"> utilizados</w:t>
      </w:r>
    </w:p>
    <w:p w:rsidR="00555908" w:rsidRDefault="006D2B73" w:rsidP="005B7BB4">
      <w:pPr>
        <w:pStyle w:val="Standard"/>
        <w:spacing w:before="2.85pt" w:after="2.85pt"/>
        <w:jc w:val="center"/>
        <w:rPr>
          <w:rFonts w:ascii="Arial" w:hAnsi="Arial"/>
        </w:rPr>
      </w:pPr>
      <w:r>
        <w:rPr>
          <w:rFonts w:ascii="Arial" w:hAnsi="Arial"/>
          <w:noProof/>
          <w:lang w:eastAsia="es-AR" w:bidi="ar-SA"/>
        </w:rPr>
        <w:drawing>
          <wp:inline distT="0" distB="0" distL="0" distR="0">
            <wp:extent cx="5302799" cy="2772360"/>
            <wp:effectExtent l="0" t="0" r="0" b="9525"/>
            <wp:docPr id="2" name="Imagen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799" cy="27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B4" w:rsidRDefault="005B7BB4">
      <w:pPr>
        <w:pStyle w:val="Standard"/>
        <w:spacing w:before="2.85pt" w:after="2.85pt"/>
        <w:rPr>
          <w:rFonts w:ascii="Arial" w:hAnsi="Arial"/>
          <w:u w:val="single"/>
        </w:rPr>
      </w:pPr>
    </w:p>
    <w:p w:rsidR="00555908" w:rsidRPr="004769FF" w:rsidRDefault="006D2B73" w:rsidP="002E6516">
      <w:pPr>
        <w:pStyle w:val="Ttulo2"/>
        <w:rPr>
          <w:shd w:val="clear" w:color="auto" w:fill="FFDAA2"/>
        </w:rPr>
      </w:pPr>
      <w:r w:rsidRPr="004769FF">
        <w:t>Destino inalcanzable</w:t>
      </w:r>
    </w:p>
    <w:p w:rsidR="00555908" w:rsidRDefault="006D2B73" w:rsidP="002E6516">
      <w:pPr>
        <w:rPr>
          <w:shd w:val="clear" w:color="auto" w:fill="FFFBCC"/>
        </w:rPr>
      </w:pPr>
      <w:r w:rsidRPr="006304D2">
        <w:t xml:space="preserve">Ante la </w:t>
      </w:r>
      <w:r w:rsidRPr="006304D2">
        <w:rPr>
          <w:bCs/>
        </w:rPr>
        <w:t>imposibilidad de conmutar/entregar un datagrama</w:t>
      </w:r>
      <w:r w:rsidRPr="006304D2">
        <w:t xml:space="preserve"> el router </w:t>
      </w:r>
      <w:r w:rsidR="005B7BB4" w:rsidRPr="006304D2">
        <w:t>envía</w:t>
      </w:r>
      <w:r w:rsidRPr="006304D2">
        <w:t xml:space="preserve"> un mensaje ICMP antes de descartarlo.</w:t>
      </w:r>
    </w:p>
    <w:p w:rsidR="00555908" w:rsidRPr="004769FF" w:rsidRDefault="006D2B73" w:rsidP="002E6516">
      <w:pPr>
        <w:rPr>
          <w:shd w:val="clear" w:color="auto" w:fill="FFFBCC"/>
        </w:rPr>
      </w:pPr>
      <w:r w:rsidRPr="004769FF">
        <w:rPr>
          <w:bCs/>
        </w:rPr>
        <w:t>Motivos</w:t>
      </w:r>
      <w:r w:rsidRPr="004769FF">
        <w:t>:</w:t>
      </w:r>
    </w:p>
    <w:p w:rsidR="00555908" w:rsidRPr="002E6516" w:rsidRDefault="006D2B73" w:rsidP="002E6516">
      <w:pPr>
        <w:pStyle w:val="Prrafodelista"/>
        <w:numPr>
          <w:ilvl w:val="0"/>
          <w:numId w:val="13"/>
        </w:numPr>
        <w:rPr>
          <w:shd w:val="clear" w:color="auto" w:fill="FFFBCC"/>
          <w:lang w:val="en-US"/>
        </w:rPr>
      </w:pPr>
      <w:r w:rsidRPr="002E6516">
        <w:rPr>
          <w:bCs/>
          <w:lang w:val="en-US"/>
        </w:rPr>
        <w:t>Network unreachable</w:t>
      </w:r>
      <w:r w:rsidR="002E6516">
        <w:rPr>
          <w:bCs/>
          <w:lang w:val="en-US"/>
        </w:rPr>
        <w:t xml:space="preserve"> (0)</w:t>
      </w:r>
      <w:r w:rsidRPr="002E6516">
        <w:rPr>
          <w:bCs/>
          <w:lang w:val="en-US"/>
        </w:rPr>
        <w:t>:</w:t>
      </w:r>
      <w:r w:rsidRPr="002E6516">
        <w:rPr>
          <w:lang w:val="en-US"/>
        </w:rPr>
        <w:t xml:space="preserve"> </w:t>
      </w:r>
      <w:r w:rsidR="002E6516">
        <w:rPr>
          <w:lang w:val="en-US"/>
        </w:rPr>
        <w:t>S</w:t>
      </w:r>
      <w:r w:rsidRPr="005B7BB4">
        <w:t xml:space="preserve">ignifica que el </w:t>
      </w:r>
      <w:r w:rsidRPr="002E6516">
        <w:rPr>
          <w:bCs/>
        </w:rPr>
        <w:t xml:space="preserve">router no sabe </w:t>
      </w:r>
      <w:r w:rsidR="005B7BB4" w:rsidRPr="002E6516">
        <w:rPr>
          <w:bCs/>
        </w:rPr>
        <w:t>cómo</w:t>
      </w:r>
      <w:r w:rsidRPr="002E6516">
        <w:rPr>
          <w:bCs/>
        </w:rPr>
        <w:t xml:space="preserve"> llegar a la red.</w:t>
      </w:r>
      <w:r w:rsidR="002E6516">
        <w:rPr>
          <w:bCs/>
        </w:rPr>
        <w:t xml:space="preserve"> </w:t>
      </w:r>
      <w:r w:rsidR="002E6516">
        <w:t>E</w:t>
      </w:r>
      <w:r w:rsidR="002E6516" w:rsidRPr="005B7BB4">
        <w:t>sto nunca sucede si tengo</w:t>
      </w:r>
      <w:r w:rsidR="002E6516">
        <w:t xml:space="preserve"> la default route 0.0.0.0 configurada.</w:t>
      </w:r>
    </w:p>
    <w:p w:rsidR="00555908" w:rsidRPr="002E6516" w:rsidRDefault="006D2B73" w:rsidP="002E6516">
      <w:pPr>
        <w:pStyle w:val="Prrafodelista"/>
        <w:numPr>
          <w:ilvl w:val="0"/>
          <w:numId w:val="13"/>
        </w:numPr>
        <w:rPr>
          <w:shd w:val="clear" w:color="auto" w:fill="FFFBCC"/>
          <w:lang w:val="en-US"/>
        </w:rPr>
      </w:pPr>
      <w:r w:rsidRPr="002E6516">
        <w:rPr>
          <w:bCs/>
          <w:lang w:val="en-US"/>
        </w:rPr>
        <w:t>Host unreachable</w:t>
      </w:r>
      <w:r w:rsidR="002E6516">
        <w:rPr>
          <w:bCs/>
          <w:lang w:val="en-US"/>
        </w:rPr>
        <w:t xml:space="preserve"> (1)</w:t>
      </w:r>
      <w:r w:rsidRPr="002E6516">
        <w:rPr>
          <w:bCs/>
          <w:lang w:val="en-US"/>
        </w:rPr>
        <w:t>:</w:t>
      </w:r>
      <w:r w:rsidRPr="005B7BB4">
        <w:t xml:space="preserve"> cuando el </w:t>
      </w:r>
      <w:r w:rsidRPr="002E6516">
        <w:rPr>
          <w:bCs/>
        </w:rPr>
        <w:t xml:space="preserve">router de la red destinataria </w:t>
      </w:r>
      <w:r w:rsidR="005B7BB4" w:rsidRPr="002E6516">
        <w:rPr>
          <w:bCs/>
        </w:rPr>
        <w:t>envía</w:t>
      </w:r>
      <w:r w:rsidRPr="002E6516">
        <w:rPr>
          <w:bCs/>
        </w:rPr>
        <w:t xml:space="preserve"> un ARP request y nadie contesta.</w:t>
      </w:r>
    </w:p>
    <w:p w:rsidR="00555908" w:rsidRPr="002E6516" w:rsidRDefault="006D2B73" w:rsidP="002E6516">
      <w:pPr>
        <w:pStyle w:val="Prrafodelista"/>
        <w:numPr>
          <w:ilvl w:val="0"/>
          <w:numId w:val="13"/>
        </w:numPr>
        <w:rPr>
          <w:bCs/>
          <w:shd w:val="clear" w:color="auto" w:fill="FFE5CA"/>
          <w:lang w:val="en-US"/>
        </w:rPr>
      </w:pPr>
      <w:r w:rsidRPr="002E6516">
        <w:rPr>
          <w:bCs/>
          <w:lang w:val="en-US"/>
        </w:rPr>
        <w:t>Protocol (TCP/UDP) not enabled.</w:t>
      </w:r>
    </w:p>
    <w:p w:rsidR="00555908" w:rsidRPr="002E6516" w:rsidRDefault="006D2B73" w:rsidP="002E6516">
      <w:pPr>
        <w:pStyle w:val="Prrafodelista"/>
        <w:numPr>
          <w:ilvl w:val="0"/>
          <w:numId w:val="13"/>
        </w:numPr>
        <w:rPr>
          <w:shd w:val="clear" w:color="auto" w:fill="FFFBCC"/>
          <w:lang w:val="en-US"/>
        </w:rPr>
      </w:pPr>
      <w:r w:rsidRPr="002E6516">
        <w:rPr>
          <w:bCs/>
          <w:lang w:val="en-US"/>
        </w:rPr>
        <w:t>Port not bound to a service</w:t>
      </w:r>
      <w:r w:rsidR="002E6516">
        <w:rPr>
          <w:bCs/>
          <w:lang w:val="en-US"/>
        </w:rPr>
        <w:t xml:space="preserve"> (3)</w:t>
      </w:r>
      <w:r w:rsidRPr="002E6516">
        <w:rPr>
          <w:bCs/>
          <w:lang w:val="en-US"/>
        </w:rPr>
        <w:t>:</w:t>
      </w:r>
      <w:r w:rsidRPr="002E6516">
        <w:rPr>
          <w:lang w:val="en-US"/>
        </w:rPr>
        <w:t xml:space="preserve"> </w:t>
      </w:r>
      <w:r w:rsidRPr="005B7BB4">
        <w:t xml:space="preserve">Puerto no vinculado a ningún servicio, respuesta cuando </w:t>
      </w:r>
      <w:r w:rsidRPr="002E6516">
        <w:rPr>
          <w:bCs/>
        </w:rPr>
        <w:t xml:space="preserve">se trata de pegar a un puerto (ej 8080) y no hay ningún servicio corriendo en </w:t>
      </w:r>
      <w:r w:rsidR="005B7BB4" w:rsidRPr="002E6516">
        <w:rPr>
          <w:bCs/>
        </w:rPr>
        <w:t>él</w:t>
      </w:r>
      <w:r w:rsidRPr="002E6516">
        <w:rPr>
          <w:bCs/>
        </w:rPr>
        <w:t>.</w:t>
      </w:r>
    </w:p>
    <w:p w:rsidR="00555908" w:rsidRPr="002E6516" w:rsidRDefault="006D2B73" w:rsidP="002E6516">
      <w:pPr>
        <w:pStyle w:val="Prrafodelista"/>
        <w:numPr>
          <w:ilvl w:val="0"/>
          <w:numId w:val="13"/>
        </w:numPr>
        <w:rPr>
          <w:bCs/>
          <w:shd w:val="clear" w:color="auto" w:fill="FFE5CA"/>
          <w:lang w:val="en-US"/>
        </w:rPr>
      </w:pPr>
      <w:r w:rsidRPr="002E6516">
        <w:rPr>
          <w:bCs/>
          <w:lang w:val="en-US"/>
        </w:rPr>
        <w:t>Fragmentation needed, but DF flag set.</w:t>
      </w:r>
    </w:p>
    <w:p w:rsidR="00555908" w:rsidRPr="002E6516" w:rsidRDefault="006D2B73" w:rsidP="002E6516">
      <w:pPr>
        <w:pStyle w:val="Prrafodelista"/>
        <w:numPr>
          <w:ilvl w:val="0"/>
          <w:numId w:val="13"/>
        </w:numPr>
        <w:rPr>
          <w:bCs/>
          <w:shd w:val="clear" w:color="auto" w:fill="FFE5CA"/>
          <w:lang w:val="en-US"/>
        </w:rPr>
      </w:pPr>
      <w:r w:rsidRPr="002E6516">
        <w:rPr>
          <w:bCs/>
          <w:lang w:val="en-US"/>
        </w:rPr>
        <w:t>Source route failed.</w:t>
      </w:r>
    </w:p>
    <w:p w:rsidR="00555908" w:rsidRDefault="00555908">
      <w:pPr>
        <w:pStyle w:val="Standard"/>
        <w:spacing w:before="2.85pt" w:after="2.85pt"/>
        <w:rPr>
          <w:rFonts w:ascii="Arial" w:hAnsi="Arial"/>
        </w:rPr>
      </w:pPr>
    </w:p>
    <w:p w:rsidR="00555908" w:rsidRPr="004769FF" w:rsidRDefault="006D2B73" w:rsidP="002E6516">
      <w:pPr>
        <w:pStyle w:val="Ttulo2"/>
        <w:rPr>
          <w:shd w:val="clear" w:color="auto" w:fill="FFDAA2"/>
        </w:rPr>
      </w:pPr>
      <w:r w:rsidRPr="004769FF">
        <w:t>Tiempo de espera agotado</w:t>
      </w:r>
    </w:p>
    <w:p w:rsidR="00555908" w:rsidRPr="004769FF" w:rsidRDefault="006D2B73" w:rsidP="002E6516">
      <w:pPr>
        <w:rPr>
          <w:shd w:val="clear" w:color="auto" w:fill="FFFBCC"/>
        </w:rPr>
      </w:pPr>
      <w:r w:rsidRPr="004769FF">
        <w:t>Motivos:</w:t>
      </w:r>
    </w:p>
    <w:p w:rsidR="00555908" w:rsidRPr="002E6516" w:rsidRDefault="006D2B73" w:rsidP="002E6516">
      <w:pPr>
        <w:pStyle w:val="Prrafodelista"/>
        <w:numPr>
          <w:ilvl w:val="0"/>
          <w:numId w:val="14"/>
        </w:numPr>
        <w:rPr>
          <w:shd w:val="clear" w:color="auto" w:fill="FFFBCC"/>
        </w:rPr>
      </w:pPr>
      <w:r w:rsidRPr="004769FF">
        <w:t>El router detecta que el campo TTL debe decrementarse a 0.</w:t>
      </w:r>
    </w:p>
    <w:p w:rsidR="00555908" w:rsidRPr="002E6516" w:rsidRDefault="006D2B73" w:rsidP="002E6516">
      <w:pPr>
        <w:pStyle w:val="Prrafodelista"/>
        <w:numPr>
          <w:ilvl w:val="0"/>
          <w:numId w:val="14"/>
        </w:numPr>
        <w:rPr>
          <w:shd w:val="clear" w:color="auto" w:fill="FFFBCC"/>
        </w:rPr>
      </w:pPr>
      <w:r w:rsidRPr="004769FF">
        <w:t>El host destino ha desistido a la espera de un fragmento.</w:t>
      </w:r>
    </w:p>
    <w:p w:rsidR="00555908" w:rsidRDefault="00555908">
      <w:pPr>
        <w:pStyle w:val="Standard"/>
        <w:spacing w:before="2.85pt" w:after="2.85pt"/>
        <w:rPr>
          <w:rFonts w:ascii="Arial" w:hAnsi="Arial"/>
        </w:rPr>
      </w:pPr>
    </w:p>
    <w:p w:rsidR="00555908" w:rsidRPr="004769FF" w:rsidRDefault="006D2B73" w:rsidP="002E6516">
      <w:pPr>
        <w:pStyle w:val="Ttulo2"/>
        <w:rPr>
          <w:shd w:val="clear" w:color="auto" w:fill="FFDAA2"/>
        </w:rPr>
      </w:pPr>
      <w:r w:rsidRPr="004769FF">
        <w:t>Echo Request / Reply</w:t>
      </w:r>
    </w:p>
    <w:p w:rsidR="00555908" w:rsidRPr="004769FF" w:rsidRDefault="002E6516" w:rsidP="002E6516">
      <w:pPr>
        <w:rPr>
          <w:shd w:val="clear" w:color="auto" w:fill="FFFBCC"/>
        </w:rPr>
      </w:pPr>
      <w:r>
        <w:t xml:space="preserve">Permite </w:t>
      </w:r>
      <w:r w:rsidR="006D2B73" w:rsidRPr="004769FF">
        <w:t>conocer si la interfaz destino es alcanzable y está funcionando.</w:t>
      </w:r>
    </w:p>
    <w:p w:rsidR="00555908" w:rsidRPr="002E6516" w:rsidRDefault="006D2B73" w:rsidP="002E6516">
      <w:pPr>
        <w:pStyle w:val="Prrafodelista"/>
        <w:numPr>
          <w:ilvl w:val="0"/>
          <w:numId w:val="15"/>
        </w:numPr>
        <w:rPr>
          <w:b/>
          <w:shd w:val="clear" w:color="auto" w:fill="FFFBCC"/>
        </w:rPr>
      </w:pPr>
      <w:r w:rsidRPr="002E6516">
        <w:rPr>
          <w:b/>
        </w:rPr>
        <w:t xml:space="preserve">Echo request: </w:t>
      </w:r>
      <w:r w:rsidRPr="006304D2">
        <w:t>Envía un identificador y un número de secuencia para contrastar request y replies.</w:t>
      </w:r>
    </w:p>
    <w:p w:rsidR="00555908" w:rsidRPr="002E6516" w:rsidRDefault="004769FF" w:rsidP="002E6516">
      <w:pPr>
        <w:pStyle w:val="Prrafodelista"/>
        <w:numPr>
          <w:ilvl w:val="0"/>
          <w:numId w:val="15"/>
        </w:numPr>
        <w:rPr>
          <w:b/>
          <w:shd w:val="clear" w:color="auto" w:fill="FFFBCC"/>
        </w:rPr>
      </w:pPr>
      <w:r>
        <w:rPr>
          <w:noProof/>
          <w:lang w:eastAsia="es-AR" w:bidi="ar-SA"/>
        </w:rPr>
        <w:drawing>
          <wp:anchor distT="0" distB="0" distL="114300" distR="114300" simplePos="0" relativeHeight="2" behindDoc="0" locked="0" layoutInCell="1" allowOverlap="1" wp14:anchorId="38E7B459" wp14:editId="2BFE7E5E">
            <wp:simplePos x="0" y="0"/>
            <wp:positionH relativeFrom="column">
              <wp:posOffset>456565</wp:posOffset>
            </wp:positionH>
            <wp:positionV relativeFrom="paragraph">
              <wp:posOffset>549275</wp:posOffset>
            </wp:positionV>
            <wp:extent cx="4132440" cy="761399"/>
            <wp:effectExtent l="0" t="0" r="1905" b="635"/>
            <wp:wrapTopAndBottom/>
            <wp:docPr id="3" name="Imagen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2440" cy="76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2B73" w:rsidRPr="002E6516">
        <w:rPr>
          <w:b/>
        </w:rPr>
        <w:t xml:space="preserve">Echo reply: </w:t>
      </w:r>
      <w:r w:rsidR="006D2B73" w:rsidRPr="006304D2">
        <w:t>La respuesta no es obligatoria. Debe responder incluyendo los datos recibidos en el request.</w:t>
      </w:r>
    </w:p>
    <w:p w:rsidR="00555908" w:rsidRDefault="00555908" w:rsidP="002E6516"/>
    <w:p w:rsidR="002E6516" w:rsidRDefault="002E6516" w:rsidP="002E6516">
      <w:r>
        <w:t xml:space="preserve">Qué usa estos requests: </w:t>
      </w:r>
    </w:p>
    <w:p w:rsidR="00555908" w:rsidRDefault="002E6516" w:rsidP="002E6516">
      <w:pPr>
        <w:pStyle w:val="Prrafodelista"/>
        <w:numPr>
          <w:ilvl w:val="0"/>
          <w:numId w:val="16"/>
        </w:numPr>
      </w:pPr>
      <w:r>
        <w:t xml:space="preserve">PING: </w:t>
      </w:r>
      <w:r w:rsidR="006D2B73">
        <w:t xml:space="preserve">Si se </w:t>
      </w:r>
      <w:r w:rsidR="004769FF">
        <w:t>envía</w:t>
      </w:r>
      <w:r w:rsidR="006D2B73">
        <w:t xml:space="preserve"> un </w:t>
      </w:r>
      <w:r w:rsidR="006D2B73" w:rsidRPr="002E6516">
        <w:rPr>
          <w:b/>
        </w:rPr>
        <w:t>ping utiliza un echo request y echo reply.</w:t>
      </w:r>
    </w:p>
    <w:p w:rsidR="00555908" w:rsidRPr="002E6516" w:rsidRDefault="006D2B73" w:rsidP="002E6516">
      <w:pPr>
        <w:pStyle w:val="Prrafodelista"/>
        <w:numPr>
          <w:ilvl w:val="0"/>
          <w:numId w:val="16"/>
        </w:numPr>
        <w:rPr>
          <w:b/>
        </w:rPr>
      </w:pPr>
      <w:r>
        <w:t>Traceroute: me permite identificar si el ruteo es correcto (ver no lleg</w:t>
      </w:r>
      <w:r w:rsidR="00A71B12">
        <w:t>ó</w:t>
      </w:r>
      <w:r>
        <w:t>, o si llego y no me respondió, etc). Se suele utilizar luego de un ping fallido.</w:t>
      </w:r>
    </w:p>
    <w:sectPr w:rsidR="00555908" w:rsidRPr="002E6516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08578A" w:rsidRDefault="0008578A" w:rsidP="00C41B3E">
      <w:r>
        <w:separator/>
      </w:r>
    </w:p>
  </w:endnote>
  <w:endnote w:type="continuationSeparator" w:id="0">
    <w:p w:rsidR="0008578A" w:rsidRDefault="0008578A" w:rsidP="00C4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OpenSymbol">
    <w:charset w:characterSet="iso-8859-1"/>
    <w:family w:val="auto"/>
    <w:pitch w:val="default"/>
  </w:font>
  <w:font w:name="Liberation Serif">
    <w:altName w:val="Times New Roman"/>
    <w:charset w:characterSet="iso-8859-1"/>
    <w:family w:val="roman"/>
    <w:pitch w:val="variable"/>
  </w:font>
  <w:font w:name="Noto Sans CJK SC">
    <w:altName w:val="Times New Roman"/>
    <w:charset w:characterSet="iso-8859-1"/>
    <w:family w:val="auto"/>
    <w:pitch w:val="variable"/>
  </w:font>
  <w:font w:name="Lohit Devanagari">
    <w:altName w:val="Times New Roman"/>
    <w:charset w:characterSet="iso-8859-1"/>
    <w:family w:val="auto"/>
    <w:pitch w:val="default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family w:val="roman"/>
    <w:notTrueType/>
    <w:pitch w:val="variable"/>
    <w:sig w:usb0="00002000" w:usb1="00000000" w:usb2="00000000" w:usb3="00000000" w:csb0="00000000" w:csb1="00000000"/>
  </w:font>
  <w:font w:name="Liberation Sans">
    <w:charset w:characterSet="iso-8859-1"/>
    <w:family w:val="swiss"/>
    <w:pitch w:val="variable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characterSet="iso-8859-1"/>
    <w:family w:val="roman"/>
    <w:notTrueType/>
    <w:pitch w:val="default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08578A" w:rsidRDefault="0008578A" w:rsidP="00C41B3E">
      <w:r>
        <w:separator/>
      </w:r>
    </w:p>
  </w:footnote>
  <w:footnote w:type="continuationSeparator" w:id="0">
    <w:p w:rsidR="0008578A" w:rsidRDefault="0008578A" w:rsidP="00C41B3E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BEA332E"/>
    <w:multiLevelType w:val="hybridMultilevel"/>
    <w:tmpl w:val="327E89C0"/>
    <w:lvl w:ilvl="0" w:tplc="2C0A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">
    <w:nsid w:val="0D4B23D0"/>
    <w:multiLevelType w:val="hybridMultilevel"/>
    <w:tmpl w:val="5D169D12"/>
    <w:lvl w:ilvl="0" w:tplc="2C0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>
    <w:nsid w:val="1A4168D9"/>
    <w:multiLevelType w:val="hybridMultilevel"/>
    <w:tmpl w:val="26E44CA0"/>
    <w:lvl w:ilvl="0" w:tplc="2C0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>
    <w:nsid w:val="22B650C3"/>
    <w:multiLevelType w:val="hybridMultilevel"/>
    <w:tmpl w:val="23E463C6"/>
    <w:lvl w:ilvl="0" w:tplc="2C0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>
    <w:nsid w:val="2A5E1F3C"/>
    <w:multiLevelType w:val="hybridMultilevel"/>
    <w:tmpl w:val="15E66964"/>
    <w:lvl w:ilvl="0" w:tplc="2C0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>
    <w:nsid w:val="2B2B4388"/>
    <w:multiLevelType w:val="hybridMultilevel"/>
    <w:tmpl w:val="D57A273A"/>
    <w:lvl w:ilvl="0" w:tplc="2C0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>
    <w:nsid w:val="31536968"/>
    <w:multiLevelType w:val="multilevel"/>
    <w:tmpl w:val="12FA70DE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7">
    <w:nsid w:val="31EC5EE9"/>
    <w:multiLevelType w:val="multilevel"/>
    <w:tmpl w:val="8F063DF6"/>
    <w:lvl w:ilvl="0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8">
    <w:nsid w:val="336325C8"/>
    <w:multiLevelType w:val="hybridMultilevel"/>
    <w:tmpl w:val="694C10C8"/>
    <w:lvl w:ilvl="0" w:tplc="2C0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>
    <w:nsid w:val="33870887"/>
    <w:multiLevelType w:val="multilevel"/>
    <w:tmpl w:val="BB44D0B0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0">
    <w:nsid w:val="36E83227"/>
    <w:multiLevelType w:val="hybridMultilevel"/>
    <w:tmpl w:val="A28EC02A"/>
    <w:lvl w:ilvl="0" w:tplc="2C0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>
    <w:nsid w:val="38CA5010"/>
    <w:multiLevelType w:val="multilevel"/>
    <w:tmpl w:val="8F063DF6"/>
    <w:lvl w:ilvl="0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2">
    <w:nsid w:val="474446C0"/>
    <w:multiLevelType w:val="hybridMultilevel"/>
    <w:tmpl w:val="DA1E4C6A"/>
    <w:lvl w:ilvl="0" w:tplc="2C0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>
    <w:nsid w:val="4DFC08AE"/>
    <w:multiLevelType w:val="multilevel"/>
    <w:tmpl w:val="5CE064E0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4">
    <w:nsid w:val="51434967"/>
    <w:multiLevelType w:val="multilevel"/>
    <w:tmpl w:val="6A5CE904"/>
    <w:lvl w:ilvl="0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5">
    <w:nsid w:val="7CA05B03"/>
    <w:multiLevelType w:val="multilevel"/>
    <w:tmpl w:val="A8D4494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14"/>
  </w:num>
  <w:num w:numId="5">
    <w:abstractNumId w:val="1"/>
  </w:num>
  <w:num w:numId="6">
    <w:abstractNumId w:val="0"/>
  </w:num>
  <w:num w:numId="7">
    <w:abstractNumId w:val="11"/>
  </w:num>
  <w:num w:numId="8">
    <w:abstractNumId w:val="7"/>
  </w:num>
  <w:num w:numId="9">
    <w:abstractNumId w:val="4"/>
  </w:num>
  <w:num w:numId="10">
    <w:abstractNumId w:val="3"/>
  </w:num>
  <w:num w:numId="11">
    <w:abstractNumId w:val="15"/>
  </w:num>
  <w:num w:numId="12">
    <w:abstractNumId w:val="10"/>
  </w:num>
  <w:num w:numId="13">
    <w:abstractNumId w:val="8"/>
  </w:num>
  <w:num w:numId="14">
    <w:abstractNumId w:val="12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5.4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08"/>
    <w:rsid w:val="0008578A"/>
    <w:rsid w:val="001451B5"/>
    <w:rsid w:val="002E6516"/>
    <w:rsid w:val="003637FA"/>
    <w:rsid w:val="004769FF"/>
    <w:rsid w:val="00555908"/>
    <w:rsid w:val="005B7BB4"/>
    <w:rsid w:val="006304D2"/>
    <w:rsid w:val="006D2B73"/>
    <w:rsid w:val="007122D7"/>
    <w:rsid w:val="007E57D7"/>
    <w:rsid w:val="00A71B12"/>
    <w:rsid w:val="00B46FA5"/>
    <w:rsid w:val="00C41B3E"/>
    <w:rsid w:val="00E22C6A"/>
    <w:rsid w:val="00EC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8C80678-CC86-4DC0-9D0C-651FEDAF81C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B3E"/>
    <w:pPr>
      <w:spacing w:before="12pt" w:after="12pt"/>
    </w:pPr>
    <w:rPr>
      <w:rFonts w:asciiTheme="majorHAnsi" w:hAnsiTheme="majorHAnsi" w:cs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6304D2"/>
    <w:pPr>
      <w:keepNext/>
      <w:keepLines/>
      <w:outlineLvl w:val="0"/>
    </w:pPr>
    <w:rPr>
      <w:rFonts w:eastAsiaTheme="majorEastAsia" w:cs="Mangal"/>
      <w:color w:val="2E74B5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6516"/>
    <w:pPr>
      <w:keepNext/>
      <w:keepLines/>
      <w:spacing w:before="2pt" w:after="0pt"/>
      <w:outlineLvl w:val="1"/>
    </w:pPr>
    <w:rPr>
      <w:rFonts w:eastAsiaTheme="majorEastAsia" w:cs="Mangal"/>
      <w:color w:val="2E74B5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paragraph" w:styleId="Puesto">
    <w:name w:val="Title"/>
    <w:basedOn w:val="Normal"/>
    <w:next w:val="Normal"/>
    <w:link w:val="PuestoCar"/>
    <w:uiPriority w:val="10"/>
    <w:qFormat/>
    <w:rsid w:val="006304D2"/>
    <w:pPr>
      <w:contextualSpacing/>
    </w:pPr>
    <w:rPr>
      <w:rFonts w:eastAsiaTheme="majorEastAsia" w:cs="Mangal"/>
      <w:spacing w:val="-10"/>
      <w:kern w:val="28"/>
      <w:sz w:val="56"/>
      <w:szCs w:val="50"/>
    </w:rPr>
  </w:style>
  <w:style w:type="character" w:customStyle="1" w:styleId="PuestoCar">
    <w:name w:val="Puesto Car"/>
    <w:basedOn w:val="Fuentedeprrafopredeter"/>
    <w:link w:val="Puesto"/>
    <w:uiPriority w:val="10"/>
    <w:rsid w:val="006304D2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4D2"/>
    <w:pPr>
      <w:numPr>
        <w:ilvl w:val="1"/>
      </w:numPr>
      <w:spacing w:after="8pt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6304D2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304D2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Prrafodelista">
    <w:name w:val="List Paragraph"/>
    <w:basedOn w:val="Normal"/>
    <w:uiPriority w:val="34"/>
    <w:qFormat/>
    <w:rsid w:val="00C41B3E"/>
    <w:pPr>
      <w:ind w:start="36pt"/>
      <w:contextualSpacing/>
    </w:pPr>
    <w:rPr>
      <w:rFonts w:cs="Mangal"/>
      <w:szCs w:val="21"/>
    </w:rPr>
  </w:style>
  <w:style w:type="paragraph" w:customStyle="1" w:styleId="shortdesc">
    <w:name w:val="shortdesc"/>
    <w:basedOn w:val="Normal"/>
    <w:rsid w:val="00C41B3E"/>
    <w:pPr>
      <w:suppressAutoHyphens w:val="0"/>
      <w:autoSpaceDN/>
      <w:spacing w:before="5pt" w:beforeAutospacing="1" w:after="5pt" w:afterAutospacing="1"/>
      <w:textAlignment w:val="auto"/>
    </w:pPr>
    <w:rPr>
      <w:rFonts w:ascii="Times New Roman" w:eastAsia="Times New Roman" w:hAnsi="Times New Roman" w:cs="Times New Roman"/>
      <w:kern w:val="0"/>
      <w:lang w:eastAsia="es-AR" w:bidi="ar-SA"/>
    </w:rPr>
  </w:style>
  <w:style w:type="character" w:styleId="Textoennegrita">
    <w:name w:val="Strong"/>
    <w:basedOn w:val="Fuentedeprrafopredeter"/>
    <w:uiPriority w:val="22"/>
    <w:qFormat/>
    <w:rsid w:val="00C41B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1B3E"/>
    <w:pPr>
      <w:suppressAutoHyphens w:val="0"/>
      <w:autoSpaceDN/>
      <w:spacing w:before="5pt" w:beforeAutospacing="1" w:after="5pt" w:afterAutospacing="1"/>
      <w:textAlignment w:val="auto"/>
    </w:pPr>
    <w:rPr>
      <w:rFonts w:ascii="Times New Roman" w:eastAsia="Times New Roman" w:hAnsi="Times New Roman" w:cs="Times New Roman"/>
      <w:kern w:val="0"/>
      <w:lang w:eastAsia="es-AR" w:bidi="ar-SA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B3E"/>
    <w:pPr>
      <w:pBdr>
        <w:top w:val="single" w:sz="4" w:space="10" w:color="5B9BD5" w:themeColor="accent1"/>
        <w:bottom w:val="single" w:sz="4" w:space="10" w:color="5B9BD5" w:themeColor="accent1"/>
      </w:pBdr>
      <w:spacing w:before="18pt" w:after="18pt"/>
      <w:ind w:start="43.20pt" w:end="43.20pt"/>
      <w:jc w:val="center"/>
    </w:pPr>
    <w:rPr>
      <w:rFonts w:cs="Mangal"/>
      <w:i/>
      <w:iCs/>
      <w:color w:val="5B9BD5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B3E"/>
    <w:rPr>
      <w:rFonts w:asciiTheme="majorHAnsi" w:hAnsiTheme="majorHAnsi" w:cs="Mangal"/>
      <w:i/>
      <w:iCs/>
      <w:color w:val="5B9BD5" w:themeColor="accent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C41B3E"/>
    <w:pPr>
      <w:spacing w:before="10pt" w:after="8pt"/>
      <w:ind w:start="43.20pt" w:end="43.20pt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CitaCar">
    <w:name w:val="Cita Car"/>
    <w:basedOn w:val="Fuentedeprrafopredeter"/>
    <w:link w:val="Cita"/>
    <w:uiPriority w:val="29"/>
    <w:rsid w:val="00C41B3E"/>
    <w:rPr>
      <w:rFonts w:asciiTheme="majorHAnsi" w:hAnsiTheme="majorHAnsi" w:cs="Mangal"/>
      <w:i/>
      <w:iCs/>
      <w:color w:val="404040" w:themeColor="text1" w:themeTint="BF"/>
      <w:szCs w:val="21"/>
    </w:rPr>
  </w:style>
  <w:style w:type="character" w:styleId="Hipervnculo">
    <w:name w:val="Hyperlink"/>
    <w:basedOn w:val="Fuentedeprrafopredeter"/>
    <w:uiPriority w:val="99"/>
    <w:unhideWhenUsed/>
    <w:rsid w:val="00C41B3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E6516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21074555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www.ibm.com/docs/es/aix/7.2?topic=protocols-internet-control-message-protocol" TargetMode="External"/><Relationship Id="rId13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ntTable" Target="fontTable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0BD3778D-2EC4-41D3-813D-15E6837A240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998</TotalTime>
  <Pages>1</Pages>
  <Words>567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Cuenta Microsoft</cp:lastModifiedBy>
  <cp:revision>2</cp:revision>
  <dcterms:created xsi:type="dcterms:W3CDTF">2022-09-25T01:34:00Z</dcterms:created>
  <dcterms:modified xsi:type="dcterms:W3CDTF">2022-11-03T20:51:00Z</dcterms:modified>
</cp:coreProperties>
</file>