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AF07E" w14:textId="77777777" w:rsidR="009625F3" w:rsidRPr="00BF5474" w:rsidRDefault="00371CFB" w:rsidP="004D19C8">
      <w:pPr>
        <w:pStyle w:val="Puesto"/>
      </w:pPr>
      <w:r w:rsidRPr="00BF5474">
        <w:t>DHCP</w:t>
      </w:r>
    </w:p>
    <w:p w14:paraId="19D8E2D9" w14:textId="77777777" w:rsidR="00BF5474" w:rsidRDefault="00371CFB" w:rsidP="004D19C8">
      <w:pPr>
        <w:pStyle w:val="Subttulo"/>
        <w:rPr>
          <w:lang w:val="en-US"/>
        </w:rPr>
      </w:pPr>
      <w:r>
        <w:rPr>
          <w:lang w:val="en-US"/>
        </w:rPr>
        <w:t xml:space="preserve">Dynamic Host Configuration Protocol </w:t>
      </w:r>
    </w:p>
    <w:p w14:paraId="308366D7" w14:textId="77777777" w:rsidR="009625F3" w:rsidRDefault="00371CFB" w:rsidP="004D19C8">
      <w:pPr>
        <w:pStyle w:val="Subttulo"/>
      </w:pPr>
      <w:r>
        <w:t>Protocolo dinám</w:t>
      </w:r>
      <w:r w:rsidR="00BF5474">
        <w:t>ico para configuración de host</w:t>
      </w:r>
    </w:p>
    <w:p w14:paraId="3C0D0EF0" w14:textId="77777777" w:rsidR="00B3213D" w:rsidRDefault="00B3213D" w:rsidP="004D19C8"/>
    <w:sdt>
      <w:sdtPr>
        <w:rPr>
          <w:rFonts w:asciiTheme="minorHAnsi" w:eastAsia="Noto Sans CJK SC" w:hAnsiTheme="minorHAnsi" w:cstheme="minorHAnsi"/>
          <w:color w:val="auto"/>
          <w:kern w:val="3"/>
          <w:sz w:val="24"/>
          <w:szCs w:val="24"/>
          <w:lang w:val="es-ES" w:eastAsia="zh-CN" w:bidi="hi-IN"/>
        </w:rPr>
        <w:id w:val="-1900966629"/>
        <w:docPartObj>
          <w:docPartGallery w:val="Table of Contents"/>
          <w:docPartUnique/>
        </w:docPartObj>
      </w:sdtPr>
      <w:sdtEndPr/>
      <w:sdtContent>
        <w:p w14:paraId="5C02D5F1" w14:textId="77777777" w:rsidR="00B3213D" w:rsidRDefault="00B3213D" w:rsidP="004D19C8">
          <w:pPr>
            <w:pStyle w:val="TtulodeTDC"/>
          </w:pPr>
          <w:r>
            <w:rPr>
              <w:lang w:val="es-ES"/>
            </w:rPr>
            <w:t>Contenido</w:t>
          </w:r>
        </w:p>
        <w:p w14:paraId="73D666B3" w14:textId="77777777" w:rsidR="004D19C8" w:rsidRDefault="00B3213D">
          <w:pPr>
            <w:pStyle w:val="TDC1"/>
            <w:tabs>
              <w:tab w:val="right" w:leader="dot" w:pos="9628"/>
            </w:tabs>
            <w:rPr>
              <w:rFonts w:eastAsiaTheme="minorEastAsia" w:cstheme="minorBidi"/>
              <w:noProof/>
              <w:kern w:val="0"/>
              <w:sz w:val="22"/>
              <w:szCs w:val="22"/>
              <w:lang w:eastAsia="es-AR" w:bidi="ar-SA"/>
            </w:rPr>
          </w:pPr>
          <w:r>
            <w:fldChar w:fldCharType="begin"/>
          </w:r>
          <w:r>
            <w:instrText xml:space="preserve"> TOC \o "1-3" \h \z \u </w:instrText>
          </w:r>
          <w:r>
            <w:fldChar w:fldCharType="separate"/>
          </w:r>
          <w:hyperlink w:anchor="_Toc115374477" w:history="1">
            <w:r w:rsidR="004D19C8" w:rsidRPr="00061EF8">
              <w:rPr>
                <w:rStyle w:val="Hipervnculo"/>
                <w:noProof/>
              </w:rPr>
              <w:t>Funciones</w:t>
            </w:r>
            <w:r w:rsidR="004D19C8">
              <w:rPr>
                <w:noProof/>
                <w:webHidden/>
              </w:rPr>
              <w:tab/>
            </w:r>
            <w:r w:rsidR="004D19C8">
              <w:rPr>
                <w:noProof/>
                <w:webHidden/>
              </w:rPr>
              <w:fldChar w:fldCharType="begin"/>
            </w:r>
            <w:r w:rsidR="004D19C8">
              <w:rPr>
                <w:noProof/>
                <w:webHidden/>
              </w:rPr>
              <w:instrText xml:space="preserve"> PAGEREF _Toc115374477 \h </w:instrText>
            </w:r>
            <w:r w:rsidR="004D19C8">
              <w:rPr>
                <w:noProof/>
                <w:webHidden/>
              </w:rPr>
            </w:r>
            <w:r w:rsidR="004D19C8">
              <w:rPr>
                <w:noProof/>
                <w:webHidden/>
              </w:rPr>
              <w:fldChar w:fldCharType="separate"/>
            </w:r>
            <w:r w:rsidR="004D19C8">
              <w:rPr>
                <w:noProof/>
                <w:webHidden/>
              </w:rPr>
              <w:t>1</w:t>
            </w:r>
            <w:r w:rsidR="004D19C8">
              <w:rPr>
                <w:noProof/>
                <w:webHidden/>
              </w:rPr>
              <w:fldChar w:fldCharType="end"/>
            </w:r>
          </w:hyperlink>
        </w:p>
        <w:p w14:paraId="032ECD4E" w14:textId="77777777" w:rsidR="004D19C8" w:rsidRDefault="005D7FD3">
          <w:pPr>
            <w:pStyle w:val="TDC1"/>
            <w:tabs>
              <w:tab w:val="right" w:leader="dot" w:pos="9628"/>
            </w:tabs>
            <w:rPr>
              <w:rFonts w:eastAsiaTheme="minorEastAsia" w:cstheme="minorBidi"/>
              <w:noProof/>
              <w:kern w:val="0"/>
              <w:sz w:val="22"/>
              <w:szCs w:val="22"/>
              <w:lang w:eastAsia="es-AR" w:bidi="ar-SA"/>
            </w:rPr>
          </w:pPr>
          <w:hyperlink w:anchor="_Toc115374478" w:history="1">
            <w:r w:rsidR="004D19C8" w:rsidRPr="00061EF8">
              <w:rPr>
                <w:rStyle w:val="Hipervnculo"/>
                <w:noProof/>
              </w:rPr>
              <w:t>En que consiste</w:t>
            </w:r>
            <w:r w:rsidR="004D19C8">
              <w:rPr>
                <w:noProof/>
                <w:webHidden/>
              </w:rPr>
              <w:tab/>
            </w:r>
            <w:r w:rsidR="004D19C8">
              <w:rPr>
                <w:noProof/>
                <w:webHidden/>
              </w:rPr>
              <w:fldChar w:fldCharType="begin"/>
            </w:r>
            <w:r w:rsidR="004D19C8">
              <w:rPr>
                <w:noProof/>
                <w:webHidden/>
              </w:rPr>
              <w:instrText xml:space="preserve"> PAGEREF _Toc115374478 \h </w:instrText>
            </w:r>
            <w:r w:rsidR="004D19C8">
              <w:rPr>
                <w:noProof/>
                <w:webHidden/>
              </w:rPr>
            </w:r>
            <w:r w:rsidR="004D19C8">
              <w:rPr>
                <w:noProof/>
                <w:webHidden/>
              </w:rPr>
              <w:fldChar w:fldCharType="separate"/>
            </w:r>
            <w:r w:rsidR="004D19C8">
              <w:rPr>
                <w:noProof/>
                <w:webHidden/>
              </w:rPr>
              <w:t>1</w:t>
            </w:r>
            <w:r w:rsidR="004D19C8">
              <w:rPr>
                <w:noProof/>
                <w:webHidden/>
              </w:rPr>
              <w:fldChar w:fldCharType="end"/>
            </w:r>
          </w:hyperlink>
        </w:p>
        <w:p w14:paraId="3586C895" w14:textId="77777777" w:rsidR="004D19C8" w:rsidRDefault="005D7FD3">
          <w:pPr>
            <w:pStyle w:val="TDC1"/>
            <w:tabs>
              <w:tab w:val="right" w:leader="dot" w:pos="9628"/>
            </w:tabs>
            <w:rPr>
              <w:rFonts w:eastAsiaTheme="minorEastAsia" w:cstheme="minorBidi"/>
              <w:noProof/>
              <w:kern w:val="0"/>
              <w:sz w:val="22"/>
              <w:szCs w:val="22"/>
              <w:lang w:eastAsia="es-AR" w:bidi="ar-SA"/>
            </w:rPr>
          </w:pPr>
          <w:hyperlink w:anchor="_Toc115374479" w:history="1">
            <w:r w:rsidR="004D19C8" w:rsidRPr="00061EF8">
              <w:rPr>
                <w:rStyle w:val="Hipervnculo"/>
                <w:noProof/>
              </w:rPr>
              <w:t>Asignación estática vs dinámica de IP</w:t>
            </w:r>
            <w:r w:rsidR="004D19C8">
              <w:rPr>
                <w:noProof/>
                <w:webHidden/>
              </w:rPr>
              <w:tab/>
            </w:r>
            <w:r w:rsidR="004D19C8">
              <w:rPr>
                <w:noProof/>
                <w:webHidden/>
              </w:rPr>
              <w:fldChar w:fldCharType="begin"/>
            </w:r>
            <w:r w:rsidR="004D19C8">
              <w:rPr>
                <w:noProof/>
                <w:webHidden/>
              </w:rPr>
              <w:instrText xml:space="preserve"> PAGEREF _Toc115374479 \h </w:instrText>
            </w:r>
            <w:r w:rsidR="004D19C8">
              <w:rPr>
                <w:noProof/>
                <w:webHidden/>
              </w:rPr>
            </w:r>
            <w:r w:rsidR="004D19C8">
              <w:rPr>
                <w:noProof/>
                <w:webHidden/>
              </w:rPr>
              <w:fldChar w:fldCharType="separate"/>
            </w:r>
            <w:r w:rsidR="004D19C8">
              <w:rPr>
                <w:noProof/>
                <w:webHidden/>
              </w:rPr>
              <w:t>2</w:t>
            </w:r>
            <w:r w:rsidR="004D19C8">
              <w:rPr>
                <w:noProof/>
                <w:webHidden/>
              </w:rPr>
              <w:fldChar w:fldCharType="end"/>
            </w:r>
          </w:hyperlink>
        </w:p>
        <w:p w14:paraId="0EC9CC28" w14:textId="77777777" w:rsidR="004D19C8" w:rsidRDefault="005D7FD3">
          <w:pPr>
            <w:pStyle w:val="TDC1"/>
            <w:tabs>
              <w:tab w:val="right" w:leader="dot" w:pos="9628"/>
            </w:tabs>
            <w:rPr>
              <w:rFonts w:eastAsiaTheme="minorEastAsia" w:cstheme="minorBidi"/>
              <w:noProof/>
              <w:kern w:val="0"/>
              <w:sz w:val="22"/>
              <w:szCs w:val="22"/>
              <w:lang w:eastAsia="es-AR" w:bidi="ar-SA"/>
            </w:rPr>
          </w:pPr>
          <w:hyperlink w:anchor="_Toc115374480" w:history="1">
            <w:r w:rsidR="004D19C8" w:rsidRPr="00061EF8">
              <w:rPr>
                <w:rStyle w:val="Hipervnculo"/>
                <w:noProof/>
              </w:rPr>
              <w:t>Funcionamiento</w:t>
            </w:r>
            <w:r w:rsidR="004D19C8">
              <w:rPr>
                <w:noProof/>
                <w:webHidden/>
              </w:rPr>
              <w:tab/>
            </w:r>
            <w:r w:rsidR="004D19C8">
              <w:rPr>
                <w:noProof/>
                <w:webHidden/>
              </w:rPr>
              <w:fldChar w:fldCharType="begin"/>
            </w:r>
            <w:r w:rsidR="004D19C8">
              <w:rPr>
                <w:noProof/>
                <w:webHidden/>
              </w:rPr>
              <w:instrText xml:space="preserve"> PAGEREF _Toc115374480 \h </w:instrText>
            </w:r>
            <w:r w:rsidR="004D19C8">
              <w:rPr>
                <w:noProof/>
                <w:webHidden/>
              </w:rPr>
            </w:r>
            <w:r w:rsidR="004D19C8">
              <w:rPr>
                <w:noProof/>
                <w:webHidden/>
              </w:rPr>
              <w:fldChar w:fldCharType="separate"/>
            </w:r>
            <w:r w:rsidR="004D19C8">
              <w:rPr>
                <w:noProof/>
                <w:webHidden/>
              </w:rPr>
              <w:t>3</w:t>
            </w:r>
            <w:r w:rsidR="004D19C8">
              <w:rPr>
                <w:noProof/>
                <w:webHidden/>
              </w:rPr>
              <w:fldChar w:fldCharType="end"/>
            </w:r>
          </w:hyperlink>
        </w:p>
        <w:p w14:paraId="6EA9E4B5" w14:textId="77777777" w:rsidR="004D19C8" w:rsidRDefault="005D7FD3">
          <w:pPr>
            <w:pStyle w:val="TDC2"/>
            <w:tabs>
              <w:tab w:val="right" w:leader="dot" w:pos="9628"/>
            </w:tabs>
            <w:rPr>
              <w:rFonts w:eastAsiaTheme="minorEastAsia" w:cstheme="minorBidi"/>
              <w:noProof/>
              <w:kern w:val="0"/>
              <w:sz w:val="22"/>
              <w:szCs w:val="22"/>
              <w:lang w:eastAsia="es-AR" w:bidi="ar-SA"/>
            </w:rPr>
          </w:pPr>
          <w:hyperlink w:anchor="_Toc115374481" w:history="1">
            <w:r w:rsidR="004D19C8" w:rsidRPr="00061EF8">
              <w:rPr>
                <w:rStyle w:val="Hipervnculo"/>
                <w:noProof/>
              </w:rPr>
              <w:t>DHCP Discover</w:t>
            </w:r>
            <w:r w:rsidR="004D19C8">
              <w:rPr>
                <w:noProof/>
                <w:webHidden/>
              </w:rPr>
              <w:tab/>
            </w:r>
            <w:r w:rsidR="004D19C8">
              <w:rPr>
                <w:noProof/>
                <w:webHidden/>
              </w:rPr>
              <w:fldChar w:fldCharType="begin"/>
            </w:r>
            <w:r w:rsidR="004D19C8">
              <w:rPr>
                <w:noProof/>
                <w:webHidden/>
              </w:rPr>
              <w:instrText xml:space="preserve"> PAGEREF _Toc115374481 \h </w:instrText>
            </w:r>
            <w:r w:rsidR="004D19C8">
              <w:rPr>
                <w:noProof/>
                <w:webHidden/>
              </w:rPr>
            </w:r>
            <w:r w:rsidR="004D19C8">
              <w:rPr>
                <w:noProof/>
                <w:webHidden/>
              </w:rPr>
              <w:fldChar w:fldCharType="separate"/>
            </w:r>
            <w:r w:rsidR="004D19C8">
              <w:rPr>
                <w:noProof/>
                <w:webHidden/>
              </w:rPr>
              <w:t>3</w:t>
            </w:r>
            <w:r w:rsidR="004D19C8">
              <w:rPr>
                <w:noProof/>
                <w:webHidden/>
              </w:rPr>
              <w:fldChar w:fldCharType="end"/>
            </w:r>
          </w:hyperlink>
        </w:p>
        <w:p w14:paraId="06B7ED37" w14:textId="77777777" w:rsidR="004D19C8" w:rsidRDefault="005D7FD3">
          <w:pPr>
            <w:pStyle w:val="TDC2"/>
            <w:tabs>
              <w:tab w:val="right" w:leader="dot" w:pos="9628"/>
            </w:tabs>
            <w:rPr>
              <w:rFonts w:eastAsiaTheme="minorEastAsia" w:cstheme="minorBidi"/>
              <w:noProof/>
              <w:kern w:val="0"/>
              <w:sz w:val="22"/>
              <w:szCs w:val="22"/>
              <w:lang w:eastAsia="es-AR" w:bidi="ar-SA"/>
            </w:rPr>
          </w:pPr>
          <w:hyperlink w:anchor="_Toc115374482" w:history="1">
            <w:r w:rsidR="004D19C8" w:rsidRPr="00061EF8">
              <w:rPr>
                <w:rStyle w:val="Hipervnculo"/>
                <w:noProof/>
              </w:rPr>
              <w:t>DHCP Offer</w:t>
            </w:r>
            <w:r w:rsidR="004D19C8">
              <w:rPr>
                <w:noProof/>
                <w:webHidden/>
              </w:rPr>
              <w:tab/>
            </w:r>
            <w:r w:rsidR="004D19C8">
              <w:rPr>
                <w:noProof/>
                <w:webHidden/>
              </w:rPr>
              <w:fldChar w:fldCharType="begin"/>
            </w:r>
            <w:r w:rsidR="004D19C8">
              <w:rPr>
                <w:noProof/>
                <w:webHidden/>
              </w:rPr>
              <w:instrText xml:space="preserve"> PAGEREF _Toc115374482 \h </w:instrText>
            </w:r>
            <w:r w:rsidR="004D19C8">
              <w:rPr>
                <w:noProof/>
                <w:webHidden/>
              </w:rPr>
            </w:r>
            <w:r w:rsidR="004D19C8">
              <w:rPr>
                <w:noProof/>
                <w:webHidden/>
              </w:rPr>
              <w:fldChar w:fldCharType="separate"/>
            </w:r>
            <w:r w:rsidR="004D19C8">
              <w:rPr>
                <w:noProof/>
                <w:webHidden/>
              </w:rPr>
              <w:t>3</w:t>
            </w:r>
            <w:r w:rsidR="004D19C8">
              <w:rPr>
                <w:noProof/>
                <w:webHidden/>
              </w:rPr>
              <w:fldChar w:fldCharType="end"/>
            </w:r>
          </w:hyperlink>
        </w:p>
        <w:p w14:paraId="59141B64" w14:textId="77777777" w:rsidR="004D19C8" w:rsidRDefault="005D7FD3">
          <w:pPr>
            <w:pStyle w:val="TDC2"/>
            <w:tabs>
              <w:tab w:val="right" w:leader="dot" w:pos="9628"/>
            </w:tabs>
            <w:rPr>
              <w:rFonts w:eastAsiaTheme="minorEastAsia" w:cstheme="minorBidi"/>
              <w:noProof/>
              <w:kern w:val="0"/>
              <w:sz w:val="22"/>
              <w:szCs w:val="22"/>
              <w:lang w:eastAsia="es-AR" w:bidi="ar-SA"/>
            </w:rPr>
          </w:pPr>
          <w:hyperlink w:anchor="_Toc115374483" w:history="1">
            <w:r w:rsidR="004D19C8" w:rsidRPr="00061EF8">
              <w:rPr>
                <w:rStyle w:val="Hipervnculo"/>
                <w:noProof/>
              </w:rPr>
              <w:t>DHCP Request / IP lease selection</w:t>
            </w:r>
            <w:r w:rsidR="004D19C8">
              <w:rPr>
                <w:noProof/>
                <w:webHidden/>
              </w:rPr>
              <w:tab/>
            </w:r>
            <w:r w:rsidR="004D19C8">
              <w:rPr>
                <w:noProof/>
                <w:webHidden/>
              </w:rPr>
              <w:fldChar w:fldCharType="begin"/>
            </w:r>
            <w:r w:rsidR="004D19C8">
              <w:rPr>
                <w:noProof/>
                <w:webHidden/>
              </w:rPr>
              <w:instrText xml:space="preserve"> PAGEREF _Toc115374483 \h </w:instrText>
            </w:r>
            <w:r w:rsidR="004D19C8">
              <w:rPr>
                <w:noProof/>
                <w:webHidden/>
              </w:rPr>
            </w:r>
            <w:r w:rsidR="004D19C8">
              <w:rPr>
                <w:noProof/>
                <w:webHidden/>
              </w:rPr>
              <w:fldChar w:fldCharType="separate"/>
            </w:r>
            <w:r w:rsidR="004D19C8">
              <w:rPr>
                <w:noProof/>
                <w:webHidden/>
              </w:rPr>
              <w:t>3</w:t>
            </w:r>
            <w:r w:rsidR="004D19C8">
              <w:rPr>
                <w:noProof/>
                <w:webHidden/>
              </w:rPr>
              <w:fldChar w:fldCharType="end"/>
            </w:r>
          </w:hyperlink>
        </w:p>
        <w:p w14:paraId="736B9EF2" w14:textId="77777777" w:rsidR="004D19C8" w:rsidRDefault="005D7FD3">
          <w:pPr>
            <w:pStyle w:val="TDC2"/>
            <w:tabs>
              <w:tab w:val="right" w:leader="dot" w:pos="9628"/>
            </w:tabs>
            <w:rPr>
              <w:rFonts w:eastAsiaTheme="minorEastAsia" w:cstheme="minorBidi"/>
              <w:noProof/>
              <w:kern w:val="0"/>
              <w:sz w:val="22"/>
              <w:szCs w:val="22"/>
              <w:lang w:eastAsia="es-AR" w:bidi="ar-SA"/>
            </w:rPr>
          </w:pPr>
          <w:hyperlink w:anchor="_Toc115374484" w:history="1">
            <w:r w:rsidR="004D19C8" w:rsidRPr="00061EF8">
              <w:rPr>
                <w:rStyle w:val="Hipervnculo"/>
                <w:noProof/>
              </w:rPr>
              <w:t>DHCP Pack / IP lease acknowledge</w:t>
            </w:r>
            <w:r w:rsidR="004D19C8">
              <w:rPr>
                <w:noProof/>
                <w:webHidden/>
              </w:rPr>
              <w:tab/>
            </w:r>
            <w:r w:rsidR="004D19C8">
              <w:rPr>
                <w:noProof/>
                <w:webHidden/>
              </w:rPr>
              <w:fldChar w:fldCharType="begin"/>
            </w:r>
            <w:r w:rsidR="004D19C8">
              <w:rPr>
                <w:noProof/>
                <w:webHidden/>
              </w:rPr>
              <w:instrText xml:space="preserve"> PAGEREF _Toc115374484 \h </w:instrText>
            </w:r>
            <w:r w:rsidR="004D19C8">
              <w:rPr>
                <w:noProof/>
                <w:webHidden/>
              </w:rPr>
            </w:r>
            <w:r w:rsidR="004D19C8">
              <w:rPr>
                <w:noProof/>
                <w:webHidden/>
              </w:rPr>
              <w:fldChar w:fldCharType="separate"/>
            </w:r>
            <w:r w:rsidR="004D19C8">
              <w:rPr>
                <w:noProof/>
                <w:webHidden/>
              </w:rPr>
              <w:t>4</w:t>
            </w:r>
            <w:r w:rsidR="004D19C8">
              <w:rPr>
                <w:noProof/>
                <w:webHidden/>
              </w:rPr>
              <w:fldChar w:fldCharType="end"/>
            </w:r>
          </w:hyperlink>
        </w:p>
        <w:p w14:paraId="02BD9F08" w14:textId="77777777" w:rsidR="004D19C8" w:rsidRDefault="005D7FD3">
          <w:pPr>
            <w:pStyle w:val="TDC2"/>
            <w:tabs>
              <w:tab w:val="right" w:leader="dot" w:pos="9628"/>
            </w:tabs>
            <w:rPr>
              <w:rFonts w:eastAsiaTheme="minorEastAsia" w:cstheme="minorBidi"/>
              <w:noProof/>
              <w:kern w:val="0"/>
              <w:sz w:val="22"/>
              <w:szCs w:val="22"/>
              <w:lang w:eastAsia="es-AR" w:bidi="ar-SA"/>
            </w:rPr>
          </w:pPr>
          <w:hyperlink w:anchor="_Toc115374485" w:history="1">
            <w:r w:rsidR="004D19C8" w:rsidRPr="00061EF8">
              <w:rPr>
                <w:rStyle w:val="Hipervnculo"/>
                <w:noProof/>
              </w:rPr>
              <w:t>Otros mensajes</w:t>
            </w:r>
            <w:r w:rsidR="004D19C8">
              <w:rPr>
                <w:noProof/>
                <w:webHidden/>
              </w:rPr>
              <w:tab/>
            </w:r>
            <w:r w:rsidR="004D19C8">
              <w:rPr>
                <w:noProof/>
                <w:webHidden/>
              </w:rPr>
              <w:fldChar w:fldCharType="begin"/>
            </w:r>
            <w:r w:rsidR="004D19C8">
              <w:rPr>
                <w:noProof/>
                <w:webHidden/>
              </w:rPr>
              <w:instrText xml:space="preserve"> PAGEREF _Toc115374485 \h </w:instrText>
            </w:r>
            <w:r w:rsidR="004D19C8">
              <w:rPr>
                <w:noProof/>
                <w:webHidden/>
              </w:rPr>
            </w:r>
            <w:r w:rsidR="004D19C8">
              <w:rPr>
                <w:noProof/>
                <w:webHidden/>
              </w:rPr>
              <w:fldChar w:fldCharType="separate"/>
            </w:r>
            <w:r w:rsidR="004D19C8">
              <w:rPr>
                <w:noProof/>
                <w:webHidden/>
              </w:rPr>
              <w:t>4</w:t>
            </w:r>
            <w:r w:rsidR="004D19C8">
              <w:rPr>
                <w:noProof/>
                <w:webHidden/>
              </w:rPr>
              <w:fldChar w:fldCharType="end"/>
            </w:r>
          </w:hyperlink>
        </w:p>
        <w:p w14:paraId="3F8AA5C9" w14:textId="77777777" w:rsidR="004D19C8" w:rsidRDefault="005D7FD3">
          <w:pPr>
            <w:pStyle w:val="TDC1"/>
            <w:tabs>
              <w:tab w:val="right" w:leader="dot" w:pos="9628"/>
            </w:tabs>
            <w:rPr>
              <w:rFonts w:eastAsiaTheme="minorEastAsia" w:cstheme="minorBidi"/>
              <w:noProof/>
              <w:kern w:val="0"/>
              <w:sz w:val="22"/>
              <w:szCs w:val="22"/>
              <w:lang w:eastAsia="es-AR" w:bidi="ar-SA"/>
            </w:rPr>
          </w:pPr>
          <w:hyperlink w:anchor="_Toc115374486" w:history="1">
            <w:r w:rsidR="004D19C8" w:rsidRPr="00061EF8">
              <w:rPr>
                <w:rStyle w:val="Hipervnculo"/>
                <w:noProof/>
              </w:rPr>
              <w:t>Intento de renovación</w:t>
            </w:r>
            <w:r w:rsidR="004D19C8">
              <w:rPr>
                <w:noProof/>
                <w:webHidden/>
              </w:rPr>
              <w:tab/>
            </w:r>
            <w:r w:rsidR="004D19C8">
              <w:rPr>
                <w:noProof/>
                <w:webHidden/>
              </w:rPr>
              <w:fldChar w:fldCharType="begin"/>
            </w:r>
            <w:r w:rsidR="004D19C8">
              <w:rPr>
                <w:noProof/>
                <w:webHidden/>
              </w:rPr>
              <w:instrText xml:space="preserve"> PAGEREF _Toc115374486 \h </w:instrText>
            </w:r>
            <w:r w:rsidR="004D19C8">
              <w:rPr>
                <w:noProof/>
                <w:webHidden/>
              </w:rPr>
            </w:r>
            <w:r w:rsidR="004D19C8">
              <w:rPr>
                <w:noProof/>
                <w:webHidden/>
              </w:rPr>
              <w:fldChar w:fldCharType="separate"/>
            </w:r>
            <w:r w:rsidR="004D19C8">
              <w:rPr>
                <w:noProof/>
                <w:webHidden/>
              </w:rPr>
              <w:t>4</w:t>
            </w:r>
            <w:r w:rsidR="004D19C8">
              <w:rPr>
                <w:noProof/>
                <w:webHidden/>
              </w:rPr>
              <w:fldChar w:fldCharType="end"/>
            </w:r>
          </w:hyperlink>
        </w:p>
        <w:p w14:paraId="4506EC7C" w14:textId="77777777" w:rsidR="004D19C8" w:rsidRDefault="005D7FD3">
          <w:pPr>
            <w:pStyle w:val="TDC1"/>
            <w:tabs>
              <w:tab w:val="right" w:leader="dot" w:pos="9628"/>
            </w:tabs>
            <w:rPr>
              <w:rFonts w:eastAsiaTheme="minorEastAsia" w:cstheme="minorBidi"/>
              <w:noProof/>
              <w:kern w:val="0"/>
              <w:sz w:val="22"/>
              <w:szCs w:val="22"/>
              <w:lang w:eastAsia="es-AR" w:bidi="ar-SA"/>
            </w:rPr>
          </w:pPr>
          <w:hyperlink w:anchor="_Toc115374487" w:history="1">
            <w:r w:rsidR="004D19C8" w:rsidRPr="00061EF8">
              <w:rPr>
                <w:rStyle w:val="Hipervnculo"/>
                <w:noProof/>
              </w:rPr>
              <w:t>Condiciones de diseño</w:t>
            </w:r>
            <w:r w:rsidR="004D19C8">
              <w:rPr>
                <w:noProof/>
                <w:webHidden/>
              </w:rPr>
              <w:tab/>
            </w:r>
            <w:r w:rsidR="004D19C8">
              <w:rPr>
                <w:noProof/>
                <w:webHidden/>
              </w:rPr>
              <w:fldChar w:fldCharType="begin"/>
            </w:r>
            <w:r w:rsidR="004D19C8">
              <w:rPr>
                <w:noProof/>
                <w:webHidden/>
              </w:rPr>
              <w:instrText xml:space="preserve"> PAGEREF _Toc115374487 \h </w:instrText>
            </w:r>
            <w:r w:rsidR="004D19C8">
              <w:rPr>
                <w:noProof/>
                <w:webHidden/>
              </w:rPr>
            </w:r>
            <w:r w:rsidR="004D19C8">
              <w:rPr>
                <w:noProof/>
                <w:webHidden/>
              </w:rPr>
              <w:fldChar w:fldCharType="separate"/>
            </w:r>
            <w:r w:rsidR="004D19C8">
              <w:rPr>
                <w:noProof/>
                <w:webHidden/>
              </w:rPr>
              <w:t>4</w:t>
            </w:r>
            <w:r w:rsidR="004D19C8">
              <w:rPr>
                <w:noProof/>
                <w:webHidden/>
              </w:rPr>
              <w:fldChar w:fldCharType="end"/>
            </w:r>
          </w:hyperlink>
        </w:p>
        <w:p w14:paraId="35AB2112" w14:textId="77777777" w:rsidR="004D19C8" w:rsidRDefault="005D7FD3">
          <w:pPr>
            <w:pStyle w:val="TDC1"/>
            <w:tabs>
              <w:tab w:val="right" w:leader="dot" w:pos="9628"/>
            </w:tabs>
            <w:rPr>
              <w:rFonts w:eastAsiaTheme="minorEastAsia" w:cstheme="minorBidi"/>
              <w:noProof/>
              <w:kern w:val="0"/>
              <w:sz w:val="22"/>
              <w:szCs w:val="22"/>
              <w:lang w:eastAsia="es-AR" w:bidi="ar-SA"/>
            </w:rPr>
          </w:pPr>
          <w:hyperlink w:anchor="_Toc115374488" w:history="1">
            <w:r w:rsidR="004D19C8" w:rsidRPr="00061EF8">
              <w:rPr>
                <w:rStyle w:val="Hipervnculo"/>
                <w:noProof/>
              </w:rPr>
              <w:t>DHCP options</w:t>
            </w:r>
            <w:r w:rsidR="004D19C8">
              <w:rPr>
                <w:noProof/>
                <w:webHidden/>
              </w:rPr>
              <w:tab/>
            </w:r>
            <w:r w:rsidR="004D19C8">
              <w:rPr>
                <w:noProof/>
                <w:webHidden/>
              </w:rPr>
              <w:fldChar w:fldCharType="begin"/>
            </w:r>
            <w:r w:rsidR="004D19C8">
              <w:rPr>
                <w:noProof/>
                <w:webHidden/>
              </w:rPr>
              <w:instrText xml:space="preserve"> PAGEREF _Toc115374488 \h </w:instrText>
            </w:r>
            <w:r w:rsidR="004D19C8">
              <w:rPr>
                <w:noProof/>
                <w:webHidden/>
              </w:rPr>
            </w:r>
            <w:r w:rsidR="004D19C8">
              <w:rPr>
                <w:noProof/>
                <w:webHidden/>
              </w:rPr>
              <w:fldChar w:fldCharType="separate"/>
            </w:r>
            <w:r w:rsidR="004D19C8">
              <w:rPr>
                <w:noProof/>
                <w:webHidden/>
              </w:rPr>
              <w:t>5</w:t>
            </w:r>
            <w:r w:rsidR="004D19C8">
              <w:rPr>
                <w:noProof/>
                <w:webHidden/>
              </w:rPr>
              <w:fldChar w:fldCharType="end"/>
            </w:r>
          </w:hyperlink>
        </w:p>
        <w:p w14:paraId="01208915" w14:textId="77777777" w:rsidR="00B3213D" w:rsidRDefault="00B3213D" w:rsidP="004D19C8">
          <w:r>
            <w:rPr>
              <w:lang w:val="es-ES"/>
            </w:rPr>
            <w:fldChar w:fldCharType="end"/>
          </w:r>
        </w:p>
      </w:sdtContent>
    </w:sdt>
    <w:p w14:paraId="5837A06D" w14:textId="77777777" w:rsidR="00B3213D" w:rsidRPr="00B3213D" w:rsidRDefault="00B3213D" w:rsidP="00CB3152"/>
    <w:p w14:paraId="69125F78" w14:textId="77777777" w:rsidR="00BF5474" w:rsidRDefault="00BF5474" w:rsidP="00CB3152">
      <w:pPr>
        <w:rPr>
          <w:rFonts w:ascii="Arial" w:hAnsi="Arial"/>
        </w:rPr>
      </w:pPr>
    </w:p>
    <w:p w14:paraId="7EFEEC9F" w14:textId="77777777" w:rsidR="009625F3" w:rsidRDefault="009625F3" w:rsidP="00CB3152"/>
    <w:p w14:paraId="11DD8303" w14:textId="77777777" w:rsidR="00CB3152" w:rsidRDefault="00371CFB" w:rsidP="00CB3152">
      <w:pPr>
        <w:pStyle w:val="Ttulo1"/>
      </w:pPr>
      <w:bookmarkStart w:id="0" w:name="_Toc115374477"/>
      <w:r w:rsidRPr="00BF5474">
        <w:t>Funciones</w:t>
      </w:r>
      <w:bookmarkEnd w:id="0"/>
      <w:r w:rsidR="00CB3152" w:rsidRPr="00CB3152">
        <w:t xml:space="preserve"> </w:t>
      </w:r>
    </w:p>
    <w:p w14:paraId="777BBAEB" w14:textId="1E7CE5E6" w:rsidR="00CB3152" w:rsidRPr="007D4172" w:rsidRDefault="00CB3152" w:rsidP="00CB3152">
      <w:r w:rsidRPr="007D4172">
        <w:t>Este protocolo permite a los routers, hubs o conmutadores asignar de forma automática una dirección</w:t>
      </w:r>
      <w:r>
        <w:t xml:space="preserve"> IP</w:t>
      </w:r>
      <w:r w:rsidRPr="007D4172">
        <w:t xml:space="preserve"> individual a los dispositivos que solicitan conectarse a una red.</w:t>
      </w:r>
    </w:p>
    <w:p w14:paraId="14C89D75" w14:textId="77777777" w:rsidR="009625F3" w:rsidRPr="00BF5474" w:rsidRDefault="009625F3" w:rsidP="00CB3152"/>
    <w:p w14:paraId="6F4D3CBC" w14:textId="77777777" w:rsidR="009625F3" w:rsidRPr="00CB3152" w:rsidRDefault="00371CFB" w:rsidP="004D19C8">
      <w:pPr>
        <w:pStyle w:val="Prrafodelista"/>
        <w:numPr>
          <w:ilvl w:val="0"/>
          <w:numId w:val="18"/>
        </w:numPr>
        <w:rPr>
          <w:strike/>
          <w:shd w:val="clear" w:color="auto" w:fill="FFFBCC"/>
        </w:rPr>
      </w:pPr>
      <w:r w:rsidRPr="00CB3152">
        <w:rPr>
          <w:strike/>
        </w:rPr>
        <w:t>Derivado de BOOTP, protocolo que permite la inicialización de computadoras sin disco rígido.</w:t>
      </w:r>
    </w:p>
    <w:p w14:paraId="011FF116" w14:textId="51D80527" w:rsidR="009625F3" w:rsidRPr="007D4172" w:rsidRDefault="00371CFB" w:rsidP="004D19C8">
      <w:pPr>
        <w:pStyle w:val="Prrafodelista"/>
        <w:numPr>
          <w:ilvl w:val="0"/>
          <w:numId w:val="18"/>
        </w:numPr>
        <w:rPr>
          <w:shd w:val="clear" w:color="auto" w:fill="FFFBCC"/>
        </w:rPr>
      </w:pPr>
      <w:r w:rsidRPr="007D4172">
        <w:t>Centraliza y administra la asignación de direcciones IP.</w:t>
      </w:r>
      <w:r w:rsidR="00D90EFE" w:rsidRPr="007D4172">
        <w:t xml:space="preserve"> </w:t>
      </w:r>
      <w:r w:rsidR="00CB3152" w:rsidRPr="007D4172">
        <w:t>Así</w:t>
      </w:r>
      <w:r w:rsidR="00CB3152">
        <w:t xml:space="preserve"> el administrador de red no </w:t>
      </w:r>
      <w:r w:rsidR="00D90EFE" w:rsidRPr="007D4172">
        <w:t xml:space="preserve">tiene </w:t>
      </w:r>
      <w:r w:rsidR="00CB3152">
        <w:t xml:space="preserve">la necesidad de </w:t>
      </w:r>
      <w:r w:rsidR="00D90EFE" w:rsidRPr="007D4172">
        <w:t xml:space="preserve">recordar </w:t>
      </w:r>
      <w:r w:rsidR="00CB3152">
        <w:t xml:space="preserve">qué IPs </w:t>
      </w:r>
      <w:r w:rsidR="00D90EFE" w:rsidRPr="007D4172">
        <w:t>ya fueron asignadas.</w:t>
      </w:r>
    </w:p>
    <w:p w14:paraId="417084FA" w14:textId="132C1AAD" w:rsidR="009625F3" w:rsidRPr="007D4172" w:rsidRDefault="00371CFB" w:rsidP="004D19C8">
      <w:pPr>
        <w:pStyle w:val="Prrafodelista"/>
        <w:numPr>
          <w:ilvl w:val="0"/>
          <w:numId w:val="18"/>
        </w:numPr>
        <w:rPr>
          <w:shd w:val="clear" w:color="auto" w:fill="FFFBCC"/>
        </w:rPr>
      </w:pPr>
      <w:r w:rsidRPr="00D63750">
        <w:t>Mantiene un registro de la</w:t>
      </w:r>
      <w:r w:rsidR="00CB3152">
        <w:t>s</w:t>
      </w:r>
      <w:r w:rsidRPr="00D63750">
        <w:t xml:space="preserve"> IP</w:t>
      </w:r>
      <w:r w:rsidR="00CB3152">
        <w:t xml:space="preserve">s asignadas </w:t>
      </w:r>
      <w:r w:rsidRPr="00D63750">
        <w:t>a cada cliente.</w:t>
      </w:r>
    </w:p>
    <w:p w14:paraId="14AA3634" w14:textId="77777777" w:rsidR="009625F3" w:rsidRDefault="009625F3">
      <w:pPr>
        <w:pStyle w:val="Standard"/>
        <w:spacing w:before="57" w:after="57"/>
        <w:rPr>
          <w:rFonts w:ascii="Arial" w:hAnsi="Arial"/>
        </w:rPr>
      </w:pPr>
    </w:p>
    <w:p w14:paraId="1E081D0A" w14:textId="10B03C38" w:rsidR="00CB3152" w:rsidRDefault="00CB3152" w:rsidP="004D19C8">
      <w:pPr>
        <w:pStyle w:val="Ttulo1"/>
      </w:pPr>
      <w:bookmarkStart w:id="1" w:name="_Toc115374478"/>
      <w:r>
        <w:t>Cómo se asigna una IP</w:t>
      </w:r>
    </w:p>
    <w:p w14:paraId="5402F73A" w14:textId="3082E338" w:rsidR="00CB3152" w:rsidRDefault="00CB3152" w:rsidP="00CB3152">
      <w:r>
        <w:t xml:space="preserve">Formas: </w:t>
      </w:r>
    </w:p>
    <w:p w14:paraId="2853AFB7" w14:textId="7FB65496" w:rsidR="00CB3152" w:rsidRDefault="00CB3152" w:rsidP="00CB3152">
      <w:pPr>
        <w:pStyle w:val="Prrafodelista"/>
        <w:numPr>
          <w:ilvl w:val="0"/>
          <w:numId w:val="18"/>
        </w:numPr>
      </w:pPr>
      <w:r>
        <w:t>Estática. El administrador define la IP y la asigna.</w:t>
      </w:r>
    </w:p>
    <w:p w14:paraId="52F0ECB9" w14:textId="7A18EBB7" w:rsidR="00CB3152" w:rsidRDefault="00CB3152" w:rsidP="00CB3152">
      <w:pPr>
        <w:pStyle w:val="Prrafodelista"/>
        <w:numPr>
          <w:ilvl w:val="0"/>
          <w:numId w:val="18"/>
        </w:numPr>
      </w:pPr>
      <w:r>
        <w:lastRenderedPageBreak/>
        <w:t xml:space="preserve">Dinámica. </w:t>
      </w:r>
    </w:p>
    <w:p w14:paraId="28BB0DEB" w14:textId="4C336A17" w:rsidR="003964A0" w:rsidRDefault="003964A0" w:rsidP="003964A0">
      <w:pPr>
        <w:rPr>
          <w:shd w:val="clear" w:color="auto" w:fill="FFFBCC"/>
        </w:rPr>
      </w:pPr>
      <w:r w:rsidRPr="007D4172">
        <w:t xml:space="preserve">La asignación de direcciones </w:t>
      </w:r>
      <w:r>
        <w:t xml:space="preserve">dinámica, </w:t>
      </w:r>
      <w:r w:rsidRPr="007D4172">
        <w:t>con DHCP</w:t>
      </w:r>
      <w:r>
        <w:t xml:space="preserve">, </w:t>
      </w:r>
      <w:r w:rsidRPr="007D4172">
        <w:rPr>
          <w:b/>
          <w:bCs/>
        </w:rPr>
        <w:t>se basa en un modelo cliente-servidor</w:t>
      </w:r>
      <w:r w:rsidRPr="007D4172">
        <w:t xml:space="preserve">: el </w:t>
      </w:r>
      <w:r w:rsidRPr="007D4172">
        <w:rPr>
          <w:b/>
          <w:bCs/>
        </w:rPr>
        <w:t>terminal</w:t>
      </w:r>
      <w:r w:rsidRPr="007D4172">
        <w:t xml:space="preserve"> que quiere conectarse </w:t>
      </w:r>
      <w:r w:rsidRPr="007D4172">
        <w:rPr>
          <w:b/>
          <w:bCs/>
        </w:rPr>
        <w:t>solicita la configuración IP a un servidor DHCP</w:t>
      </w:r>
      <w:r w:rsidRPr="007D4172">
        <w:t xml:space="preserve"> que, por su parte, recurre a una base de datos que contiene los parámetros de red asignables. </w:t>
      </w:r>
    </w:p>
    <w:p w14:paraId="2917C398" w14:textId="3B0D730D" w:rsidR="00CB3152" w:rsidRDefault="003964A0" w:rsidP="00CB3152">
      <w:r>
        <w:t>El</w:t>
      </w:r>
      <w:r w:rsidR="00281CFA">
        <w:t xml:space="preserve"> servidor DHCP provee a la terminal: </w:t>
      </w:r>
    </w:p>
    <w:p w14:paraId="2EC565F2" w14:textId="77777777" w:rsidR="00281CFA" w:rsidRPr="00281CFA" w:rsidRDefault="00281CFA" w:rsidP="00281CFA">
      <w:pPr>
        <w:pStyle w:val="Prrafodelista"/>
        <w:numPr>
          <w:ilvl w:val="0"/>
          <w:numId w:val="28"/>
        </w:numPr>
        <w:rPr>
          <w:shd w:val="clear" w:color="auto" w:fill="FFFBCC"/>
        </w:rPr>
      </w:pPr>
      <w:r w:rsidRPr="004D19C8">
        <w:t>Dirección IP única.</w:t>
      </w:r>
    </w:p>
    <w:p w14:paraId="65E4B4AD" w14:textId="77777777" w:rsidR="00281CFA" w:rsidRPr="00281CFA" w:rsidRDefault="00281CFA" w:rsidP="00281CFA">
      <w:pPr>
        <w:pStyle w:val="Prrafodelista"/>
        <w:numPr>
          <w:ilvl w:val="0"/>
          <w:numId w:val="28"/>
        </w:numPr>
        <w:rPr>
          <w:shd w:val="clear" w:color="auto" w:fill="FFFBCC"/>
        </w:rPr>
      </w:pPr>
      <w:r w:rsidRPr="004D19C8">
        <w:t>Máscara de subred.</w:t>
      </w:r>
      <w:r>
        <w:tab/>
      </w:r>
    </w:p>
    <w:p w14:paraId="11F440CB" w14:textId="2A8BA1C6" w:rsidR="00281CFA" w:rsidRPr="00281CFA" w:rsidRDefault="00281CFA" w:rsidP="00281CFA">
      <w:pPr>
        <w:pStyle w:val="Prrafodelista"/>
        <w:numPr>
          <w:ilvl w:val="0"/>
          <w:numId w:val="28"/>
        </w:numPr>
        <w:rPr>
          <w:shd w:val="clear" w:color="auto" w:fill="FFFBCC"/>
        </w:rPr>
      </w:pPr>
      <w:r>
        <w:t>Puerta de enlace estándar (Default Gateway)</w:t>
      </w:r>
    </w:p>
    <w:p w14:paraId="62666D75" w14:textId="4A251D31" w:rsidR="00281CFA" w:rsidRPr="00281CFA" w:rsidRDefault="00281CFA" w:rsidP="00281CFA">
      <w:pPr>
        <w:pStyle w:val="Prrafodelista"/>
        <w:numPr>
          <w:ilvl w:val="0"/>
          <w:numId w:val="28"/>
        </w:numPr>
        <w:rPr>
          <w:shd w:val="clear" w:color="auto" w:fill="FFFBCC"/>
        </w:rPr>
      </w:pPr>
      <w:r w:rsidRPr="004D19C8">
        <w:t>Servidor DNS</w:t>
      </w:r>
      <w:r w:rsidR="003964A0">
        <w:t xml:space="preserve"> (para resolución de nombres)</w:t>
      </w:r>
      <w:r w:rsidRPr="004D19C8">
        <w:t>.</w:t>
      </w:r>
    </w:p>
    <w:bookmarkEnd w:id="1"/>
    <w:p w14:paraId="2BCCAAF9" w14:textId="6709EC69" w:rsidR="003964A0" w:rsidRDefault="003964A0" w:rsidP="004D19C8">
      <w:r>
        <w:t xml:space="preserve">El cliente toma esta información y se autoconfigura. </w:t>
      </w:r>
    </w:p>
    <w:p w14:paraId="113CDD7E" w14:textId="77777777" w:rsidR="003964A0" w:rsidRDefault="003964A0" w:rsidP="004D19C8"/>
    <w:p w14:paraId="25E7799D" w14:textId="77777777" w:rsidR="00AF5BE3" w:rsidRDefault="00AF5BE3" w:rsidP="00C5390C">
      <w:pPr>
        <w:pStyle w:val="Ttulo1"/>
        <w:rPr>
          <w:shd w:val="clear" w:color="auto" w:fill="FFFBCC"/>
        </w:rPr>
      </w:pPr>
      <w:r w:rsidRPr="007D4172">
        <w:t>Ventajas de la asignación dinámica:</w:t>
      </w:r>
    </w:p>
    <w:p w14:paraId="3C313A27" w14:textId="5BCCB1F8" w:rsidR="00AF5BE3" w:rsidRPr="004D19C8" w:rsidRDefault="00AF5BE3" w:rsidP="00AF5BE3">
      <w:pPr>
        <w:pStyle w:val="Prrafodelista"/>
        <w:numPr>
          <w:ilvl w:val="0"/>
          <w:numId w:val="25"/>
        </w:numPr>
        <w:rPr>
          <w:shd w:val="clear" w:color="auto" w:fill="FFFBCC"/>
        </w:rPr>
      </w:pPr>
      <w:r w:rsidRPr="007D4172">
        <w:t>Elimina la necesidad de llevar un registro de direcciones asignadas (facilita la administración).</w:t>
      </w:r>
    </w:p>
    <w:p w14:paraId="4790B3E6" w14:textId="7BA583BC" w:rsidR="00AF5BE3" w:rsidRPr="004D19C8" w:rsidRDefault="00AF5BE3" w:rsidP="00AF5BE3">
      <w:pPr>
        <w:pStyle w:val="Prrafodelista"/>
        <w:numPr>
          <w:ilvl w:val="0"/>
          <w:numId w:val="25"/>
        </w:numPr>
        <w:rPr>
          <w:shd w:val="clear" w:color="auto" w:fill="FFFBCC"/>
        </w:rPr>
      </w:pPr>
      <w:r w:rsidRPr="007D4172">
        <w:t xml:space="preserve">Facilita la modificación del espacio de direcciones de una red. </w:t>
      </w:r>
      <w:r>
        <w:t xml:space="preserve">Si se decide hacer </w:t>
      </w:r>
      <w:r w:rsidRPr="007D4172">
        <w:t xml:space="preserve">subnetting de una red a la que ya le había asignado hosts, </w:t>
      </w:r>
      <w:r>
        <w:t xml:space="preserve">con DHCP no hace falta reconfigurar las IP manualmente. Simplemente se cambia la máscara y el servidor DHCP se encarga de </w:t>
      </w:r>
      <w:r w:rsidRPr="007D4172">
        <w:t>repartir direcciones del nuevo rango, liberando el rango que quería tener vacante.</w:t>
      </w:r>
    </w:p>
    <w:p w14:paraId="15524E35" w14:textId="37346023" w:rsidR="00AF5BE3" w:rsidRPr="004D19C8" w:rsidRDefault="00AF5BE3" w:rsidP="00AF5BE3">
      <w:pPr>
        <w:pStyle w:val="Prrafodelista"/>
        <w:numPr>
          <w:ilvl w:val="0"/>
          <w:numId w:val="25"/>
        </w:numPr>
        <w:rPr>
          <w:shd w:val="clear" w:color="auto" w:fill="FFFBCC"/>
        </w:rPr>
      </w:pPr>
      <w:r>
        <w:t xml:space="preserve">Uso </w:t>
      </w:r>
      <w:r w:rsidRPr="007D4172">
        <w:t>eficiente de un e</w:t>
      </w:r>
      <w:r>
        <w:t>spacio de direcciones reducido. Si tengo pocas IP y muchos hosts que van y vienen, p</w:t>
      </w:r>
      <w:r w:rsidRPr="007D4172">
        <w:t xml:space="preserve">uedo asignarle dirección </w:t>
      </w:r>
      <w:r>
        <w:t xml:space="preserve">IP </w:t>
      </w:r>
      <w:r w:rsidRPr="007D4172">
        <w:t>al host cuando se conecte en vez de que tenga una fija todo el tiempo (es decir, ocupándola sin usarla).</w:t>
      </w:r>
      <w:r>
        <w:t xml:space="preserve"> Cuando el host se va, el servidor recupera la IP. </w:t>
      </w:r>
    </w:p>
    <w:p w14:paraId="45C65308" w14:textId="7CCF4F88" w:rsidR="00AF5BE3" w:rsidRPr="00C76238" w:rsidRDefault="00AF5BE3" w:rsidP="004D19C8">
      <w:pPr>
        <w:pStyle w:val="Prrafodelista"/>
        <w:numPr>
          <w:ilvl w:val="0"/>
          <w:numId w:val="25"/>
        </w:numPr>
        <w:rPr>
          <w:b/>
          <w:shd w:val="clear" w:color="auto" w:fill="FFFBCC"/>
        </w:rPr>
      </w:pPr>
      <w:r w:rsidRPr="00C76238">
        <w:rPr>
          <w:b/>
        </w:rPr>
        <w:t>Elimina la existencia de errores en la configuración (humanos).</w:t>
      </w:r>
      <w:r w:rsidR="00A565A1" w:rsidRPr="00C76238">
        <w:rPr>
          <w:b/>
        </w:rPr>
        <w:t xml:space="preserve"> Esta es la ventaja más importante.</w:t>
      </w:r>
    </w:p>
    <w:p w14:paraId="721577A9" w14:textId="52E2CE5E" w:rsidR="00C76238" w:rsidRPr="00C76238" w:rsidRDefault="00C76238" w:rsidP="00505AA7">
      <w:pPr>
        <w:pStyle w:val="Prrafodelista"/>
        <w:numPr>
          <w:ilvl w:val="0"/>
          <w:numId w:val="25"/>
        </w:numPr>
      </w:pPr>
      <w:r w:rsidRPr="00C76238">
        <w:t>Permite asignar a cada host todos los parámetros de</w:t>
      </w:r>
      <w:r w:rsidRPr="00C76238">
        <w:t xml:space="preserve"> </w:t>
      </w:r>
      <w:r w:rsidRPr="00C76238">
        <w:t>configuración junto con la dirección IP</w:t>
      </w:r>
    </w:p>
    <w:p w14:paraId="07904845" w14:textId="77777777" w:rsidR="009625F3" w:rsidRDefault="009625F3" w:rsidP="004D19C8"/>
    <w:p w14:paraId="4531311E" w14:textId="77777777" w:rsidR="009625F3" w:rsidRPr="008910EE" w:rsidRDefault="00371CFB" w:rsidP="004D19C8">
      <w:pPr>
        <w:pStyle w:val="Ttulo1"/>
      </w:pPr>
      <w:bookmarkStart w:id="2" w:name="_Toc115374480"/>
      <w:r w:rsidRPr="008910EE">
        <w:t>Funcionamiento</w:t>
      </w:r>
      <w:bookmarkEnd w:id="2"/>
    </w:p>
    <w:p w14:paraId="0B3632A1" w14:textId="77777777" w:rsidR="009625F3" w:rsidRDefault="00371CFB">
      <w:pPr>
        <w:pStyle w:val="Standard"/>
        <w:spacing w:before="57" w:after="57"/>
        <w:rPr>
          <w:rFonts w:ascii="Arial" w:hAnsi="Arial"/>
        </w:rPr>
      </w:pPr>
      <w:r>
        <w:rPr>
          <w:rFonts w:ascii="Arial" w:hAnsi="Arial"/>
          <w:noProof/>
          <w:lang w:eastAsia="es-AR" w:bidi="ar-SA"/>
        </w:rPr>
        <w:drawing>
          <wp:anchor distT="0" distB="0" distL="114300" distR="114300" simplePos="0" relativeHeight="251658240" behindDoc="0" locked="0" layoutInCell="1" allowOverlap="1" wp14:anchorId="48D417B1" wp14:editId="0B9DC496">
            <wp:simplePos x="0" y="0"/>
            <wp:positionH relativeFrom="column">
              <wp:posOffset>17640</wp:posOffset>
            </wp:positionH>
            <wp:positionV relativeFrom="paragraph">
              <wp:posOffset>0</wp:posOffset>
            </wp:positionV>
            <wp:extent cx="4275000" cy="1598760"/>
            <wp:effectExtent l="0" t="0" r="0" b="1905"/>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275000" cy="1598760"/>
                    </a:xfrm>
                    <a:prstGeom prst="rect">
                      <a:avLst/>
                    </a:prstGeom>
                    <a:noFill/>
                    <a:ln>
                      <a:noFill/>
                    </a:ln>
                  </pic:spPr>
                </pic:pic>
              </a:graphicData>
            </a:graphic>
          </wp:anchor>
        </w:drawing>
      </w:r>
    </w:p>
    <w:p w14:paraId="3940FF17" w14:textId="11888EFA" w:rsidR="009625F3" w:rsidRPr="008910EE" w:rsidRDefault="00A3477C" w:rsidP="004D19C8">
      <w:pPr>
        <w:pStyle w:val="Ttulo2"/>
      </w:pPr>
      <w:bookmarkStart w:id="3" w:name="_Toc115374481"/>
      <w:r>
        <w:t xml:space="preserve">Mensaje 1: </w:t>
      </w:r>
      <w:r w:rsidR="00371CFB" w:rsidRPr="008910EE">
        <w:t>DHCP Discover</w:t>
      </w:r>
      <w:bookmarkEnd w:id="3"/>
      <w:r w:rsidR="00F84306">
        <w:t xml:space="preserve"> (de terminal)</w:t>
      </w:r>
    </w:p>
    <w:p w14:paraId="0943DBB8" w14:textId="0355DAF6" w:rsidR="00784C0B" w:rsidRDefault="00A3477C" w:rsidP="004D19C8">
      <w:r>
        <w:t>Un host sin</w:t>
      </w:r>
      <w:r w:rsidR="00784C0B">
        <w:t xml:space="preserve"> dirección </w:t>
      </w:r>
      <w:r>
        <w:t xml:space="preserve">IP </w:t>
      </w:r>
      <w:r w:rsidR="00784C0B">
        <w:t xml:space="preserve">asignada </w:t>
      </w:r>
      <w:r>
        <w:t xml:space="preserve">manda este mensaje. </w:t>
      </w:r>
      <w:r w:rsidR="00784C0B">
        <w:t xml:space="preserve">Tiene que encapsular el mensaje en IP sin tener IP. </w:t>
      </w:r>
    </w:p>
    <w:p w14:paraId="0D86DC77" w14:textId="0B50D267" w:rsidR="009625F3" w:rsidRDefault="00371CFB" w:rsidP="004D19C8">
      <w:pPr>
        <w:rPr>
          <w:shd w:val="clear" w:color="auto" w:fill="FFFBCC"/>
        </w:rPr>
      </w:pPr>
      <w:r w:rsidRPr="00307BEF">
        <w:t>El cliente inicializa una versión limitada de TCP/IP y envía un pedido de dirección IP a los servidores DHCP.</w:t>
      </w:r>
    </w:p>
    <w:p w14:paraId="09C4832C" w14:textId="71DA2F81" w:rsidR="009625F3" w:rsidRPr="004D19C8" w:rsidRDefault="00371CFB" w:rsidP="004D19C8">
      <w:pPr>
        <w:pStyle w:val="Prrafodelista"/>
        <w:numPr>
          <w:ilvl w:val="0"/>
          <w:numId w:val="24"/>
        </w:numPr>
        <w:rPr>
          <w:shd w:val="clear" w:color="auto" w:fill="FFFBCC"/>
        </w:rPr>
      </w:pPr>
      <w:r w:rsidRPr="00307BEF">
        <w:lastRenderedPageBreak/>
        <w:t xml:space="preserve">El mensaje posee dirección origen 0.0.0.0 y dirección destino 255.255.255.255 (no es un broadcast de subred, es un broadcast total). </w:t>
      </w:r>
      <w:r w:rsidR="00F650F7">
        <w:t xml:space="preserve">Todos los hosts de la red van a recibir el mensaje y el o los </w:t>
      </w:r>
      <w:r w:rsidRPr="00307BEF">
        <w:t xml:space="preserve">servidores DHCP disponibles </w:t>
      </w:r>
      <w:r w:rsidR="00F650F7">
        <w:t>van a responder.</w:t>
      </w:r>
      <w:r w:rsidR="00307BEF" w:rsidRPr="004D19C8">
        <w:rPr>
          <w:i/>
        </w:rPr>
        <w:t xml:space="preserve"> </w:t>
      </w:r>
    </w:p>
    <w:p w14:paraId="52E8DC77" w14:textId="0FABF7C6" w:rsidR="009625F3" w:rsidRPr="004D19C8" w:rsidRDefault="00CA1A40" w:rsidP="004D19C8">
      <w:pPr>
        <w:pStyle w:val="Prrafodelista"/>
        <w:numPr>
          <w:ilvl w:val="0"/>
          <w:numId w:val="24"/>
        </w:numPr>
        <w:rPr>
          <w:shd w:val="clear" w:color="auto" w:fill="FFFBCC"/>
        </w:rPr>
      </w:pPr>
      <w:r>
        <w:t>El mensaje p</w:t>
      </w:r>
      <w:r w:rsidR="00371CFB" w:rsidRPr="00307BEF">
        <w:t xml:space="preserve">osee la dirección física </w:t>
      </w:r>
      <w:r>
        <w:t xml:space="preserve">(MAC address) </w:t>
      </w:r>
      <w:r w:rsidR="00371CFB" w:rsidRPr="00307BEF">
        <w:t>del cliente y el nombre del host.</w:t>
      </w:r>
      <w:r w:rsidR="00F84306">
        <w:t xml:space="preserve"> Esto permite registrar a quién se ofrece cada IP. </w:t>
      </w:r>
    </w:p>
    <w:p w14:paraId="4A5EA4E3" w14:textId="77777777" w:rsidR="009625F3" w:rsidRDefault="00371CFB" w:rsidP="004D19C8">
      <w:pPr>
        <w:rPr>
          <w:shd w:val="clear" w:color="auto" w:fill="FFFBCC"/>
        </w:rPr>
      </w:pPr>
      <w:r w:rsidRPr="00307BEF">
        <w:t xml:space="preserve">Este proceso se </w:t>
      </w:r>
      <w:r w:rsidRPr="00307BEF">
        <w:rPr>
          <w:b/>
          <w:bCs/>
        </w:rPr>
        <w:t>realiza cuando:</w:t>
      </w:r>
    </w:p>
    <w:p w14:paraId="2BE86245" w14:textId="77777777" w:rsidR="009625F3" w:rsidRPr="004D19C8" w:rsidRDefault="00371CFB" w:rsidP="004D19C8">
      <w:pPr>
        <w:pStyle w:val="Prrafodelista"/>
        <w:numPr>
          <w:ilvl w:val="0"/>
          <w:numId w:val="23"/>
        </w:numPr>
        <w:rPr>
          <w:shd w:val="clear" w:color="auto" w:fill="FFFBCC"/>
        </w:rPr>
      </w:pPr>
      <w:r w:rsidRPr="00307BEF">
        <w:t xml:space="preserve">Cuando se </w:t>
      </w:r>
      <w:r w:rsidRPr="004D19C8">
        <w:rPr>
          <w:b/>
          <w:bCs/>
        </w:rPr>
        <w:t>enciende</w:t>
      </w:r>
      <w:r w:rsidRPr="00307BEF">
        <w:t xml:space="preserve"> por primera vez el DHCP </w:t>
      </w:r>
      <w:r w:rsidRPr="004D19C8">
        <w:rPr>
          <w:lang w:val="en-US"/>
        </w:rPr>
        <w:t>client.</w:t>
      </w:r>
    </w:p>
    <w:p w14:paraId="0D0EC7B0" w14:textId="77777777" w:rsidR="009625F3" w:rsidRPr="004D19C8" w:rsidRDefault="00371CFB" w:rsidP="004D19C8">
      <w:pPr>
        <w:pStyle w:val="Prrafodelista"/>
        <w:numPr>
          <w:ilvl w:val="0"/>
          <w:numId w:val="23"/>
        </w:numPr>
        <w:rPr>
          <w:shd w:val="clear" w:color="auto" w:fill="FFFBCC"/>
        </w:rPr>
      </w:pPr>
      <w:r w:rsidRPr="00307BEF">
        <w:t xml:space="preserve">El </w:t>
      </w:r>
      <w:r w:rsidRPr="004D19C8">
        <w:rPr>
          <w:b/>
          <w:bCs/>
        </w:rPr>
        <w:t>DHCP Server rechaza</w:t>
      </w:r>
      <w:r w:rsidRPr="00307BEF">
        <w:t xml:space="preserve"> un pedido de dirección IP específica.</w:t>
      </w:r>
    </w:p>
    <w:p w14:paraId="0B0F5D85" w14:textId="77777777" w:rsidR="009625F3" w:rsidRPr="004D19C8" w:rsidRDefault="00371CFB" w:rsidP="004D19C8">
      <w:pPr>
        <w:pStyle w:val="Prrafodelista"/>
        <w:numPr>
          <w:ilvl w:val="0"/>
          <w:numId w:val="23"/>
        </w:numPr>
        <w:rPr>
          <w:shd w:val="clear" w:color="auto" w:fill="FFFBCC"/>
        </w:rPr>
      </w:pPr>
      <w:r w:rsidRPr="00307BEF">
        <w:t xml:space="preserve">El </w:t>
      </w:r>
      <w:r w:rsidRPr="004D19C8">
        <w:rPr>
          <w:b/>
          <w:bCs/>
        </w:rPr>
        <w:t>cliente</w:t>
      </w:r>
      <w:r w:rsidRPr="00307BEF">
        <w:t xml:space="preserve"> con dirección IP asignada, </w:t>
      </w:r>
      <w:r w:rsidRPr="004D19C8">
        <w:rPr>
          <w:b/>
          <w:bCs/>
        </w:rPr>
        <w:t>decide liberarla y solicitar otra.</w:t>
      </w:r>
    </w:p>
    <w:p w14:paraId="67835BBB" w14:textId="77777777" w:rsidR="009625F3" w:rsidRDefault="009625F3">
      <w:pPr>
        <w:pStyle w:val="Standard"/>
        <w:spacing w:before="57" w:after="57"/>
        <w:rPr>
          <w:rFonts w:ascii="Arial" w:hAnsi="Arial"/>
        </w:rPr>
      </w:pPr>
    </w:p>
    <w:p w14:paraId="3562F96A" w14:textId="63C6D25B" w:rsidR="009625F3" w:rsidRPr="008910EE" w:rsidRDefault="00F84306" w:rsidP="004D19C8">
      <w:pPr>
        <w:pStyle w:val="Ttulo2"/>
      </w:pPr>
      <w:bookmarkStart w:id="4" w:name="_Toc115374482"/>
      <w:r>
        <w:t xml:space="preserve">Mensaje 2: </w:t>
      </w:r>
      <w:r w:rsidR="00371CFB" w:rsidRPr="008910EE">
        <w:t>DHCP Offer</w:t>
      </w:r>
      <w:bookmarkEnd w:id="4"/>
      <w:r>
        <w:t xml:space="preserve"> (de servidor)</w:t>
      </w:r>
    </w:p>
    <w:p w14:paraId="3107213D" w14:textId="77777777" w:rsidR="009625F3" w:rsidRDefault="00371CFB" w:rsidP="004D19C8">
      <w:pPr>
        <w:rPr>
          <w:shd w:val="clear" w:color="auto" w:fill="FFFBCC"/>
        </w:rPr>
      </w:pPr>
      <w:r w:rsidRPr="000D0F80">
        <w:t xml:space="preserve">Todos los </w:t>
      </w:r>
      <w:r w:rsidRPr="000D0F80">
        <w:rPr>
          <w:b/>
          <w:bCs/>
        </w:rPr>
        <w:t>DHCP Servers</w:t>
      </w:r>
      <w:r w:rsidRPr="000D0F80">
        <w:t xml:space="preserve"> que reciben el request </w:t>
      </w:r>
      <w:r w:rsidRPr="000D0F80">
        <w:rPr>
          <w:b/>
          <w:bCs/>
        </w:rPr>
        <w:t>responden con una oferta</w:t>
      </w:r>
      <w:r w:rsidRPr="000D0F80">
        <w:t xml:space="preserve"> </w:t>
      </w:r>
      <w:r w:rsidRPr="000D0F80">
        <w:rPr>
          <w:b/>
          <w:bCs/>
        </w:rPr>
        <w:t>con</w:t>
      </w:r>
      <w:r w:rsidRPr="000D0F80">
        <w:t xml:space="preserve"> la siguiente información:</w:t>
      </w:r>
    </w:p>
    <w:p w14:paraId="7992F0CE" w14:textId="055AB862" w:rsidR="009625F3" w:rsidRPr="004D19C8" w:rsidRDefault="00371CFB" w:rsidP="004D19C8">
      <w:pPr>
        <w:pStyle w:val="Prrafodelista"/>
        <w:numPr>
          <w:ilvl w:val="0"/>
          <w:numId w:val="22"/>
        </w:numPr>
        <w:rPr>
          <w:bCs/>
          <w:shd w:val="clear" w:color="auto" w:fill="FFFBCC"/>
        </w:rPr>
      </w:pPr>
      <w:r w:rsidRPr="004D19C8">
        <w:rPr>
          <w:bCs/>
        </w:rPr>
        <w:t>Dirección de hardware del clien</w:t>
      </w:r>
      <w:r w:rsidR="001D7066">
        <w:rPr>
          <w:bCs/>
        </w:rPr>
        <w:t>te (MAC)</w:t>
      </w:r>
    </w:p>
    <w:p w14:paraId="152D1243" w14:textId="77777777" w:rsidR="009625F3" w:rsidRPr="004D19C8" w:rsidRDefault="00371CFB" w:rsidP="004D19C8">
      <w:pPr>
        <w:pStyle w:val="Prrafodelista"/>
        <w:numPr>
          <w:ilvl w:val="0"/>
          <w:numId w:val="22"/>
        </w:numPr>
        <w:rPr>
          <w:bCs/>
          <w:shd w:val="clear" w:color="auto" w:fill="FFFBCC"/>
        </w:rPr>
      </w:pPr>
      <w:commentRangeStart w:id="5"/>
      <w:r w:rsidRPr="004D19C8">
        <w:rPr>
          <w:bCs/>
        </w:rPr>
        <w:t>Dirección IP destino 0.0.0.0.</w:t>
      </w:r>
      <w:commentRangeEnd w:id="5"/>
      <w:r w:rsidR="00FD0751">
        <w:rPr>
          <w:rStyle w:val="Refdecomentario"/>
        </w:rPr>
        <w:commentReference w:id="5"/>
      </w:r>
    </w:p>
    <w:p w14:paraId="7D225EE4" w14:textId="77777777" w:rsidR="009625F3" w:rsidRPr="004D19C8" w:rsidRDefault="00371CFB" w:rsidP="004D19C8">
      <w:pPr>
        <w:pStyle w:val="Prrafodelista"/>
        <w:numPr>
          <w:ilvl w:val="0"/>
          <w:numId w:val="22"/>
        </w:numPr>
        <w:rPr>
          <w:shd w:val="clear" w:color="auto" w:fill="FFFBCC"/>
        </w:rPr>
      </w:pPr>
      <w:r w:rsidRPr="000D0F80">
        <w:t>Una dirección</w:t>
      </w:r>
      <w:r w:rsidRPr="004D19C8">
        <w:rPr>
          <w:bCs/>
        </w:rPr>
        <w:t xml:space="preserve"> IP ofrecida.</w:t>
      </w:r>
    </w:p>
    <w:p w14:paraId="2A9F46C4" w14:textId="77777777" w:rsidR="009625F3" w:rsidRPr="004D19C8" w:rsidRDefault="00371CFB" w:rsidP="004D19C8">
      <w:pPr>
        <w:pStyle w:val="Prrafodelista"/>
        <w:numPr>
          <w:ilvl w:val="0"/>
          <w:numId w:val="22"/>
        </w:numPr>
        <w:rPr>
          <w:shd w:val="clear" w:color="auto" w:fill="FFFBCC"/>
        </w:rPr>
      </w:pPr>
      <w:r w:rsidRPr="000D0F80">
        <w:t xml:space="preserve">La </w:t>
      </w:r>
      <w:r w:rsidRPr="004D19C8">
        <w:rPr>
          <w:bCs/>
        </w:rPr>
        <w:t>máscara de subred.</w:t>
      </w:r>
    </w:p>
    <w:p w14:paraId="3B6AA372" w14:textId="77777777" w:rsidR="009625F3" w:rsidRPr="004D19C8" w:rsidRDefault="00371CFB" w:rsidP="004D19C8">
      <w:pPr>
        <w:pStyle w:val="Prrafodelista"/>
        <w:numPr>
          <w:ilvl w:val="0"/>
          <w:numId w:val="22"/>
        </w:numPr>
        <w:rPr>
          <w:shd w:val="clear" w:color="auto" w:fill="FFFBCC"/>
        </w:rPr>
      </w:pPr>
      <w:r w:rsidRPr="004D19C8">
        <w:rPr>
          <w:bCs/>
        </w:rPr>
        <w:t>Duración de la asignación</w:t>
      </w:r>
      <w:r w:rsidRPr="000D0F80">
        <w:t xml:space="preserve"> (</w:t>
      </w:r>
      <w:r w:rsidRPr="004D19C8">
        <w:rPr>
          <w:bCs/>
        </w:rPr>
        <w:t>Lease</w:t>
      </w:r>
      <w:r w:rsidRPr="000D0F80">
        <w:t>). Las IP no son fijas, por ejemplo te da esa IP por un día. Un admin puede darte tiempo infinito, siempre que te conectes a esa red vas a tener esa IP (para por ejemplo si la IP tiene asignado privilegios de Firewall).</w:t>
      </w:r>
    </w:p>
    <w:p w14:paraId="050D28E1" w14:textId="77777777" w:rsidR="009625F3" w:rsidRPr="004D19C8" w:rsidRDefault="00371CFB" w:rsidP="004D19C8">
      <w:pPr>
        <w:pStyle w:val="Prrafodelista"/>
        <w:numPr>
          <w:ilvl w:val="0"/>
          <w:numId w:val="22"/>
        </w:numPr>
        <w:rPr>
          <w:shd w:val="clear" w:color="auto" w:fill="FFFBCC"/>
        </w:rPr>
      </w:pPr>
      <w:r w:rsidRPr="000D0F80">
        <w:t xml:space="preserve">Una </w:t>
      </w:r>
      <w:r w:rsidRPr="004D19C8">
        <w:rPr>
          <w:bCs/>
        </w:rPr>
        <w:t>identificación del servidor</w:t>
      </w:r>
      <w:r w:rsidRPr="000D0F80">
        <w:t xml:space="preserve"> (dirección IP).</w:t>
      </w:r>
    </w:p>
    <w:p w14:paraId="64E5F8C2" w14:textId="77777777" w:rsidR="009625F3" w:rsidRDefault="00371CFB" w:rsidP="004D19C8">
      <w:pPr>
        <w:rPr>
          <w:shd w:val="clear" w:color="auto" w:fill="FFFBCC"/>
        </w:rPr>
      </w:pPr>
      <w:r w:rsidRPr="000D0F80">
        <w:t xml:space="preserve">El </w:t>
      </w:r>
      <w:r w:rsidRPr="000D0F80">
        <w:rPr>
          <w:b/>
          <w:bCs/>
        </w:rPr>
        <w:t>DHCP Server reserva la dirección IP ofrecida</w:t>
      </w:r>
      <w:r w:rsidRPr="000D0F80">
        <w:t xml:space="preserve"> (junto al MAC address del host). El cliente DHCP selecciona la dirección IP de la primer oferta recibida.</w:t>
      </w:r>
    </w:p>
    <w:p w14:paraId="65850D15" w14:textId="77777777" w:rsidR="009625F3" w:rsidRDefault="009625F3" w:rsidP="004D19C8"/>
    <w:p w14:paraId="3C53B9F8" w14:textId="381D3287" w:rsidR="009625F3" w:rsidRPr="008910EE" w:rsidRDefault="001D7066" w:rsidP="004D19C8">
      <w:pPr>
        <w:pStyle w:val="Ttulo2"/>
      </w:pPr>
      <w:bookmarkStart w:id="6" w:name="_Toc115374483"/>
      <w:r>
        <w:t xml:space="preserve">Mensaje 3: </w:t>
      </w:r>
      <w:r w:rsidR="00371CFB" w:rsidRPr="008910EE">
        <w:t>DHCP Request / IP lease selection</w:t>
      </w:r>
      <w:bookmarkEnd w:id="6"/>
      <w:r>
        <w:t xml:space="preserve"> (de terminal)</w:t>
      </w:r>
    </w:p>
    <w:p w14:paraId="1BAFEAFB" w14:textId="77777777" w:rsidR="001D7066" w:rsidRDefault="00371CFB" w:rsidP="004D19C8">
      <w:r w:rsidRPr="000D0F80">
        <w:t xml:space="preserve">Luego de recibir al menos una oferta de un DHCP server, el </w:t>
      </w:r>
      <w:r w:rsidRPr="000D0F80">
        <w:rPr>
          <w:b/>
          <w:bCs/>
        </w:rPr>
        <w:t>cliente envía un broadcast</w:t>
      </w:r>
      <w:r w:rsidRPr="000D0F80">
        <w:t xml:space="preserve"> (</w:t>
      </w:r>
      <w:r w:rsidRPr="000D0F80">
        <w:rPr>
          <w:b/>
          <w:bCs/>
        </w:rPr>
        <w:t>DHCPRequest</w:t>
      </w:r>
      <w:r w:rsidRPr="000D0F80">
        <w:t>) a todos los servers</w:t>
      </w:r>
      <w:r w:rsidR="001D7066" w:rsidRPr="000D0F80">
        <w:rPr>
          <w:b/>
          <w:bCs/>
        </w:rPr>
        <w:t xml:space="preserve"> </w:t>
      </w:r>
      <w:r w:rsidRPr="000D0F80">
        <w:rPr>
          <w:b/>
          <w:bCs/>
        </w:rPr>
        <w:t>indicando la dirección IP del servidor</w:t>
      </w:r>
      <w:r w:rsidRPr="000D0F80">
        <w:t xml:space="preserve"> cuya oferta se está </w:t>
      </w:r>
      <w:r w:rsidR="001D7066">
        <w:t xml:space="preserve">aceptando. </w:t>
      </w:r>
    </w:p>
    <w:p w14:paraId="20D53500" w14:textId="2E5F0D21" w:rsidR="001D7066" w:rsidRDefault="001D7066" w:rsidP="001D7066">
      <w:pPr>
        <w:rPr>
          <w:shd w:val="clear" w:color="auto" w:fill="FFFBCC"/>
        </w:rPr>
      </w:pPr>
      <w:r>
        <w:t>E</w:t>
      </w:r>
      <w:r w:rsidR="00371CFB" w:rsidRPr="000D0F80">
        <w:t xml:space="preserve">l </w:t>
      </w:r>
      <w:r w:rsidR="00371CFB" w:rsidRPr="000D0F80">
        <w:rPr>
          <w:b/>
          <w:bCs/>
        </w:rPr>
        <w:t>resto de servidores</w:t>
      </w:r>
      <w:r w:rsidR="00371CFB" w:rsidRPr="000D0F80">
        <w:t xml:space="preserve"> </w:t>
      </w:r>
      <w:r>
        <w:t xml:space="preserve">DHCP rechazados </w:t>
      </w:r>
      <w:r w:rsidR="00371CFB" w:rsidRPr="000D0F80">
        <w:t>también reciben este men</w:t>
      </w:r>
      <w:r w:rsidR="00371CFB" w:rsidRPr="001D7066">
        <w:t xml:space="preserve">saje de forma que </w:t>
      </w:r>
      <w:r w:rsidR="00371CFB" w:rsidRPr="001D7066">
        <w:rPr>
          <w:bCs/>
        </w:rPr>
        <w:t>quedan informados de la elección.</w:t>
      </w:r>
      <w:r w:rsidRPr="001D7066">
        <w:rPr>
          <w:bCs/>
        </w:rPr>
        <w:t xml:space="preserve"> Ellos </w:t>
      </w:r>
      <w:r w:rsidRPr="001D7066">
        <w:t>recuperan la dirección ofrecida, y queda disponible para responder a una nueva oferta.</w:t>
      </w:r>
    </w:p>
    <w:p w14:paraId="58CBDA13" w14:textId="77777777" w:rsidR="009625F3" w:rsidRDefault="00371CFB" w:rsidP="004D19C8">
      <w:pPr>
        <w:rPr>
          <w:shd w:val="clear" w:color="auto" w:fill="FFFBCC"/>
        </w:rPr>
      </w:pPr>
      <w:r w:rsidRPr="000D0F80">
        <w:t xml:space="preserve">Esta respuesta </w:t>
      </w:r>
      <w:r w:rsidRPr="000D0F80">
        <w:rPr>
          <w:b/>
          <w:bCs/>
        </w:rPr>
        <w:t>también sirve para confirmar parámetros asignados</w:t>
      </w:r>
      <w:r w:rsidRPr="000D0F80">
        <w:t xml:space="preserve"> con anterioridad.</w:t>
      </w:r>
    </w:p>
    <w:p w14:paraId="2229801F" w14:textId="77777777" w:rsidR="009625F3" w:rsidRDefault="009625F3">
      <w:pPr>
        <w:pStyle w:val="Standard"/>
        <w:spacing w:before="57" w:after="57"/>
        <w:rPr>
          <w:rFonts w:ascii="Arial" w:hAnsi="Arial"/>
        </w:rPr>
      </w:pPr>
    </w:p>
    <w:p w14:paraId="2D24DF42" w14:textId="7FC5DC3D" w:rsidR="009625F3" w:rsidRPr="008910EE" w:rsidRDefault="001D7066" w:rsidP="004D19C8">
      <w:pPr>
        <w:pStyle w:val="Ttulo2"/>
      </w:pPr>
      <w:bookmarkStart w:id="7" w:name="_Toc115374484"/>
      <w:r>
        <w:t xml:space="preserve">Mensaje 4: </w:t>
      </w:r>
      <w:r w:rsidR="00371CFB" w:rsidRPr="008910EE">
        <w:t>DHCP Pack / IP lease acknowledge</w:t>
      </w:r>
      <w:bookmarkEnd w:id="7"/>
      <w:r>
        <w:t xml:space="preserve"> (de servidor)</w:t>
      </w:r>
    </w:p>
    <w:p w14:paraId="7A95B114" w14:textId="649F15C1" w:rsidR="009625F3" w:rsidRDefault="00371CFB" w:rsidP="004D19C8">
      <w:pPr>
        <w:rPr>
          <w:shd w:val="clear" w:color="auto" w:fill="FFFBCC"/>
        </w:rPr>
      </w:pPr>
      <w:r w:rsidRPr="000D0F80">
        <w:t>El DHCP server cuya oferta fue aceptada, envía una confirmación positiva al cliente (DHCPACK).</w:t>
      </w:r>
      <w:r w:rsidR="001D7066">
        <w:t xml:space="preserve"> </w:t>
      </w:r>
    </w:p>
    <w:p w14:paraId="5BB73EC1" w14:textId="77777777" w:rsidR="009625F3" w:rsidRDefault="00371CFB" w:rsidP="004D19C8">
      <w:pPr>
        <w:rPr>
          <w:shd w:val="clear" w:color="auto" w:fill="FFFBCC"/>
        </w:rPr>
      </w:pPr>
      <w:r w:rsidRPr="000D0F80">
        <w:t>Este mensaje contiene la dirección asignada y otros valores de configuración.</w:t>
      </w:r>
    </w:p>
    <w:p w14:paraId="1FEF60EF" w14:textId="77777777" w:rsidR="009625F3" w:rsidRDefault="00371CFB" w:rsidP="004D19C8">
      <w:pPr>
        <w:rPr>
          <w:shd w:val="clear" w:color="auto" w:fill="FFFBCC"/>
        </w:rPr>
      </w:pPr>
      <w:r w:rsidRPr="000D0F80">
        <w:t>Cuando el cliente recibe la confirmación, TCP / IP está completamente inicializado y puede comunicarse en la red.</w:t>
      </w:r>
    </w:p>
    <w:p w14:paraId="3D667D1A" w14:textId="77777777" w:rsidR="009625F3" w:rsidRDefault="00371CFB" w:rsidP="004D19C8">
      <w:pPr>
        <w:rPr>
          <w:shd w:val="clear" w:color="auto" w:fill="FFFBCC"/>
        </w:rPr>
      </w:pPr>
      <w:r w:rsidRPr="001D7066">
        <w:rPr>
          <w:b/>
        </w:rPr>
        <w:t>Si el servidor no contara con la dirección</w:t>
      </w:r>
      <w:r w:rsidRPr="001420A2">
        <w:t>, entonces respondería con DHCPNAK (DHCP not acknowledged o «no reconocido»). Esto puede suceder por dos razones:</w:t>
      </w:r>
    </w:p>
    <w:p w14:paraId="1FDA24D7" w14:textId="77777777" w:rsidR="009625F3" w:rsidRPr="004D19C8" w:rsidRDefault="00371CFB" w:rsidP="004D19C8">
      <w:pPr>
        <w:pStyle w:val="Prrafodelista"/>
        <w:numPr>
          <w:ilvl w:val="0"/>
          <w:numId w:val="20"/>
        </w:numPr>
        <w:rPr>
          <w:shd w:val="clear" w:color="auto" w:fill="FFFBCC"/>
        </w:rPr>
      </w:pPr>
      <w:r w:rsidRPr="001420A2">
        <w:t>El cliente intenta renovar una asignación anterior y la IP ya no está disponible.</w:t>
      </w:r>
    </w:p>
    <w:p w14:paraId="0EC41025" w14:textId="77777777" w:rsidR="009625F3" w:rsidRPr="004D19C8" w:rsidRDefault="00371CFB" w:rsidP="004D19C8">
      <w:pPr>
        <w:pStyle w:val="Prrafodelista"/>
        <w:numPr>
          <w:ilvl w:val="0"/>
          <w:numId w:val="20"/>
        </w:numPr>
        <w:rPr>
          <w:shd w:val="clear" w:color="auto" w:fill="FFFBCC"/>
        </w:rPr>
      </w:pPr>
      <w:r w:rsidRPr="001420A2">
        <w:lastRenderedPageBreak/>
        <w:t>La dirección IP es inválida porque el cliente se ha movido físicamente de subred.</w:t>
      </w:r>
    </w:p>
    <w:p w14:paraId="12AC0C39" w14:textId="77777777" w:rsidR="009625F3" w:rsidRDefault="009625F3">
      <w:pPr>
        <w:pStyle w:val="Standard"/>
        <w:spacing w:before="57" w:after="57"/>
        <w:rPr>
          <w:rFonts w:ascii="Arial" w:hAnsi="Arial"/>
        </w:rPr>
      </w:pPr>
    </w:p>
    <w:p w14:paraId="6D5DA3B2" w14:textId="77777777" w:rsidR="009625F3" w:rsidRPr="008910EE" w:rsidRDefault="00371CFB" w:rsidP="004D19C8">
      <w:pPr>
        <w:pStyle w:val="Ttulo2"/>
      </w:pPr>
      <w:bookmarkStart w:id="8" w:name="_Toc115374485"/>
      <w:r w:rsidRPr="008910EE">
        <w:t>Otros mensajes</w:t>
      </w:r>
      <w:bookmarkEnd w:id="8"/>
    </w:p>
    <w:p w14:paraId="3C5DDE52" w14:textId="4CDA8571" w:rsidR="001420A2" w:rsidRPr="004D19C8" w:rsidRDefault="001420A2" w:rsidP="004D19C8">
      <w:pPr>
        <w:pStyle w:val="Prrafodelista"/>
        <w:numPr>
          <w:ilvl w:val="0"/>
          <w:numId w:val="19"/>
        </w:numPr>
        <w:rPr>
          <w:b/>
          <w:bCs/>
          <w:shd w:val="clear" w:color="auto" w:fill="FFE5CA"/>
        </w:rPr>
      </w:pPr>
      <w:r w:rsidRPr="004D19C8">
        <w:rPr>
          <w:b/>
          <w:bCs/>
        </w:rPr>
        <w:t>DHCPNAK</w:t>
      </w:r>
      <w:r w:rsidR="00A178AF">
        <w:rPr>
          <w:b/>
          <w:bCs/>
        </w:rPr>
        <w:t xml:space="preserve"> (del servidor)</w:t>
      </w:r>
      <w:r w:rsidRPr="004D19C8">
        <w:rPr>
          <w:b/>
          <w:bCs/>
        </w:rPr>
        <w:t xml:space="preserve">: </w:t>
      </w:r>
      <w:r w:rsidRPr="001420A2">
        <w:t>(DHCP not acknowledged o «no reconocido»).</w:t>
      </w:r>
    </w:p>
    <w:p w14:paraId="7826D6F6" w14:textId="1DBC2007" w:rsidR="009625F3" w:rsidRPr="004D19C8" w:rsidRDefault="00371CFB" w:rsidP="004D19C8">
      <w:pPr>
        <w:pStyle w:val="Prrafodelista"/>
        <w:numPr>
          <w:ilvl w:val="0"/>
          <w:numId w:val="19"/>
        </w:numPr>
        <w:rPr>
          <w:b/>
          <w:bCs/>
          <w:shd w:val="clear" w:color="auto" w:fill="FFFBCC"/>
        </w:rPr>
      </w:pPr>
      <w:r w:rsidRPr="004D19C8">
        <w:rPr>
          <w:b/>
          <w:bCs/>
        </w:rPr>
        <w:t>DHCPDecline</w:t>
      </w:r>
      <w:r w:rsidR="00A20EA3">
        <w:rPr>
          <w:b/>
          <w:bCs/>
        </w:rPr>
        <w:t xml:space="preserve"> (cliente)</w:t>
      </w:r>
      <w:r w:rsidRPr="004D19C8">
        <w:rPr>
          <w:b/>
          <w:bCs/>
        </w:rPr>
        <w:t xml:space="preserve">: </w:t>
      </w:r>
      <w:r w:rsidR="00A20EA3">
        <w:rPr>
          <w:bCs/>
        </w:rPr>
        <w:t>Antes de</w:t>
      </w:r>
      <w:r w:rsidR="00A20EA3" w:rsidRPr="00A20EA3">
        <w:rPr>
          <w:bCs/>
        </w:rPr>
        <w:t>l DHCP request, el cliente hace un pedido de Gratuitous ARP. Si alguien le responde, sabe que la dirección está en uso y la rechaza.</w:t>
      </w:r>
      <w:r w:rsidR="00A20EA3">
        <w:rPr>
          <w:b/>
          <w:bCs/>
        </w:rPr>
        <w:t xml:space="preserve"> </w:t>
      </w:r>
      <w:r w:rsidRPr="00AE021D">
        <w:t xml:space="preserve">El </w:t>
      </w:r>
      <w:r w:rsidRPr="00AE021D">
        <w:rPr>
          <w:bCs/>
        </w:rPr>
        <w:t>cliente indica al servidor que la dirección está en uso</w:t>
      </w:r>
      <w:r w:rsidRPr="001420A2">
        <w:t>.</w:t>
      </w:r>
    </w:p>
    <w:p w14:paraId="0511A025" w14:textId="1637AD9D" w:rsidR="009625F3" w:rsidRPr="004D19C8" w:rsidRDefault="00371CFB" w:rsidP="004D19C8">
      <w:pPr>
        <w:pStyle w:val="Prrafodelista"/>
        <w:numPr>
          <w:ilvl w:val="0"/>
          <w:numId w:val="19"/>
        </w:numPr>
        <w:rPr>
          <w:b/>
          <w:bCs/>
          <w:shd w:val="clear" w:color="auto" w:fill="FFFBCC"/>
        </w:rPr>
      </w:pPr>
      <w:r w:rsidRPr="004D19C8">
        <w:rPr>
          <w:b/>
          <w:bCs/>
        </w:rPr>
        <w:t>DHCPRelease</w:t>
      </w:r>
      <w:r w:rsidR="00A20EA3">
        <w:rPr>
          <w:b/>
          <w:bCs/>
        </w:rPr>
        <w:t xml:space="preserve"> (cliente)</w:t>
      </w:r>
      <w:r w:rsidRPr="004D19C8">
        <w:rPr>
          <w:b/>
          <w:bCs/>
        </w:rPr>
        <w:t xml:space="preserve">: </w:t>
      </w:r>
      <w:r w:rsidRPr="001420A2">
        <w:t xml:space="preserve">El </w:t>
      </w:r>
      <w:r w:rsidRPr="000C1D9E">
        <w:rPr>
          <w:bCs/>
        </w:rPr>
        <w:t>cliente libera la asignación</w:t>
      </w:r>
      <w:r w:rsidRPr="000C1D9E">
        <w:t xml:space="preserve">, cancelando </w:t>
      </w:r>
      <w:r w:rsidRPr="001420A2">
        <w:t>el lease.</w:t>
      </w:r>
    </w:p>
    <w:p w14:paraId="103959D3" w14:textId="39BBECF4" w:rsidR="009625F3" w:rsidRPr="004D19C8" w:rsidRDefault="00371CFB" w:rsidP="004D19C8">
      <w:pPr>
        <w:pStyle w:val="Prrafodelista"/>
        <w:numPr>
          <w:ilvl w:val="0"/>
          <w:numId w:val="19"/>
        </w:numPr>
        <w:rPr>
          <w:b/>
          <w:bCs/>
          <w:shd w:val="clear" w:color="auto" w:fill="FFFBCC"/>
        </w:rPr>
      </w:pPr>
      <w:r w:rsidRPr="004D19C8">
        <w:rPr>
          <w:b/>
          <w:bCs/>
        </w:rPr>
        <w:t>DHCPInform</w:t>
      </w:r>
      <w:r w:rsidR="00A20EA3">
        <w:rPr>
          <w:b/>
          <w:bCs/>
        </w:rPr>
        <w:t xml:space="preserve"> (cliente)</w:t>
      </w:r>
      <w:r w:rsidRPr="004D19C8">
        <w:rPr>
          <w:b/>
          <w:bCs/>
        </w:rPr>
        <w:t xml:space="preserve">: </w:t>
      </w:r>
      <w:r w:rsidRPr="001420A2">
        <w:t>El</w:t>
      </w:r>
      <w:r w:rsidRPr="000C1D9E">
        <w:t xml:space="preserve"> </w:t>
      </w:r>
      <w:r w:rsidRPr="000C1D9E">
        <w:rPr>
          <w:bCs/>
        </w:rPr>
        <w:t>cliente solicita</w:t>
      </w:r>
      <w:r w:rsidRPr="000C1D9E">
        <w:t xml:space="preserve"> sólo los </w:t>
      </w:r>
      <w:r w:rsidRPr="000C1D9E">
        <w:rPr>
          <w:bCs/>
        </w:rPr>
        <w:t>parámetros de configuración adicionales.</w:t>
      </w:r>
    </w:p>
    <w:p w14:paraId="0337B7D7" w14:textId="77777777" w:rsidR="009625F3" w:rsidRDefault="009625F3">
      <w:pPr>
        <w:pStyle w:val="Standard"/>
        <w:spacing w:before="57" w:after="57"/>
        <w:rPr>
          <w:rFonts w:ascii="Arial" w:hAnsi="Arial"/>
        </w:rPr>
      </w:pPr>
    </w:p>
    <w:p w14:paraId="0B9471D3" w14:textId="77777777" w:rsidR="009625F3" w:rsidRDefault="00371CFB" w:rsidP="004D19C8">
      <w:pPr>
        <w:pStyle w:val="Ttulo1"/>
      </w:pPr>
      <w:bookmarkStart w:id="9" w:name="_Toc115374486"/>
      <w:r w:rsidRPr="008910EE">
        <w:t>Intento de renovación</w:t>
      </w:r>
      <w:bookmarkEnd w:id="9"/>
    </w:p>
    <w:p w14:paraId="7311029B" w14:textId="77777777" w:rsidR="00B565BA" w:rsidRDefault="00621D92" w:rsidP="00B565BA">
      <w:pPr>
        <w:rPr>
          <w:shd w:val="clear" w:color="auto" w:fill="FFFBCC"/>
        </w:rPr>
      </w:pPr>
      <w:r>
        <w:t xml:space="preserve">El cliente DHCP intenta renovar una asignación/lease IP. </w:t>
      </w:r>
      <w:r w:rsidR="00B565BA" w:rsidRPr="001420A2">
        <w:t>Envía el mensaje (DHCPRequest) directamente al server que le otorgó la dirección.</w:t>
      </w:r>
      <w:r w:rsidR="00B565BA">
        <w:t xml:space="preserve"> </w:t>
      </w:r>
      <w:r w:rsidR="00B565BA" w:rsidRPr="004D19C8">
        <w:t>Si el DHCP server está disponible, envía un ACK.</w:t>
      </w:r>
      <w:r w:rsidR="00B565BA">
        <w:t xml:space="preserve"> </w:t>
      </w:r>
      <w:r w:rsidR="00B565BA" w:rsidRPr="001420A2">
        <w:t>Cuando el DHCP client se inicializa, intenta obtener la misma dirección IP, del mismo server.</w:t>
      </w:r>
    </w:p>
    <w:p w14:paraId="6F712C5C" w14:textId="3B54D1A5" w:rsidR="00621D92" w:rsidRDefault="00B565BA" w:rsidP="00621D92">
      <w:r>
        <w:t xml:space="preserve">El request se </w:t>
      </w:r>
      <w:r w:rsidR="00621D92">
        <w:t xml:space="preserve">hace repetidas veces hasta que tenga éxito o </w:t>
      </w:r>
      <w:r>
        <w:t xml:space="preserve">termine de fallar el proceso. </w:t>
      </w:r>
    </w:p>
    <w:p w14:paraId="5484122B" w14:textId="62131E22" w:rsidR="00B565BA" w:rsidRDefault="00B565BA" w:rsidP="00B565BA">
      <w:pPr>
        <w:pStyle w:val="Prrafodelista"/>
        <w:numPr>
          <w:ilvl w:val="0"/>
          <w:numId w:val="19"/>
        </w:numPr>
      </w:pPr>
      <w:r>
        <w:t>1: Pasado el 50% de asignación</w:t>
      </w:r>
    </w:p>
    <w:p w14:paraId="462D9F9C" w14:textId="2770BEBC" w:rsidR="00B565BA" w:rsidRDefault="00B565BA" w:rsidP="00B565BA">
      <w:pPr>
        <w:pStyle w:val="Prrafodelista"/>
        <w:numPr>
          <w:ilvl w:val="0"/>
          <w:numId w:val="19"/>
        </w:numPr>
      </w:pPr>
      <w:r>
        <w:t>2: 75%</w:t>
      </w:r>
    </w:p>
    <w:p w14:paraId="48DA6EC3" w14:textId="0360E6A5" w:rsidR="00B565BA" w:rsidRDefault="00B565BA" w:rsidP="00B565BA">
      <w:pPr>
        <w:pStyle w:val="Prrafodelista"/>
        <w:numPr>
          <w:ilvl w:val="0"/>
          <w:numId w:val="19"/>
        </w:numPr>
      </w:pPr>
      <w:r>
        <w:t>3: 87.5%</w:t>
      </w:r>
    </w:p>
    <w:p w14:paraId="0605C96E" w14:textId="3FFB6AFA" w:rsidR="009625F3" w:rsidRDefault="00371CFB" w:rsidP="004D19C8">
      <w:pPr>
        <w:rPr>
          <w:shd w:val="clear" w:color="auto" w:fill="FFFBCC"/>
        </w:rPr>
      </w:pPr>
      <w:r w:rsidRPr="001420A2">
        <w:t>Una vez excedido el 87,5% del tiempo sin respuesta, o recibido un NACK, se inicializa el proceso DHCP.</w:t>
      </w:r>
    </w:p>
    <w:p w14:paraId="49230342" w14:textId="77777777" w:rsidR="00AA4106" w:rsidRPr="00AB55E6" w:rsidRDefault="00AA4106" w:rsidP="004D19C8">
      <w:pPr>
        <w:rPr>
          <w:i/>
        </w:rPr>
      </w:pPr>
    </w:p>
    <w:p w14:paraId="25C88E02" w14:textId="77777777" w:rsidR="009625F3" w:rsidRDefault="00371CFB" w:rsidP="004D19C8">
      <w:pPr>
        <w:pStyle w:val="Ttulo1"/>
      </w:pPr>
      <w:bookmarkStart w:id="10" w:name="_Toc115374487"/>
      <w:r w:rsidRPr="008910EE">
        <w:t>Condiciones de diseño</w:t>
      </w:r>
      <w:bookmarkEnd w:id="10"/>
    </w:p>
    <w:p w14:paraId="19FCA4AB" w14:textId="77777777" w:rsidR="00467C46" w:rsidRPr="00411F75" w:rsidRDefault="00467C46" w:rsidP="00467C46">
      <w:pPr>
        <w:rPr>
          <w:i/>
        </w:rPr>
      </w:pPr>
      <w:r w:rsidRPr="00411F75">
        <w:rPr>
          <w:i/>
        </w:rPr>
        <w:t>(esto no es muy común ya</w:t>
      </w:r>
      <w:r w:rsidR="005B3500" w:rsidRPr="00411F75">
        <w:rPr>
          <w:i/>
        </w:rPr>
        <w:t xml:space="preserve"> – hoy el DHCP es el router de internet y raramente falla</w:t>
      </w:r>
      <w:r w:rsidRPr="00411F75">
        <w:rPr>
          <w:i/>
        </w:rPr>
        <w:t>)</w:t>
      </w:r>
    </w:p>
    <w:p w14:paraId="0C45E19B" w14:textId="77777777" w:rsidR="009625F3" w:rsidRPr="004D19C8" w:rsidRDefault="00371CFB" w:rsidP="004D19C8">
      <w:pPr>
        <w:pStyle w:val="Prrafodelista"/>
        <w:numPr>
          <w:ilvl w:val="0"/>
          <w:numId w:val="21"/>
        </w:numPr>
        <w:rPr>
          <w:shd w:val="clear" w:color="auto" w:fill="FFFBCC"/>
        </w:rPr>
      </w:pPr>
      <w:r w:rsidRPr="00724C2D">
        <w:t xml:space="preserve">Es común dividir el espacio de direcciones disponibles en </w:t>
      </w:r>
      <w:r w:rsidRPr="004D19C8">
        <w:rPr>
          <w:b/>
          <w:bCs/>
        </w:rPr>
        <w:t>2 DHCP servers para aumentar la disponibilidad</w:t>
      </w:r>
      <w:r w:rsidRPr="00724C2D">
        <w:t xml:space="preserve"> (si un cliente no recibe una IP, no puede operar en la red). Considerar que el </w:t>
      </w:r>
      <w:r w:rsidRPr="004D19C8">
        <w:rPr>
          <w:b/>
          <w:bCs/>
        </w:rPr>
        <w:t>rango de IPs se debe dividir entre los servers para que no asignen las mismas</w:t>
      </w:r>
      <w:r w:rsidRPr="00724C2D">
        <w:t xml:space="preserve"> (no comparten la memoria).</w:t>
      </w:r>
    </w:p>
    <w:p w14:paraId="6FECB499" w14:textId="77777777" w:rsidR="009625F3" w:rsidRPr="004D19C8" w:rsidRDefault="00371CFB" w:rsidP="004D19C8">
      <w:pPr>
        <w:pStyle w:val="Prrafodelista"/>
        <w:numPr>
          <w:ilvl w:val="0"/>
          <w:numId w:val="21"/>
        </w:numPr>
        <w:rPr>
          <w:shd w:val="clear" w:color="auto" w:fill="FFFBCC"/>
        </w:rPr>
      </w:pPr>
      <w:r w:rsidRPr="00724C2D">
        <w:t xml:space="preserve">El </w:t>
      </w:r>
      <w:r w:rsidRPr="004D19C8">
        <w:rPr>
          <w:b/>
          <w:bCs/>
        </w:rPr>
        <w:t xml:space="preserve">pool de direcciones </w:t>
      </w:r>
      <w:r w:rsidRPr="00724C2D">
        <w:t xml:space="preserve">que reparte el DHCP server </w:t>
      </w:r>
      <w:r w:rsidRPr="004D19C8">
        <w:rPr>
          <w:b/>
          <w:bCs/>
        </w:rPr>
        <w:t>excluye un rango de IP reservado para asignación estática</w:t>
      </w:r>
      <w:r w:rsidRPr="00724C2D">
        <w:t xml:space="preserve"> (routers, impresores, etc).</w:t>
      </w:r>
      <w:r w:rsidR="009C7CCA">
        <w:t xml:space="preserve"> Estos se suelen configurar con direcciones IP estáticas. </w:t>
      </w:r>
      <w:r w:rsidR="00A46DB8">
        <w:t>Especialmente el default Gateway!</w:t>
      </w:r>
    </w:p>
    <w:p w14:paraId="66D941BF" w14:textId="77777777" w:rsidR="009625F3" w:rsidRPr="004D19C8" w:rsidRDefault="00371CFB" w:rsidP="004D19C8">
      <w:pPr>
        <w:pStyle w:val="Prrafodelista"/>
        <w:numPr>
          <w:ilvl w:val="0"/>
          <w:numId w:val="21"/>
        </w:numPr>
        <w:rPr>
          <w:shd w:val="clear" w:color="auto" w:fill="FFFBCC"/>
        </w:rPr>
      </w:pPr>
      <w:r w:rsidRPr="00724C2D">
        <w:t>Es necesario configurar los routers para permitir el paso de DHCP requests (broadcast).</w:t>
      </w:r>
    </w:p>
    <w:p w14:paraId="37BC3971" w14:textId="2BE42178" w:rsidR="009625F3" w:rsidRPr="004D19C8" w:rsidRDefault="00371CFB" w:rsidP="004D19C8">
      <w:pPr>
        <w:pStyle w:val="Prrafodelista"/>
        <w:numPr>
          <w:ilvl w:val="0"/>
          <w:numId w:val="21"/>
        </w:numPr>
        <w:rPr>
          <w:shd w:val="clear" w:color="auto" w:fill="FFFBCC"/>
        </w:rPr>
      </w:pPr>
      <w:r w:rsidRPr="00724C2D">
        <w:t>DDNS.</w:t>
      </w:r>
      <w:r w:rsidR="00781ECE">
        <w:t xml:space="preserve"> DNS dinámico. </w:t>
      </w:r>
      <w:r w:rsidR="00270798">
        <w:t xml:space="preserve">Si yo quisiera mapear mi IP a un dominio, siendo dinámico mi IP, necesito </w:t>
      </w:r>
      <w:r w:rsidR="003B37A7">
        <w:t xml:space="preserve">una asociación dinámica de DNS. </w:t>
      </w:r>
      <w:bookmarkStart w:id="11" w:name="_GoBack"/>
      <w:bookmarkEnd w:id="11"/>
    </w:p>
    <w:p w14:paraId="4AF483F5" w14:textId="77777777" w:rsidR="009625F3" w:rsidRDefault="009625F3" w:rsidP="004D19C8">
      <w:pPr>
        <w:rPr>
          <w:shd w:val="clear" w:color="auto" w:fill="FFFBCC"/>
        </w:rPr>
      </w:pPr>
    </w:p>
    <w:p w14:paraId="4653A093" w14:textId="77777777" w:rsidR="00082B22" w:rsidRDefault="00082B22" w:rsidP="00082B22">
      <w:pPr>
        <w:rPr>
          <w:i/>
        </w:rPr>
      </w:pPr>
      <w:r>
        <w:rPr>
          <w:i/>
        </w:rPr>
        <w:t>Al configurar el tiempo de lease, hay que tener en cuenta si hay alta rotación de equipos o no.</w:t>
      </w:r>
    </w:p>
    <w:p w14:paraId="293A8D83" w14:textId="77777777" w:rsidR="00082B22" w:rsidRDefault="00082B22" w:rsidP="004D19C8">
      <w:pPr>
        <w:rPr>
          <w:shd w:val="clear" w:color="auto" w:fill="FFFBCC"/>
        </w:rPr>
      </w:pPr>
    </w:p>
    <w:p w14:paraId="21773B07" w14:textId="77777777" w:rsidR="009625F3" w:rsidRPr="008910EE" w:rsidRDefault="00371CFB" w:rsidP="004D19C8">
      <w:pPr>
        <w:pStyle w:val="Ttulo1"/>
      </w:pPr>
      <w:bookmarkStart w:id="12" w:name="_Toc115374488"/>
      <w:commentRangeStart w:id="13"/>
      <w:r w:rsidRPr="008910EE">
        <w:t>DHCP options</w:t>
      </w:r>
      <w:bookmarkEnd w:id="12"/>
    </w:p>
    <w:p w14:paraId="76203A08" w14:textId="77777777" w:rsidR="009625F3" w:rsidRDefault="00371CFB" w:rsidP="004D19C8">
      <w:pPr>
        <w:rPr>
          <w:shd w:val="clear" w:color="auto" w:fill="FFFBCC"/>
        </w:rPr>
      </w:pPr>
      <w:r w:rsidRPr="00BB26B9">
        <w:t>1 – Subnet mask.</w:t>
      </w:r>
    </w:p>
    <w:p w14:paraId="4D5F317A" w14:textId="77777777" w:rsidR="009625F3" w:rsidRDefault="00371CFB" w:rsidP="004D19C8">
      <w:pPr>
        <w:rPr>
          <w:shd w:val="clear" w:color="auto" w:fill="FFFBCC"/>
        </w:rPr>
      </w:pPr>
      <w:r w:rsidRPr="00BB26B9">
        <w:t>3 – Router Option.</w:t>
      </w:r>
    </w:p>
    <w:p w14:paraId="57F9F6CD" w14:textId="77777777" w:rsidR="009625F3" w:rsidRDefault="00371CFB" w:rsidP="004D19C8">
      <w:pPr>
        <w:rPr>
          <w:shd w:val="clear" w:color="auto" w:fill="FFFBCC"/>
        </w:rPr>
      </w:pPr>
      <w:r w:rsidRPr="00BB26B9">
        <w:lastRenderedPageBreak/>
        <w:t>6 – Domain Name Server.</w:t>
      </w:r>
    </w:p>
    <w:p w14:paraId="2B7DFC60" w14:textId="77777777" w:rsidR="009625F3" w:rsidRDefault="00371CFB" w:rsidP="004D19C8">
      <w:r w:rsidRPr="00BB26B9">
        <w:t>33 – Static route option (default gateway).</w:t>
      </w:r>
      <w:commentRangeEnd w:id="13"/>
      <w:r w:rsidR="00133D8C">
        <w:rPr>
          <w:rStyle w:val="Refdecomentario"/>
          <w:rFonts w:cs="Mangal"/>
        </w:rPr>
        <w:commentReference w:id="13"/>
      </w:r>
    </w:p>
    <w:p w14:paraId="42D3B19E" w14:textId="77777777" w:rsidR="0066660B" w:rsidRDefault="0066660B" w:rsidP="004D19C8"/>
    <w:p w14:paraId="4E51E313" w14:textId="40531D0E" w:rsidR="0066660B" w:rsidRDefault="00133D8C" w:rsidP="004D19C8">
      <w:r>
        <w:rPr>
          <w:noProof/>
          <w:lang w:eastAsia="es-AR" w:bidi="ar-SA"/>
        </w:rPr>
        <w:drawing>
          <wp:inline distT="0" distB="0" distL="0" distR="0" wp14:anchorId="4F8E6B84" wp14:editId="680B9860">
            <wp:extent cx="6120130" cy="4194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194175"/>
                    </a:xfrm>
                    <a:prstGeom prst="rect">
                      <a:avLst/>
                    </a:prstGeom>
                  </pic:spPr>
                </pic:pic>
              </a:graphicData>
            </a:graphic>
          </wp:inline>
        </w:drawing>
      </w:r>
    </w:p>
    <w:p w14:paraId="3681203A" w14:textId="77777777" w:rsidR="0066660B" w:rsidRDefault="0066660B" w:rsidP="004D19C8"/>
    <w:p w14:paraId="3487FCF4" w14:textId="3EA372C2" w:rsidR="0066660B" w:rsidRDefault="0066660B" w:rsidP="004D19C8">
      <w:r>
        <w:t>Ejemplo visto en clase</w:t>
      </w:r>
    </w:p>
    <w:p w14:paraId="12BE201F" w14:textId="0E043642" w:rsidR="0066660B" w:rsidRDefault="0066660B" w:rsidP="004D19C8">
      <w:r>
        <w:t xml:space="preserve">Alto tiempo de lease ofrecido por el servidor DHCP. Es casi como una asignación estática, pero dinámica. Esto sirve para laptops que van y vienen de un lugar a otro. </w:t>
      </w:r>
    </w:p>
    <w:p w14:paraId="231E9CA3" w14:textId="77777777" w:rsidR="00E55AFB" w:rsidRDefault="00E55AFB" w:rsidP="004D19C8"/>
    <w:p w14:paraId="686BDCF3" w14:textId="67C8BD00" w:rsidR="00E55AFB" w:rsidRDefault="00E55AFB" w:rsidP="004D19C8">
      <w:r>
        <w:t>DHCP únicamente distribuye direcciones. No controla que una IP no esté en uso. (Un vecino podría usar mi IP con configuración estática cuando yo no estoy en casa)</w:t>
      </w:r>
    </w:p>
    <w:p w14:paraId="6D0F75FE" w14:textId="43E20231" w:rsidR="00E55AFB" w:rsidRDefault="00E55AFB" w:rsidP="004D19C8">
      <w:r>
        <w:t xml:space="preserve">ARP gratuito verifica que no haya dos cosas con el mismo IP. </w:t>
      </w:r>
    </w:p>
    <w:p w14:paraId="7E8A258D" w14:textId="77777777" w:rsidR="006A6233" w:rsidRDefault="006A6233" w:rsidP="004D19C8"/>
    <w:p w14:paraId="14CF9DF8" w14:textId="77777777" w:rsidR="006A6233" w:rsidRDefault="006A6233" w:rsidP="004D19C8"/>
    <w:p w14:paraId="0240E7B6" w14:textId="77777777" w:rsidR="006A6233" w:rsidRPr="006A6233" w:rsidRDefault="006A6233" w:rsidP="006A6233">
      <w:pPr>
        <w:rPr>
          <w:shd w:val="clear" w:color="auto" w:fill="FFFBCC"/>
        </w:rPr>
      </w:pPr>
      <w:r w:rsidRPr="006A6233">
        <w:rPr>
          <w:shd w:val="clear" w:color="auto" w:fill="FFFBCC"/>
        </w:rPr>
        <w:t xml:space="preserve">Parcial escrito. </w:t>
      </w:r>
    </w:p>
    <w:p w14:paraId="0F05DBC1" w14:textId="77777777" w:rsidR="006A6233" w:rsidRPr="006A6233" w:rsidRDefault="006A6233" w:rsidP="006A6233">
      <w:pPr>
        <w:rPr>
          <w:shd w:val="clear" w:color="auto" w:fill="FFFBCC"/>
        </w:rPr>
      </w:pPr>
      <w:r w:rsidRPr="006A6233">
        <w:rPr>
          <w:shd w:val="clear" w:color="auto" w:fill="FFFBCC"/>
        </w:rPr>
        <w:t>6 puntos, prácticos y teóricos. (mitad y mitad, 4/2)</w:t>
      </w:r>
    </w:p>
    <w:p w14:paraId="6ECC3C27" w14:textId="77777777" w:rsidR="006A6233" w:rsidRPr="006A6233" w:rsidRDefault="006A6233" w:rsidP="006A6233">
      <w:pPr>
        <w:rPr>
          <w:shd w:val="clear" w:color="auto" w:fill="FFFBCC"/>
        </w:rPr>
      </w:pPr>
    </w:p>
    <w:p w14:paraId="2C2C8820" w14:textId="77777777" w:rsidR="006A6233" w:rsidRPr="006A6233" w:rsidRDefault="006A6233" w:rsidP="006A6233">
      <w:pPr>
        <w:rPr>
          <w:shd w:val="clear" w:color="auto" w:fill="FFFBCC"/>
        </w:rPr>
      </w:pPr>
      <w:r w:rsidRPr="006A6233">
        <w:rPr>
          <w:shd w:val="clear" w:color="auto" w:fill="FFFBCC"/>
        </w:rPr>
        <w:t xml:space="preserve">Direccionamiento ip, subnetting, </w:t>
      </w:r>
    </w:p>
    <w:p w14:paraId="02EE60CC" w14:textId="77777777" w:rsidR="006A6233" w:rsidRDefault="006A6233" w:rsidP="006A6233">
      <w:pPr>
        <w:rPr>
          <w:shd w:val="clear" w:color="auto" w:fill="FFFBCC"/>
        </w:rPr>
      </w:pPr>
    </w:p>
    <w:p w14:paraId="122E111C" w14:textId="55AB1B0D" w:rsidR="00C05D6D" w:rsidRDefault="00C05D6D" w:rsidP="006A6233">
      <w:pPr>
        <w:rPr>
          <w:shd w:val="clear" w:color="auto" w:fill="FFFBCC"/>
        </w:rPr>
      </w:pPr>
      <w:r>
        <w:rPr>
          <w:shd w:val="clear" w:color="auto" w:fill="FFFBCC"/>
        </w:rPr>
        <w:t xml:space="preserve">Consultas de alumnos: </w:t>
      </w:r>
    </w:p>
    <w:p w14:paraId="2DE64347" w14:textId="7507CD7E" w:rsidR="006A6233" w:rsidRDefault="00095206" w:rsidP="006A6233">
      <w:pPr>
        <w:rPr>
          <w:shd w:val="clear" w:color="auto" w:fill="FFFBCC"/>
        </w:rPr>
      </w:pPr>
      <w:r>
        <w:rPr>
          <w:shd w:val="clear" w:color="auto" w:fill="FFFBCC"/>
        </w:rPr>
        <w:lastRenderedPageBreak/>
        <w:tab/>
      </w:r>
    </w:p>
    <w:p w14:paraId="607A2C36" w14:textId="77777777" w:rsidR="002C61F6" w:rsidRDefault="002C61F6" w:rsidP="006A6233">
      <w:pPr>
        <w:rPr>
          <w:shd w:val="clear" w:color="auto" w:fill="FFFBCC"/>
        </w:rPr>
      </w:pPr>
    </w:p>
    <w:p w14:paraId="49FF0B21" w14:textId="77777777" w:rsidR="002C61F6" w:rsidRDefault="002C61F6" w:rsidP="006A6233">
      <w:pPr>
        <w:rPr>
          <w:shd w:val="clear" w:color="auto" w:fill="FFFBCC"/>
        </w:rPr>
      </w:pPr>
    </w:p>
    <w:p w14:paraId="585ABFF6" w14:textId="757E6D67" w:rsidR="002C61F6" w:rsidRDefault="002C61F6" w:rsidP="006A6233">
      <w:pPr>
        <w:rPr>
          <w:shd w:val="clear" w:color="auto" w:fill="FFFBCC"/>
        </w:rPr>
      </w:pPr>
      <w:r>
        <w:rPr>
          <w:shd w:val="clear" w:color="auto" w:fill="FFFBCC"/>
        </w:rPr>
        <w:t>Un AP es…</w:t>
      </w:r>
    </w:p>
    <w:p w14:paraId="0E380DB8" w14:textId="60B886E0" w:rsidR="002C61F6" w:rsidRDefault="002C61F6" w:rsidP="002C61F6">
      <w:pPr>
        <w:pStyle w:val="Prrafodelista"/>
        <w:numPr>
          <w:ilvl w:val="0"/>
          <w:numId w:val="27"/>
        </w:numPr>
        <w:rPr>
          <w:shd w:val="clear" w:color="auto" w:fill="FFFBCC"/>
        </w:rPr>
      </w:pPr>
      <w:r>
        <w:rPr>
          <w:shd w:val="clear" w:color="auto" w:fill="FFFBCC"/>
        </w:rPr>
        <w:t>En casa: Un rout</w:t>
      </w:r>
      <w:r w:rsidR="00AE79AF">
        <w:rPr>
          <w:shd w:val="clear" w:color="auto" w:fill="FFFBCC"/>
        </w:rPr>
        <w:t xml:space="preserve">er CON CAPACIDAD DE AP (capa 2). El router del ISP viene con muchas funcionalidades distintas. </w:t>
      </w:r>
    </w:p>
    <w:p w14:paraId="5185AB8F" w14:textId="7618BC50" w:rsidR="002C61F6" w:rsidRDefault="002C61F6" w:rsidP="002C61F6">
      <w:pPr>
        <w:pStyle w:val="Prrafodelista"/>
        <w:numPr>
          <w:ilvl w:val="0"/>
          <w:numId w:val="27"/>
        </w:numPr>
        <w:rPr>
          <w:shd w:val="clear" w:color="auto" w:fill="FFFBCC"/>
        </w:rPr>
      </w:pPr>
      <w:r>
        <w:rPr>
          <w:shd w:val="clear" w:color="auto" w:fill="FFFBCC"/>
        </w:rPr>
        <w:t>Otros. Siempre es capa 2.</w:t>
      </w:r>
      <w:r w:rsidR="00AE79AF">
        <w:rPr>
          <w:shd w:val="clear" w:color="auto" w:fill="FFFBCC"/>
        </w:rPr>
        <w:t xml:space="preserve"> Existen dispositivos que son únicamente AP. </w:t>
      </w:r>
    </w:p>
    <w:p w14:paraId="16343F80" w14:textId="77777777" w:rsidR="005121EC" w:rsidRDefault="005121EC" w:rsidP="005121EC">
      <w:pPr>
        <w:rPr>
          <w:shd w:val="clear" w:color="auto" w:fill="FFFBCC"/>
        </w:rPr>
      </w:pPr>
    </w:p>
    <w:p w14:paraId="19C0CAB2" w14:textId="20399FC3" w:rsidR="007B50AC" w:rsidRDefault="00C05D6D" w:rsidP="005121EC">
      <w:pPr>
        <w:rPr>
          <w:shd w:val="clear" w:color="auto" w:fill="FFFBCC"/>
        </w:rPr>
      </w:pPr>
      <w:r>
        <w:rPr>
          <w:shd w:val="clear" w:color="auto" w:fill="FFFBCC"/>
        </w:rPr>
        <w:t>-*------------</w:t>
      </w:r>
    </w:p>
    <w:p w14:paraId="2E2B27A1" w14:textId="48FCD1D0" w:rsidR="00EB3DE5" w:rsidRDefault="00EB3DE5" w:rsidP="005121EC">
      <w:pPr>
        <w:rPr>
          <w:shd w:val="clear" w:color="auto" w:fill="FFFBCC"/>
        </w:rPr>
      </w:pPr>
      <w:r>
        <w:rPr>
          <w:shd w:val="clear" w:color="auto" w:fill="FFFBCC"/>
        </w:rPr>
        <w:t>La etiqueta se llama 802.1Q, que tiene el campo del VLAN ID (12 bits) y 3 bits para indicar la prioridad enel marco del protocolo 802.1P</w:t>
      </w:r>
    </w:p>
    <w:p w14:paraId="719CF2FA" w14:textId="1899559F" w:rsidR="005121EC" w:rsidRDefault="00544A1D" w:rsidP="005121EC">
      <w:pPr>
        <w:rPr>
          <w:shd w:val="clear" w:color="auto" w:fill="FFFBCC"/>
        </w:rPr>
      </w:pPr>
      <w:r>
        <w:rPr>
          <w:shd w:val="clear" w:color="auto" w:fill="FFFBCC"/>
        </w:rPr>
        <w:t xml:space="preserve">802.1P agrega a la trama Ethernet una noción de prioridad. </w:t>
      </w:r>
    </w:p>
    <w:p w14:paraId="142CBFE5" w14:textId="77777777" w:rsidR="007B50AC" w:rsidRDefault="007B50AC" w:rsidP="005121EC">
      <w:pPr>
        <w:rPr>
          <w:shd w:val="clear" w:color="auto" w:fill="FFFBCC"/>
        </w:rPr>
      </w:pPr>
    </w:p>
    <w:p w14:paraId="5DB2ADBE" w14:textId="77777777" w:rsidR="00C05D6D" w:rsidRDefault="00C05D6D" w:rsidP="005121EC">
      <w:pPr>
        <w:rPr>
          <w:shd w:val="clear" w:color="auto" w:fill="FFFBCC"/>
        </w:rPr>
      </w:pPr>
    </w:p>
    <w:p w14:paraId="2AC02AD1" w14:textId="293750C5" w:rsidR="00C05D6D" w:rsidRDefault="00C05D6D" w:rsidP="005121EC">
      <w:pPr>
        <w:rPr>
          <w:shd w:val="clear" w:color="auto" w:fill="FFFBCC"/>
        </w:rPr>
      </w:pPr>
      <w:r>
        <w:rPr>
          <w:shd w:val="clear" w:color="auto" w:fill="FFFBCC"/>
        </w:rPr>
        <w:t>-*-------------</w:t>
      </w:r>
    </w:p>
    <w:p w14:paraId="1F1AA31B" w14:textId="0CAC5B34" w:rsidR="00F21CDE" w:rsidRDefault="005518EF" w:rsidP="005121EC">
      <w:pPr>
        <w:rPr>
          <w:shd w:val="clear" w:color="auto" w:fill="FFFBCC"/>
        </w:rPr>
      </w:pPr>
      <w:r>
        <w:rPr>
          <w:shd w:val="clear" w:color="auto" w:fill="FFFBCC"/>
        </w:rPr>
        <w:t xml:space="preserve">64bytes máximos. En Ethernet, si se respetan las medidas máximas de red (500 + 4 repetidores), con 64 bytes se logra llenar el bus por completo. </w:t>
      </w:r>
      <w:r w:rsidR="00541C0A">
        <w:rPr>
          <w:shd w:val="clear" w:color="auto" w:fill="FFFBCC"/>
        </w:rPr>
        <w:t xml:space="preserve">Una vez que el bus está lleno, nadie puede transmitir porque todos van a detectar la señal, evitando la colisión. </w:t>
      </w:r>
    </w:p>
    <w:p w14:paraId="2487B5B2" w14:textId="77777777" w:rsidR="00DB2AC9" w:rsidRDefault="00DB2AC9" w:rsidP="005121EC">
      <w:pPr>
        <w:rPr>
          <w:shd w:val="clear" w:color="auto" w:fill="FFFBCC"/>
        </w:rPr>
      </w:pPr>
    </w:p>
    <w:p w14:paraId="7E0BF6B0" w14:textId="77777777" w:rsidR="00854CE0" w:rsidRDefault="00854CE0" w:rsidP="005121EC">
      <w:pPr>
        <w:pBdr>
          <w:bottom w:val="single" w:sz="6" w:space="1" w:color="auto"/>
        </w:pBdr>
        <w:rPr>
          <w:shd w:val="clear" w:color="auto" w:fill="FFFBCC"/>
        </w:rPr>
      </w:pPr>
    </w:p>
    <w:p w14:paraId="143BDAA9" w14:textId="2E8B470F" w:rsidR="00854CE0" w:rsidRDefault="00854CE0" w:rsidP="005121EC">
      <w:pPr>
        <w:rPr>
          <w:shd w:val="clear" w:color="auto" w:fill="FFFBCC"/>
        </w:rPr>
      </w:pPr>
      <w:r>
        <w:rPr>
          <w:shd w:val="clear" w:color="auto" w:fill="FFFBCC"/>
        </w:rPr>
        <w:t xml:space="preserve">Ethernet </w:t>
      </w:r>
      <w:r w:rsidRPr="00854CE0">
        <w:rPr>
          <w:shd w:val="clear" w:color="auto" w:fill="FFFBCC"/>
        </w:rPr>
        <w:sym w:font="Wingdings" w:char="F0E0"/>
      </w:r>
      <w:r>
        <w:rPr>
          <w:shd w:val="clear" w:color="auto" w:fill="FFFBCC"/>
        </w:rPr>
        <w:t xml:space="preserve"> marca de un consorcio</w:t>
      </w:r>
    </w:p>
    <w:p w14:paraId="00E00E25" w14:textId="57DE5517" w:rsidR="00854CE0" w:rsidRDefault="00854CE0" w:rsidP="005121EC">
      <w:pPr>
        <w:rPr>
          <w:shd w:val="clear" w:color="auto" w:fill="FFFBCC"/>
        </w:rPr>
      </w:pPr>
      <w:r>
        <w:rPr>
          <w:shd w:val="clear" w:color="auto" w:fill="FFFBCC"/>
        </w:rPr>
        <w:t xml:space="preserve">802.3 </w:t>
      </w:r>
      <w:r w:rsidRPr="00854CE0">
        <w:rPr>
          <w:shd w:val="clear" w:color="auto" w:fill="FFFBCC"/>
        </w:rPr>
        <w:sym w:font="Wingdings" w:char="F0E0"/>
      </w:r>
      <w:r>
        <w:rPr>
          <w:shd w:val="clear" w:color="auto" w:fill="FFFBCC"/>
        </w:rPr>
        <w:t xml:space="preserve"> estándar de la IEEE. Este estándar luego incorpora Ethernet, por eso incluye la especificación de Ethernet, que es muy simlar a la otra, pero difiere en un campo (Type/Len)</w:t>
      </w:r>
    </w:p>
    <w:p w14:paraId="07733C8F" w14:textId="318C47D8" w:rsidR="00854CE0" w:rsidRDefault="00854CE0" w:rsidP="005121EC">
      <w:pPr>
        <w:rPr>
          <w:shd w:val="clear" w:color="auto" w:fill="FFFBCC"/>
        </w:rPr>
      </w:pPr>
      <w:r>
        <w:rPr>
          <w:shd w:val="clear" w:color="auto" w:fill="FFFBCC"/>
        </w:rPr>
        <w:t xml:space="preserve">CSMA/CD </w:t>
      </w:r>
      <w:r w:rsidRPr="00854CE0">
        <w:rPr>
          <w:shd w:val="clear" w:color="auto" w:fill="FFFBCC"/>
        </w:rPr>
        <w:sym w:font="Wingdings" w:char="F0E0"/>
      </w:r>
      <w:r>
        <w:rPr>
          <w:shd w:val="clear" w:color="auto" w:fill="FFFBCC"/>
        </w:rPr>
        <w:t xml:space="preserve"> </w:t>
      </w:r>
      <w:r w:rsidR="00E12820">
        <w:rPr>
          <w:shd w:val="clear" w:color="auto" w:fill="FFFBCC"/>
        </w:rPr>
        <w:t>mecanismo de acceso al medio en 802.3</w:t>
      </w:r>
      <w:r w:rsidR="00AF5C88">
        <w:rPr>
          <w:shd w:val="clear" w:color="auto" w:fill="FFFBCC"/>
        </w:rPr>
        <w:t xml:space="preserve">. Mecanismo que usan los hosts para compartir el medio. </w:t>
      </w:r>
    </w:p>
    <w:p w14:paraId="5E8E381E" w14:textId="77777777" w:rsidR="00A24230" w:rsidRDefault="00A24230" w:rsidP="005121EC">
      <w:pPr>
        <w:pBdr>
          <w:bottom w:val="single" w:sz="6" w:space="1" w:color="auto"/>
        </w:pBdr>
        <w:rPr>
          <w:shd w:val="clear" w:color="auto" w:fill="FFFBCC"/>
        </w:rPr>
      </w:pPr>
    </w:p>
    <w:p w14:paraId="0AE978EB" w14:textId="77777777" w:rsidR="00A24230" w:rsidRDefault="00A24230" w:rsidP="005121EC">
      <w:pPr>
        <w:rPr>
          <w:shd w:val="clear" w:color="auto" w:fill="FFFBCC"/>
        </w:rPr>
      </w:pPr>
    </w:p>
    <w:p w14:paraId="2D8551FD" w14:textId="1B4E295E" w:rsidR="008B57AF" w:rsidRDefault="006E3C23" w:rsidP="005121EC">
      <w:pPr>
        <w:rPr>
          <w:shd w:val="clear" w:color="auto" w:fill="FFFBCC"/>
        </w:rPr>
      </w:pPr>
      <w:r>
        <w:rPr>
          <w:shd w:val="clear" w:color="auto" w:fill="FFFBCC"/>
        </w:rPr>
        <w:t xml:space="preserve">Examen dura: </w:t>
      </w:r>
      <w:r w:rsidR="00476AA1">
        <w:rPr>
          <w:shd w:val="clear" w:color="auto" w:fill="FFFBCC"/>
        </w:rPr>
        <w:t>19.15 y dura 60 min aprox</w:t>
      </w:r>
      <w:r w:rsidR="002D1343">
        <w:rPr>
          <w:shd w:val="clear" w:color="auto" w:fill="FFFBCC"/>
        </w:rPr>
        <w:t xml:space="preserve"> (porque alcanza el tiempo)</w:t>
      </w:r>
    </w:p>
    <w:p w14:paraId="53704729" w14:textId="77777777" w:rsidR="00CC1341" w:rsidRDefault="00CC1341" w:rsidP="005121EC">
      <w:pPr>
        <w:pBdr>
          <w:bottom w:val="single" w:sz="6" w:space="1" w:color="auto"/>
        </w:pBdr>
        <w:rPr>
          <w:shd w:val="clear" w:color="auto" w:fill="FFFBCC"/>
        </w:rPr>
      </w:pPr>
    </w:p>
    <w:p w14:paraId="276F33C4" w14:textId="77777777" w:rsidR="00CC1341" w:rsidRDefault="00CC1341" w:rsidP="005121EC">
      <w:pPr>
        <w:rPr>
          <w:shd w:val="clear" w:color="auto" w:fill="FFFBCC"/>
        </w:rPr>
      </w:pPr>
    </w:p>
    <w:p w14:paraId="588C6648" w14:textId="413C3861" w:rsidR="00CC1341" w:rsidRDefault="00CC1341" w:rsidP="005121EC">
      <w:pPr>
        <w:rPr>
          <w:shd w:val="clear" w:color="auto" w:fill="FFFBCC"/>
        </w:rPr>
      </w:pPr>
      <w:r>
        <w:rPr>
          <w:shd w:val="clear" w:color="auto" w:fill="FFFBCC"/>
        </w:rPr>
        <w:t xml:space="preserve">Subnets: cuál es el objetivo de achicar los hosts disponibles? </w:t>
      </w:r>
    </w:p>
    <w:p w14:paraId="47AB0B69" w14:textId="77777777" w:rsidR="00764462" w:rsidRDefault="00D16F05" w:rsidP="005121EC">
      <w:pPr>
        <w:rPr>
          <w:shd w:val="clear" w:color="auto" w:fill="FFFBCC"/>
        </w:rPr>
      </w:pPr>
      <w:r>
        <w:rPr>
          <w:shd w:val="clear" w:color="auto" w:fill="FFFBCC"/>
        </w:rPr>
        <w:t xml:space="preserve">Tenemos una restricción: tenemos un bloque de direcciones que queremos partir en fragmentos para usar en múltiples redes. </w:t>
      </w:r>
    </w:p>
    <w:p w14:paraId="3E4BCA4A" w14:textId="07E194B0" w:rsidR="00CC1341" w:rsidRDefault="00D16F05" w:rsidP="005121EC">
      <w:pPr>
        <w:rPr>
          <w:shd w:val="clear" w:color="auto" w:fill="FFFBCC"/>
        </w:rPr>
      </w:pPr>
      <w:r>
        <w:rPr>
          <w:shd w:val="clear" w:color="auto" w:fill="FFFBCC"/>
        </w:rPr>
        <w:t xml:space="preserve">Porque una red sólo se puede usar en un sitio. </w:t>
      </w:r>
      <w:r w:rsidR="00764462">
        <w:rPr>
          <w:shd w:val="clear" w:color="auto" w:fill="FFFBCC"/>
        </w:rPr>
        <w:t xml:space="preserve">Todos los hosts tienen que estar ahí adentro. </w:t>
      </w:r>
    </w:p>
    <w:p w14:paraId="7411D9BC" w14:textId="5E94306F" w:rsidR="00764462" w:rsidRDefault="00764462" w:rsidP="005121EC">
      <w:pPr>
        <w:rPr>
          <w:shd w:val="clear" w:color="auto" w:fill="FFFBCC"/>
        </w:rPr>
      </w:pPr>
      <w:r>
        <w:rPr>
          <w:shd w:val="clear" w:color="auto" w:fill="FFFBCC"/>
        </w:rPr>
        <w:t xml:space="preserve">Si parte de las direcciones necesitan estar en otra red diferente, conectada por un router, necesito el subnetting. </w:t>
      </w:r>
    </w:p>
    <w:p w14:paraId="59B7103A" w14:textId="47688EFB" w:rsidR="00575DAF" w:rsidRDefault="00DC443B" w:rsidP="005121EC">
      <w:pPr>
        <w:rPr>
          <w:shd w:val="clear" w:color="auto" w:fill="FFFBCC"/>
        </w:rPr>
      </w:pPr>
      <w:r>
        <w:rPr>
          <w:shd w:val="clear" w:color="auto" w:fill="FFFBCC"/>
        </w:rPr>
        <w:t xml:space="preserve">Obtengo 2 bloques diferentes, no solapados, y puedo usarlos en redes múltiples y más chicas. </w:t>
      </w:r>
    </w:p>
    <w:p w14:paraId="2DD375B3" w14:textId="77777777" w:rsidR="009A01DD" w:rsidRDefault="009A01DD" w:rsidP="005121EC">
      <w:pPr>
        <w:pBdr>
          <w:bottom w:val="single" w:sz="6" w:space="1" w:color="auto"/>
        </w:pBdr>
        <w:rPr>
          <w:shd w:val="clear" w:color="auto" w:fill="FFFBCC"/>
        </w:rPr>
      </w:pPr>
    </w:p>
    <w:p w14:paraId="5B01EB74" w14:textId="197ACFFA" w:rsidR="003640AC" w:rsidRDefault="003640AC" w:rsidP="005121EC">
      <w:pPr>
        <w:pBdr>
          <w:bottom w:val="single" w:sz="6" w:space="1" w:color="auto"/>
        </w:pBdr>
        <w:rPr>
          <w:shd w:val="clear" w:color="auto" w:fill="FFFBCC"/>
        </w:rPr>
      </w:pPr>
      <w:r>
        <w:rPr>
          <w:shd w:val="clear" w:color="auto" w:fill="FFFBCC"/>
        </w:rPr>
        <w:t xml:space="preserve">Cada subred tiene su propia dirección de red. </w:t>
      </w:r>
    </w:p>
    <w:p w14:paraId="3B24AF7F" w14:textId="24FA1F9E" w:rsidR="00625E13" w:rsidRDefault="00625E13" w:rsidP="005121EC">
      <w:pPr>
        <w:pBdr>
          <w:bottom w:val="single" w:sz="6" w:space="1" w:color="auto"/>
        </w:pBdr>
        <w:rPr>
          <w:shd w:val="clear" w:color="auto" w:fill="FFFBCC"/>
        </w:rPr>
      </w:pPr>
      <w:r>
        <w:rPr>
          <w:shd w:val="clear" w:color="auto" w:fill="FFFBCC"/>
        </w:rPr>
        <w:t>En entorno class-full (cuando existían las clases) estaban las redes A, B, C y als subredes eran fragmantos de esas redes.</w:t>
      </w:r>
    </w:p>
    <w:p w14:paraId="10D70C28" w14:textId="3D875A84" w:rsidR="00625E13" w:rsidRDefault="00625E13" w:rsidP="005121EC">
      <w:pPr>
        <w:pBdr>
          <w:bottom w:val="single" w:sz="6" w:space="1" w:color="auto"/>
        </w:pBdr>
        <w:rPr>
          <w:shd w:val="clear" w:color="auto" w:fill="FFFBCC"/>
        </w:rPr>
      </w:pPr>
      <w:r>
        <w:rPr>
          <w:shd w:val="clear" w:color="auto" w:fill="FFFBCC"/>
        </w:rPr>
        <w:t xml:space="preserve">Cuando entramos en CIDR (class-less), las redes son todas redes. </w:t>
      </w:r>
      <w:r w:rsidR="00DA1452">
        <w:rPr>
          <w:shd w:val="clear" w:color="auto" w:fill="FFFBCC"/>
        </w:rPr>
        <w:t xml:space="preserve">No hay subredes. Son todos blqoues de direcciones de diferentes tamaños. </w:t>
      </w:r>
    </w:p>
    <w:p w14:paraId="13E37E8E" w14:textId="77777777" w:rsidR="003640AC" w:rsidRDefault="003640AC" w:rsidP="005121EC">
      <w:pPr>
        <w:pBdr>
          <w:bottom w:val="single" w:sz="6" w:space="1" w:color="auto"/>
        </w:pBdr>
        <w:rPr>
          <w:shd w:val="clear" w:color="auto" w:fill="FFFBCC"/>
        </w:rPr>
      </w:pPr>
    </w:p>
    <w:p w14:paraId="0EB7796E" w14:textId="77777777" w:rsidR="00087C1C" w:rsidRDefault="00087C1C" w:rsidP="005121EC">
      <w:pPr>
        <w:rPr>
          <w:shd w:val="clear" w:color="auto" w:fill="FFFBCC"/>
        </w:rPr>
      </w:pPr>
    </w:p>
    <w:p w14:paraId="12FDAF66" w14:textId="637ECB32" w:rsidR="00087C1C" w:rsidRDefault="003251BF" w:rsidP="005121EC">
      <w:pPr>
        <w:rPr>
          <w:shd w:val="clear" w:color="auto" w:fill="FFFBCC"/>
        </w:rPr>
      </w:pPr>
      <w:r>
        <w:rPr>
          <w:shd w:val="clear" w:color="auto" w:fill="FFFBCC"/>
        </w:rPr>
        <w:t xml:space="preserve">Ejercicios: </w:t>
      </w:r>
    </w:p>
    <w:p w14:paraId="1246361A" w14:textId="2D573520" w:rsidR="003251BF" w:rsidRPr="003251BF" w:rsidRDefault="003251BF" w:rsidP="003251BF">
      <w:pPr>
        <w:pStyle w:val="Prrafodelista"/>
        <w:numPr>
          <w:ilvl w:val="0"/>
          <w:numId w:val="27"/>
        </w:numPr>
        <w:rPr>
          <w:shd w:val="clear" w:color="auto" w:fill="FFFBCC"/>
        </w:rPr>
      </w:pPr>
      <w:r>
        <w:rPr>
          <w:shd w:val="clear" w:color="auto" w:fill="FFFBCC"/>
        </w:rPr>
        <w:t>Subnetting, etc. Vimos una única clase con ejercicios.</w:t>
      </w:r>
    </w:p>
    <w:p w14:paraId="5EF66480" w14:textId="77777777" w:rsidR="00575DAF" w:rsidRDefault="00575DAF" w:rsidP="005121EC">
      <w:pPr>
        <w:rPr>
          <w:shd w:val="clear" w:color="auto" w:fill="FFFBCC"/>
        </w:rPr>
      </w:pPr>
    </w:p>
    <w:p w14:paraId="3A8685BE" w14:textId="77777777" w:rsidR="009623F6" w:rsidRDefault="009623F6" w:rsidP="005121EC">
      <w:pPr>
        <w:rPr>
          <w:shd w:val="clear" w:color="auto" w:fill="FFFBCC"/>
        </w:rPr>
      </w:pPr>
    </w:p>
    <w:p w14:paraId="55C594E0" w14:textId="77777777" w:rsidR="009623F6" w:rsidRDefault="009623F6" w:rsidP="005121EC">
      <w:pPr>
        <w:rPr>
          <w:shd w:val="clear" w:color="auto" w:fill="FFFBCC"/>
        </w:rPr>
      </w:pPr>
    </w:p>
    <w:p w14:paraId="17ED40D3" w14:textId="77777777" w:rsidR="009623F6" w:rsidRDefault="009623F6" w:rsidP="005121EC">
      <w:pPr>
        <w:rPr>
          <w:shd w:val="clear" w:color="auto" w:fill="FFFBCC"/>
        </w:rPr>
      </w:pPr>
    </w:p>
    <w:p w14:paraId="03DCA444" w14:textId="4B58BE41" w:rsidR="009623F6" w:rsidRDefault="009623F6" w:rsidP="005121EC">
      <w:pPr>
        <w:rPr>
          <w:shd w:val="clear" w:color="auto" w:fill="FFFBCC"/>
        </w:rPr>
      </w:pPr>
      <w:r>
        <w:rPr>
          <w:noProof/>
          <w:lang w:eastAsia="es-AR" w:bidi="ar-SA"/>
        </w:rPr>
        <w:lastRenderedPageBreak/>
        <w:drawing>
          <wp:inline distT="0" distB="0" distL="0" distR="0" wp14:anchorId="268791D7" wp14:editId="39F2B0DC">
            <wp:extent cx="5029200" cy="6010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6010275"/>
                    </a:xfrm>
                    <a:prstGeom prst="rect">
                      <a:avLst/>
                    </a:prstGeom>
                  </pic:spPr>
                </pic:pic>
              </a:graphicData>
            </a:graphic>
          </wp:inline>
        </w:drawing>
      </w:r>
    </w:p>
    <w:p w14:paraId="2E77B3E7" w14:textId="4A13ED9F" w:rsidR="009623F6" w:rsidRDefault="009623F6" w:rsidP="005121EC">
      <w:pPr>
        <w:rPr>
          <w:u w:val="single"/>
          <w:shd w:val="clear" w:color="auto" w:fill="FFFBCC"/>
        </w:rPr>
      </w:pPr>
      <w:r>
        <w:rPr>
          <w:noProof/>
          <w:lang w:eastAsia="es-AR" w:bidi="ar-SA"/>
        </w:rPr>
        <w:lastRenderedPageBreak/>
        <w:drawing>
          <wp:inline distT="0" distB="0" distL="0" distR="0" wp14:anchorId="798FC52D" wp14:editId="1B8C3614">
            <wp:extent cx="5591175" cy="677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175" cy="6772275"/>
                    </a:xfrm>
                    <a:prstGeom prst="rect">
                      <a:avLst/>
                    </a:prstGeom>
                  </pic:spPr>
                </pic:pic>
              </a:graphicData>
            </a:graphic>
          </wp:inline>
        </w:drawing>
      </w:r>
    </w:p>
    <w:p w14:paraId="0DDA3D73" w14:textId="77777777" w:rsidR="00EF6D9D" w:rsidRDefault="00EF6D9D" w:rsidP="005121EC">
      <w:pPr>
        <w:rPr>
          <w:u w:val="single"/>
          <w:shd w:val="clear" w:color="auto" w:fill="FFFBCC"/>
        </w:rPr>
      </w:pPr>
    </w:p>
    <w:p w14:paraId="087423F2" w14:textId="77777777" w:rsidR="00EF6D9D" w:rsidRDefault="00EF6D9D" w:rsidP="005121EC">
      <w:pPr>
        <w:rPr>
          <w:u w:val="single"/>
          <w:shd w:val="clear" w:color="auto" w:fill="FFFBCC"/>
        </w:rPr>
      </w:pPr>
    </w:p>
    <w:p w14:paraId="6A93B31C" w14:textId="77777777" w:rsidR="00EF6D9D" w:rsidRDefault="00EF6D9D" w:rsidP="005121EC">
      <w:pPr>
        <w:rPr>
          <w:u w:val="single"/>
          <w:shd w:val="clear" w:color="auto" w:fill="FFFBCC"/>
        </w:rPr>
      </w:pPr>
    </w:p>
    <w:p w14:paraId="3F785C80" w14:textId="77777777" w:rsidR="00EF6D9D" w:rsidRDefault="00EF6D9D" w:rsidP="00EF6D9D">
      <w:pPr>
        <w:rPr>
          <w:b/>
          <w:bCs/>
          <w:shd w:val="clear" w:color="auto" w:fill="FFDAA2"/>
        </w:rPr>
      </w:pPr>
    </w:p>
    <w:p w14:paraId="07818055" w14:textId="77777777" w:rsidR="00EF6D9D" w:rsidRDefault="00EF6D9D" w:rsidP="00EF6D9D">
      <w:pPr>
        <w:rPr>
          <w:b/>
          <w:bCs/>
          <w:shd w:val="clear" w:color="auto" w:fill="FFFBCC"/>
        </w:rPr>
      </w:pPr>
      <w:r w:rsidRPr="00BF5474">
        <w:rPr>
          <w:b/>
          <w:bCs/>
        </w:rPr>
        <w:t xml:space="preserve">Default gateway o puerta de enlace: </w:t>
      </w:r>
      <w:r w:rsidRPr="00BF5474">
        <w:t xml:space="preserve">es la </w:t>
      </w:r>
      <w:r w:rsidRPr="00BF5474">
        <w:rPr>
          <w:bCs/>
        </w:rPr>
        <w:t>dirección IP del enrutador que conecta la red interna a una red externa</w:t>
      </w:r>
      <w:r w:rsidRPr="00BF5474">
        <w:t xml:space="preserve"> (interconecta redes). Se utiliza en hosts o terminales.</w:t>
      </w:r>
    </w:p>
    <w:p w14:paraId="0E24EA97" w14:textId="77777777" w:rsidR="00EF6D9D" w:rsidRDefault="00EF6D9D" w:rsidP="00EF6D9D">
      <w:pPr>
        <w:rPr>
          <w:b/>
          <w:bCs/>
          <w:shd w:val="clear" w:color="auto" w:fill="FFFBCC"/>
        </w:rPr>
      </w:pPr>
      <w:r w:rsidRPr="00BF5474">
        <w:rPr>
          <w:b/>
          <w:bCs/>
        </w:rPr>
        <w:t xml:space="preserve">Default route: </w:t>
      </w:r>
      <w:r w:rsidRPr="00BF5474">
        <w:t xml:space="preserve">Se utiliza en routers. También conocida como último recurso del gateway. Es usada para paquetes cuya dirección de destino no coincide con ninguna entrada en la tabla de enrutamiento del router. Es una ruta estática en el router en la cual se indica la IP más baja posible </w:t>
      </w:r>
      <w:r w:rsidRPr="00BF5474">
        <w:lastRenderedPageBreak/>
        <w:t>(por ej 0.0.0.0, todas matchean con esta) y la IP del otro router por la cual acceder a ella o que va a saber cómo ir (por ejemplo el del ISP) o la interfaz por la cual salir .</w:t>
      </w:r>
    </w:p>
    <w:p w14:paraId="39484EB0" w14:textId="77777777" w:rsidR="00EF6D9D" w:rsidRDefault="00EF6D9D" w:rsidP="00EF6D9D"/>
    <w:p w14:paraId="3F4B1BDA" w14:textId="77777777" w:rsidR="00EF6D9D" w:rsidRPr="009623F6" w:rsidRDefault="00EF6D9D" w:rsidP="005121EC">
      <w:pPr>
        <w:rPr>
          <w:u w:val="single"/>
          <w:shd w:val="clear" w:color="auto" w:fill="FFFBCC"/>
        </w:rPr>
      </w:pPr>
    </w:p>
    <w:sectPr w:rsidR="00EF6D9D" w:rsidRPr="009623F6">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Cuenta Microsoft" w:date="2022-09-29T20:18:00Z" w:initials="CM">
    <w:p w14:paraId="3E8B5575" w14:textId="490995D7" w:rsidR="00FD0751" w:rsidRDefault="00FD0751">
      <w:pPr>
        <w:pStyle w:val="Textocomentario"/>
      </w:pPr>
      <w:r>
        <w:rPr>
          <w:rStyle w:val="Refdecomentario"/>
        </w:rPr>
        <w:annotationRef/>
      </w:r>
      <w:r>
        <w:t xml:space="preserve">En la ppt dice que va a 0.0.0.0 pero en la captura del profe, va a </w:t>
      </w:r>
      <w:r w:rsidR="0066660B">
        <w:t xml:space="preserve">255.255.255.255 </w:t>
      </w:r>
    </w:p>
    <w:p w14:paraId="0FC63B0A" w14:textId="77777777" w:rsidR="0066660B" w:rsidRDefault="0066660B">
      <w:pPr>
        <w:pStyle w:val="Textocomentario"/>
      </w:pPr>
    </w:p>
    <w:p w14:paraId="025A2E5E" w14:textId="77777777" w:rsidR="00FD0751" w:rsidRDefault="00FD0751">
      <w:pPr>
        <w:pStyle w:val="Textocomentario"/>
      </w:pPr>
    </w:p>
  </w:comment>
  <w:comment w:id="13" w:author="Cuenta Microsoft" w:date="2022-09-29T20:23:00Z" w:initials="CM">
    <w:p w14:paraId="1FE17EE8" w14:textId="202316C1" w:rsidR="00133D8C" w:rsidRDefault="00133D8C">
      <w:pPr>
        <w:pStyle w:val="Textocomentario"/>
      </w:pPr>
      <w:r>
        <w:rPr>
          <w:rStyle w:val="Refdecomentario"/>
        </w:rPr>
        <w:annotationRef/>
      </w:r>
      <w:r>
        <w:t>No creo que esto sea relevante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5A2E5E" w15:done="0"/>
  <w15:commentEx w15:paraId="1FE17EE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E25D8" w14:textId="77777777" w:rsidR="005D7FD3" w:rsidRDefault="005D7FD3" w:rsidP="004D19C8">
      <w:r>
        <w:separator/>
      </w:r>
    </w:p>
  </w:endnote>
  <w:endnote w:type="continuationSeparator" w:id="0">
    <w:p w14:paraId="136958F5" w14:textId="77777777" w:rsidR="005D7FD3" w:rsidRDefault="005D7FD3" w:rsidP="004D1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Noto Sans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charset w:val="0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1AB2C" w14:textId="77777777" w:rsidR="005D7FD3" w:rsidRDefault="005D7FD3" w:rsidP="004D19C8">
      <w:r>
        <w:separator/>
      </w:r>
    </w:p>
  </w:footnote>
  <w:footnote w:type="continuationSeparator" w:id="0">
    <w:p w14:paraId="716D6A39" w14:textId="77777777" w:rsidR="005D7FD3" w:rsidRDefault="005D7FD3" w:rsidP="004D19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7F23"/>
    <w:multiLevelType w:val="hybridMultilevel"/>
    <w:tmpl w:val="53CAF1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A27163"/>
    <w:multiLevelType w:val="multilevel"/>
    <w:tmpl w:val="6722F3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11B33333"/>
    <w:multiLevelType w:val="hybridMultilevel"/>
    <w:tmpl w:val="EDB28F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1D96D6F"/>
    <w:multiLevelType w:val="multilevel"/>
    <w:tmpl w:val="08A4CABE"/>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nsid w:val="1389285B"/>
    <w:multiLevelType w:val="hybridMultilevel"/>
    <w:tmpl w:val="C3AC34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B247957"/>
    <w:multiLevelType w:val="hybridMultilevel"/>
    <w:tmpl w:val="A462C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1B18B1"/>
    <w:multiLevelType w:val="multilevel"/>
    <w:tmpl w:val="E626C5B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nsid w:val="20813C0D"/>
    <w:multiLevelType w:val="multilevel"/>
    <w:tmpl w:val="EEB2C3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nsid w:val="25AE4172"/>
    <w:multiLevelType w:val="multilevel"/>
    <w:tmpl w:val="08A4CABE"/>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32BC24DA"/>
    <w:multiLevelType w:val="hybridMultilevel"/>
    <w:tmpl w:val="E4E023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4ED33F9"/>
    <w:multiLevelType w:val="hybridMultilevel"/>
    <w:tmpl w:val="2A602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D8A242B"/>
    <w:multiLevelType w:val="multilevel"/>
    <w:tmpl w:val="96DE3A2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nsid w:val="404F62E2"/>
    <w:multiLevelType w:val="hybridMultilevel"/>
    <w:tmpl w:val="9B1CEA6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nsid w:val="40BA7360"/>
    <w:multiLevelType w:val="hybridMultilevel"/>
    <w:tmpl w:val="E7507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19958F0"/>
    <w:multiLevelType w:val="hybridMultilevel"/>
    <w:tmpl w:val="80D86D68"/>
    <w:lvl w:ilvl="0" w:tplc="01E05522">
      <w:start w:val="33"/>
      <w:numFmt w:val="bullet"/>
      <w:lvlText w:val="-"/>
      <w:lvlJc w:val="left"/>
      <w:pPr>
        <w:ind w:left="720" w:hanging="360"/>
      </w:pPr>
      <w:rPr>
        <w:rFonts w:ascii="Calibri" w:eastAsia="Noto Sans CJK SC"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21C0123"/>
    <w:multiLevelType w:val="multilevel"/>
    <w:tmpl w:val="A5B0C9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nsid w:val="45C67012"/>
    <w:multiLevelType w:val="hybridMultilevel"/>
    <w:tmpl w:val="41966F6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nsid w:val="52206C2A"/>
    <w:multiLevelType w:val="hybridMultilevel"/>
    <w:tmpl w:val="9842BF4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8">
    <w:nsid w:val="575D51E4"/>
    <w:multiLevelType w:val="hybridMultilevel"/>
    <w:tmpl w:val="A7EED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5992078E"/>
    <w:multiLevelType w:val="hybridMultilevel"/>
    <w:tmpl w:val="1A82543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nsid w:val="5CB71773"/>
    <w:multiLevelType w:val="hybridMultilevel"/>
    <w:tmpl w:val="7EFE3A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F2E24F0"/>
    <w:multiLevelType w:val="multilevel"/>
    <w:tmpl w:val="93824E2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nsid w:val="639D3991"/>
    <w:multiLevelType w:val="multilevel"/>
    <w:tmpl w:val="4346652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nsid w:val="6CBA65E0"/>
    <w:multiLevelType w:val="multilevel"/>
    <w:tmpl w:val="0B06508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nsid w:val="6D8D01AC"/>
    <w:multiLevelType w:val="hybridMultilevel"/>
    <w:tmpl w:val="A02AFA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DF939FF"/>
    <w:multiLevelType w:val="multilevel"/>
    <w:tmpl w:val="34D41C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nsid w:val="790631D5"/>
    <w:multiLevelType w:val="hybridMultilevel"/>
    <w:tmpl w:val="F04C27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7E345B50"/>
    <w:multiLevelType w:val="multilevel"/>
    <w:tmpl w:val="08A4CABE"/>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2"/>
  </w:num>
  <w:num w:numId="2">
    <w:abstractNumId w:val="1"/>
  </w:num>
  <w:num w:numId="3">
    <w:abstractNumId w:val="25"/>
  </w:num>
  <w:num w:numId="4">
    <w:abstractNumId w:val="21"/>
  </w:num>
  <w:num w:numId="5">
    <w:abstractNumId w:val="23"/>
  </w:num>
  <w:num w:numId="6">
    <w:abstractNumId w:val="7"/>
  </w:num>
  <w:num w:numId="7">
    <w:abstractNumId w:val="6"/>
  </w:num>
  <w:num w:numId="8">
    <w:abstractNumId w:val="15"/>
  </w:num>
  <w:num w:numId="9">
    <w:abstractNumId w:val="11"/>
  </w:num>
  <w:num w:numId="10">
    <w:abstractNumId w:val="4"/>
  </w:num>
  <w:num w:numId="11">
    <w:abstractNumId w:val="17"/>
  </w:num>
  <w:num w:numId="12">
    <w:abstractNumId w:val="12"/>
  </w:num>
  <w:num w:numId="13">
    <w:abstractNumId w:val="16"/>
  </w:num>
  <w:num w:numId="14">
    <w:abstractNumId w:val="19"/>
  </w:num>
  <w:num w:numId="15">
    <w:abstractNumId w:val="3"/>
  </w:num>
  <w:num w:numId="16">
    <w:abstractNumId w:val="8"/>
  </w:num>
  <w:num w:numId="17">
    <w:abstractNumId w:val="27"/>
  </w:num>
  <w:num w:numId="18">
    <w:abstractNumId w:val="0"/>
  </w:num>
  <w:num w:numId="19">
    <w:abstractNumId w:val="24"/>
  </w:num>
  <w:num w:numId="20">
    <w:abstractNumId w:val="26"/>
  </w:num>
  <w:num w:numId="21">
    <w:abstractNumId w:val="20"/>
  </w:num>
  <w:num w:numId="22">
    <w:abstractNumId w:val="9"/>
  </w:num>
  <w:num w:numId="23">
    <w:abstractNumId w:val="18"/>
  </w:num>
  <w:num w:numId="24">
    <w:abstractNumId w:val="13"/>
  </w:num>
  <w:num w:numId="25">
    <w:abstractNumId w:val="5"/>
  </w:num>
  <w:num w:numId="26">
    <w:abstractNumId w:val="10"/>
  </w:num>
  <w:num w:numId="27">
    <w:abstractNumId w:val="14"/>
  </w:num>
  <w:num w:numId="2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363a9fb2fda85e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5F3"/>
    <w:rsid w:val="00082B22"/>
    <w:rsid w:val="00087C1C"/>
    <w:rsid w:val="00095206"/>
    <w:rsid w:val="000C1D9E"/>
    <w:rsid w:val="000D0F80"/>
    <w:rsid w:val="00133D8C"/>
    <w:rsid w:val="001420A2"/>
    <w:rsid w:val="001D7066"/>
    <w:rsid w:val="00270798"/>
    <w:rsid w:val="00281CFA"/>
    <w:rsid w:val="002C61F6"/>
    <w:rsid w:val="002D1343"/>
    <w:rsid w:val="00307BEF"/>
    <w:rsid w:val="003251BF"/>
    <w:rsid w:val="003640AC"/>
    <w:rsid w:val="00371CFB"/>
    <w:rsid w:val="003964A0"/>
    <w:rsid w:val="003B37A7"/>
    <w:rsid w:val="00411F75"/>
    <w:rsid w:val="00467C46"/>
    <w:rsid w:val="00476AA1"/>
    <w:rsid w:val="00476F29"/>
    <w:rsid w:val="004D19C8"/>
    <w:rsid w:val="005121EC"/>
    <w:rsid w:val="00541C0A"/>
    <w:rsid w:val="00544A1D"/>
    <w:rsid w:val="005518EF"/>
    <w:rsid w:val="00575DAF"/>
    <w:rsid w:val="005B3500"/>
    <w:rsid w:val="005D7FD3"/>
    <w:rsid w:val="00621D92"/>
    <w:rsid w:val="00625E13"/>
    <w:rsid w:val="0066660B"/>
    <w:rsid w:val="006A6233"/>
    <w:rsid w:val="006E3C23"/>
    <w:rsid w:val="006F67E0"/>
    <w:rsid w:val="00724C2D"/>
    <w:rsid w:val="00764462"/>
    <w:rsid w:val="00781ECE"/>
    <w:rsid w:val="00784C0B"/>
    <w:rsid w:val="007B50AC"/>
    <w:rsid w:val="007D4172"/>
    <w:rsid w:val="00854CE0"/>
    <w:rsid w:val="008910EE"/>
    <w:rsid w:val="008B57AF"/>
    <w:rsid w:val="0091759E"/>
    <w:rsid w:val="009623F6"/>
    <w:rsid w:val="009625F3"/>
    <w:rsid w:val="009A01DD"/>
    <w:rsid w:val="009C7CCA"/>
    <w:rsid w:val="009E1906"/>
    <w:rsid w:val="00A178AF"/>
    <w:rsid w:val="00A20EA3"/>
    <w:rsid w:val="00A24230"/>
    <w:rsid w:val="00A3477C"/>
    <w:rsid w:val="00A46DB8"/>
    <w:rsid w:val="00A565A1"/>
    <w:rsid w:val="00AA4106"/>
    <w:rsid w:val="00AB55E6"/>
    <w:rsid w:val="00AE021D"/>
    <w:rsid w:val="00AE79AF"/>
    <w:rsid w:val="00AF5BE3"/>
    <w:rsid w:val="00AF5C88"/>
    <w:rsid w:val="00B3213D"/>
    <w:rsid w:val="00B565BA"/>
    <w:rsid w:val="00BB26B9"/>
    <w:rsid w:val="00BB36A1"/>
    <w:rsid w:val="00BE2F31"/>
    <w:rsid w:val="00BF5474"/>
    <w:rsid w:val="00C05D6D"/>
    <w:rsid w:val="00C5390C"/>
    <w:rsid w:val="00C76238"/>
    <w:rsid w:val="00CA1A40"/>
    <w:rsid w:val="00CB3152"/>
    <w:rsid w:val="00CC1341"/>
    <w:rsid w:val="00D16F05"/>
    <w:rsid w:val="00D63750"/>
    <w:rsid w:val="00D90EFE"/>
    <w:rsid w:val="00DA1452"/>
    <w:rsid w:val="00DB16AF"/>
    <w:rsid w:val="00DB2AC9"/>
    <w:rsid w:val="00DC443B"/>
    <w:rsid w:val="00DF64D9"/>
    <w:rsid w:val="00E12820"/>
    <w:rsid w:val="00E14C50"/>
    <w:rsid w:val="00E55AFB"/>
    <w:rsid w:val="00EB3DE5"/>
    <w:rsid w:val="00EF6D9D"/>
    <w:rsid w:val="00F21CDE"/>
    <w:rsid w:val="00F34E80"/>
    <w:rsid w:val="00F47075"/>
    <w:rsid w:val="00F650F7"/>
    <w:rsid w:val="00F84306"/>
    <w:rsid w:val="00FD07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CBFEE"/>
  <w15:docId w15:val="{8E28A4E2-3222-4EA7-97A9-7F4BD66EB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w:hAnsi="Liberation Serif" w:cs="Lohit Devanagari"/>
        <w:kern w:val="3"/>
        <w:sz w:val="24"/>
        <w:szCs w:val="24"/>
        <w:lang w:val="es-A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9C8"/>
    <w:pPr>
      <w:spacing w:before="120" w:after="120"/>
    </w:pPr>
    <w:rPr>
      <w:rFonts w:asciiTheme="minorHAnsi" w:hAnsiTheme="minorHAnsi" w:cstheme="minorHAnsi"/>
    </w:rPr>
  </w:style>
  <w:style w:type="paragraph" w:styleId="Ttulo1">
    <w:name w:val="heading 1"/>
    <w:basedOn w:val="Normal"/>
    <w:next w:val="Normal"/>
    <w:link w:val="Ttulo1Car"/>
    <w:uiPriority w:val="9"/>
    <w:qFormat/>
    <w:rsid w:val="00BF5474"/>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Ttulo2">
    <w:name w:val="heading 2"/>
    <w:basedOn w:val="Normal"/>
    <w:next w:val="Normal"/>
    <w:link w:val="Ttulo2Car"/>
    <w:uiPriority w:val="9"/>
    <w:unhideWhenUsed/>
    <w:qFormat/>
    <w:rsid w:val="00BF5474"/>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Ttulo3">
    <w:name w:val="heading 3"/>
    <w:basedOn w:val="Normal"/>
    <w:next w:val="Normal"/>
    <w:link w:val="Ttulo3Car"/>
    <w:uiPriority w:val="9"/>
    <w:unhideWhenUsed/>
    <w:qFormat/>
    <w:rsid w:val="008910EE"/>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Ttulo1Car">
    <w:name w:val="Título 1 Car"/>
    <w:basedOn w:val="Fuentedeprrafopredeter"/>
    <w:link w:val="Ttulo1"/>
    <w:uiPriority w:val="9"/>
    <w:rsid w:val="00BF5474"/>
    <w:rPr>
      <w:rFonts w:asciiTheme="majorHAnsi" w:eastAsiaTheme="majorEastAsia" w:hAnsiTheme="majorHAnsi" w:cs="Mangal"/>
      <w:color w:val="2E74B5" w:themeColor="accent1" w:themeShade="BF"/>
      <w:sz w:val="32"/>
      <w:szCs w:val="29"/>
    </w:rPr>
  </w:style>
  <w:style w:type="paragraph" w:styleId="Puesto">
    <w:name w:val="Title"/>
    <w:basedOn w:val="Normal"/>
    <w:next w:val="Normal"/>
    <w:link w:val="PuestoCar"/>
    <w:uiPriority w:val="10"/>
    <w:qFormat/>
    <w:rsid w:val="00BF5474"/>
    <w:pPr>
      <w:contextualSpacing/>
    </w:pPr>
    <w:rPr>
      <w:rFonts w:asciiTheme="majorHAnsi" w:eastAsiaTheme="majorEastAsia" w:hAnsiTheme="majorHAnsi" w:cs="Mangal"/>
      <w:spacing w:val="-10"/>
      <w:kern w:val="28"/>
      <w:sz w:val="56"/>
      <w:szCs w:val="50"/>
    </w:rPr>
  </w:style>
  <w:style w:type="character" w:customStyle="1" w:styleId="PuestoCar">
    <w:name w:val="Puesto Car"/>
    <w:basedOn w:val="Fuentedeprrafopredeter"/>
    <w:link w:val="Puesto"/>
    <w:uiPriority w:val="10"/>
    <w:rsid w:val="00BF5474"/>
    <w:rPr>
      <w:rFonts w:asciiTheme="majorHAnsi" w:eastAsiaTheme="majorEastAsia" w:hAnsiTheme="majorHAnsi" w:cs="Mangal"/>
      <w:spacing w:val="-10"/>
      <w:kern w:val="28"/>
      <w:sz w:val="56"/>
      <w:szCs w:val="50"/>
    </w:rPr>
  </w:style>
  <w:style w:type="paragraph" w:styleId="Subttulo">
    <w:name w:val="Subtitle"/>
    <w:basedOn w:val="Normal"/>
    <w:next w:val="Normal"/>
    <w:link w:val="SubttuloCar"/>
    <w:uiPriority w:val="11"/>
    <w:qFormat/>
    <w:rsid w:val="00BF5474"/>
    <w:pPr>
      <w:numPr>
        <w:ilvl w:val="1"/>
      </w:numPr>
      <w:spacing w:after="160"/>
    </w:pPr>
    <w:rPr>
      <w:rFonts w:eastAsiaTheme="minorEastAsia" w:cs="Mangal"/>
      <w:color w:val="5A5A5A" w:themeColor="text1" w:themeTint="A5"/>
      <w:spacing w:val="15"/>
      <w:sz w:val="22"/>
      <w:szCs w:val="20"/>
    </w:rPr>
  </w:style>
  <w:style w:type="character" w:customStyle="1" w:styleId="SubttuloCar">
    <w:name w:val="Subtítulo Car"/>
    <w:basedOn w:val="Fuentedeprrafopredeter"/>
    <w:link w:val="Subttulo"/>
    <w:uiPriority w:val="11"/>
    <w:rsid w:val="00BF5474"/>
    <w:rPr>
      <w:rFonts w:asciiTheme="minorHAnsi" w:eastAsiaTheme="minorEastAsia" w:hAnsiTheme="minorHAnsi" w:cs="Mangal"/>
      <w:color w:val="5A5A5A" w:themeColor="text1" w:themeTint="A5"/>
      <w:spacing w:val="15"/>
      <w:sz w:val="22"/>
      <w:szCs w:val="20"/>
    </w:rPr>
  </w:style>
  <w:style w:type="character" w:customStyle="1" w:styleId="Ttulo2Car">
    <w:name w:val="Título 2 Car"/>
    <w:basedOn w:val="Fuentedeprrafopredeter"/>
    <w:link w:val="Ttulo2"/>
    <w:uiPriority w:val="9"/>
    <w:rsid w:val="00BF5474"/>
    <w:rPr>
      <w:rFonts w:asciiTheme="majorHAnsi" w:eastAsiaTheme="majorEastAsia" w:hAnsiTheme="majorHAnsi" w:cs="Mangal"/>
      <w:color w:val="2E74B5" w:themeColor="accent1" w:themeShade="BF"/>
      <w:sz w:val="26"/>
      <w:szCs w:val="23"/>
    </w:rPr>
  </w:style>
  <w:style w:type="character" w:customStyle="1" w:styleId="Ttulo3Car">
    <w:name w:val="Título 3 Car"/>
    <w:basedOn w:val="Fuentedeprrafopredeter"/>
    <w:link w:val="Ttulo3"/>
    <w:uiPriority w:val="9"/>
    <w:rsid w:val="008910EE"/>
    <w:rPr>
      <w:rFonts w:asciiTheme="majorHAnsi" w:eastAsiaTheme="majorEastAsia" w:hAnsiTheme="majorHAnsi" w:cs="Mangal"/>
      <w:color w:val="1F4D78" w:themeColor="accent1" w:themeShade="7F"/>
      <w:szCs w:val="21"/>
    </w:rPr>
  </w:style>
  <w:style w:type="paragraph" w:styleId="TtulodeTDC">
    <w:name w:val="TOC Heading"/>
    <w:basedOn w:val="Ttulo1"/>
    <w:next w:val="Normal"/>
    <w:uiPriority w:val="39"/>
    <w:unhideWhenUsed/>
    <w:qFormat/>
    <w:rsid w:val="00B3213D"/>
    <w:pPr>
      <w:suppressAutoHyphens w:val="0"/>
      <w:autoSpaceDN/>
      <w:spacing w:line="259" w:lineRule="auto"/>
      <w:textAlignment w:val="auto"/>
      <w:outlineLvl w:val="9"/>
    </w:pPr>
    <w:rPr>
      <w:rFonts w:cstheme="majorBidi"/>
      <w:kern w:val="0"/>
      <w:szCs w:val="32"/>
      <w:lang w:eastAsia="es-AR" w:bidi="ar-SA"/>
    </w:rPr>
  </w:style>
  <w:style w:type="paragraph" w:styleId="TDC1">
    <w:name w:val="toc 1"/>
    <w:basedOn w:val="Normal"/>
    <w:next w:val="Normal"/>
    <w:autoRedefine/>
    <w:uiPriority w:val="39"/>
    <w:unhideWhenUsed/>
    <w:rsid w:val="00B3213D"/>
    <w:pPr>
      <w:spacing w:after="100"/>
    </w:pPr>
    <w:rPr>
      <w:rFonts w:cs="Mangal"/>
      <w:szCs w:val="21"/>
    </w:rPr>
  </w:style>
  <w:style w:type="paragraph" w:styleId="TDC2">
    <w:name w:val="toc 2"/>
    <w:basedOn w:val="Normal"/>
    <w:next w:val="Normal"/>
    <w:autoRedefine/>
    <w:uiPriority w:val="39"/>
    <w:unhideWhenUsed/>
    <w:rsid w:val="00B3213D"/>
    <w:pPr>
      <w:spacing w:after="100"/>
      <w:ind w:left="240"/>
    </w:pPr>
    <w:rPr>
      <w:rFonts w:cs="Mangal"/>
      <w:szCs w:val="21"/>
    </w:rPr>
  </w:style>
  <w:style w:type="character" w:styleId="Hipervnculo">
    <w:name w:val="Hyperlink"/>
    <w:basedOn w:val="Fuentedeprrafopredeter"/>
    <w:uiPriority w:val="99"/>
    <w:unhideWhenUsed/>
    <w:rsid w:val="00B3213D"/>
    <w:rPr>
      <w:color w:val="0563C1" w:themeColor="hyperlink"/>
      <w:u w:val="single"/>
    </w:rPr>
  </w:style>
  <w:style w:type="paragraph" w:styleId="Prrafodelista">
    <w:name w:val="List Paragraph"/>
    <w:basedOn w:val="Normal"/>
    <w:uiPriority w:val="34"/>
    <w:qFormat/>
    <w:rsid w:val="007D4172"/>
    <w:pPr>
      <w:ind w:left="720"/>
      <w:contextualSpacing/>
    </w:pPr>
    <w:rPr>
      <w:rFonts w:cs="Mangal"/>
      <w:szCs w:val="21"/>
    </w:rPr>
  </w:style>
  <w:style w:type="character" w:styleId="Refdecomentario">
    <w:name w:val="annotation reference"/>
    <w:basedOn w:val="Fuentedeprrafopredeter"/>
    <w:uiPriority w:val="99"/>
    <w:semiHidden/>
    <w:unhideWhenUsed/>
    <w:rsid w:val="00FD0751"/>
    <w:rPr>
      <w:sz w:val="16"/>
      <w:szCs w:val="16"/>
    </w:rPr>
  </w:style>
  <w:style w:type="paragraph" w:styleId="Textocomentario">
    <w:name w:val="annotation text"/>
    <w:basedOn w:val="Normal"/>
    <w:link w:val="TextocomentarioCar"/>
    <w:uiPriority w:val="99"/>
    <w:semiHidden/>
    <w:unhideWhenUsed/>
    <w:rsid w:val="00FD0751"/>
    <w:rPr>
      <w:rFonts w:cs="Mangal"/>
      <w:sz w:val="20"/>
      <w:szCs w:val="18"/>
    </w:rPr>
  </w:style>
  <w:style w:type="character" w:customStyle="1" w:styleId="TextocomentarioCar">
    <w:name w:val="Texto comentario Car"/>
    <w:basedOn w:val="Fuentedeprrafopredeter"/>
    <w:link w:val="Textocomentario"/>
    <w:uiPriority w:val="99"/>
    <w:semiHidden/>
    <w:rsid w:val="00FD0751"/>
    <w:rPr>
      <w:rFonts w:asciiTheme="minorHAnsi" w:hAnsiTheme="minorHAnsi" w:cs="Mangal"/>
      <w:sz w:val="20"/>
      <w:szCs w:val="18"/>
    </w:rPr>
  </w:style>
  <w:style w:type="paragraph" w:styleId="Asuntodelcomentario">
    <w:name w:val="annotation subject"/>
    <w:basedOn w:val="Textocomentario"/>
    <w:next w:val="Textocomentario"/>
    <w:link w:val="AsuntodelcomentarioCar"/>
    <w:uiPriority w:val="99"/>
    <w:semiHidden/>
    <w:unhideWhenUsed/>
    <w:rsid w:val="00FD0751"/>
    <w:rPr>
      <w:b/>
      <w:bCs/>
    </w:rPr>
  </w:style>
  <w:style w:type="character" w:customStyle="1" w:styleId="AsuntodelcomentarioCar">
    <w:name w:val="Asunto del comentario Car"/>
    <w:basedOn w:val="TextocomentarioCar"/>
    <w:link w:val="Asuntodelcomentario"/>
    <w:uiPriority w:val="99"/>
    <w:semiHidden/>
    <w:rsid w:val="00FD0751"/>
    <w:rPr>
      <w:rFonts w:asciiTheme="minorHAnsi" w:hAnsiTheme="minorHAnsi" w:cs="Mangal"/>
      <w:b/>
      <w:bCs/>
      <w:sz w:val="20"/>
      <w:szCs w:val="18"/>
    </w:rPr>
  </w:style>
  <w:style w:type="paragraph" w:styleId="Textodeglobo">
    <w:name w:val="Balloon Text"/>
    <w:basedOn w:val="Normal"/>
    <w:link w:val="TextodegloboCar"/>
    <w:uiPriority w:val="99"/>
    <w:semiHidden/>
    <w:unhideWhenUsed/>
    <w:rsid w:val="00FD0751"/>
    <w:pPr>
      <w:spacing w:before="0" w:after="0"/>
    </w:pPr>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FD0751"/>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3236D-3C38-4876-8BB6-B5F1C5A67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10</Pages>
  <Words>1721</Words>
  <Characters>9470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dc:creator>
  <cp:lastModifiedBy>Cuenta Microsoft</cp:lastModifiedBy>
  <cp:revision>88</cp:revision>
  <dcterms:created xsi:type="dcterms:W3CDTF">2022-09-25T01:44:00Z</dcterms:created>
  <dcterms:modified xsi:type="dcterms:W3CDTF">2022-10-04T15:39:00Z</dcterms:modified>
</cp:coreProperties>
</file>