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4EB7B16A" w14:textId="77777777" w:rsidR="00B51A7B" w:rsidRDefault="7D6B1F16" w:rsidP="7D6B1F16">
      <w:pPr>
        <w:pStyle w:val="normal1"/>
        <w:spacing w:before="0" w:line="240" w:lineRule="auto"/>
        <w:rPr>
          <w:rFonts w:ascii="Old Standard TT" w:eastAsia="Old Standard TT" w:hAnsi="Old Standard TT" w:cs="Old Standard TT"/>
          <w:lang w:val="es-AR"/>
        </w:rPr>
      </w:pPr>
      <w:r w:rsidRPr="7D6B1F16">
        <w:rPr>
          <w:rFonts w:ascii="Old Standard TT" w:eastAsia="Old Standard TT" w:hAnsi="Old Standard TT" w:cs="Old Standard TT"/>
          <w:lang w:val="es-AR"/>
        </w:rPr>
        <w:t>Primer parcial</w:t>
      </w:r>
    </w:p>
    <w:p w14:paraId="397C09FB" w14:textId="3713694B" w:rsidR="00D10D0D" w:rsidRDefault="00D10D0D" w:rsidP="7D6B1F16">
      <w:pPr>
        <w:spacing w:before="0" w:line="240" w:lineRule="auto"/>
        <w:ind w:left="0" w:right="0"/>
      </w:pPr>
      <w:r>
        <w:rPr>
          <w:noProof/>
        </w:rPr>
        <w:drawing>
          <wp:inline distT="0" distB="0" distL="0" distR="0" wp14:anchorId="05C2A187" wp14:editId="6CD19B3B">
            <wp:extent cx="6366294" cy="8985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5"/>
                    <a:stretch/>
                  </pic:blipFill>
                  <pic:spPr bwMode="auto">
                    <a:xfrm>
                      <a:off x="0" y="0"/>
                      <a:ext cx="6372786" cy="899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3497" w14:textId="6EDD7698" w:rsidR="00167593" w:rsidRDefault="00167593" w:rsidP="7D6B1F16">
      <w:pPr>
        <w:spacing w:before="0" w:line="240" w:lineRule="auto"/>
        <w:ind w:left="0" w:right="0"/>
      </w:pPr>
    </w:p>
    <w:p w14:paraId="411B9B3B" w14:textId="1A0025D2" w:rsidR="00167593" w:rsidRDefault="00167593" w:rsidP="7D6B1F16">
      <w:pPr>
        <w:spacing w:before="0" w:line="240" w:lineRule="auto"/>
        <w:ind w:left="0" w:right="0"/>
      </w:pPr>
      <w:r>
        <w:rPr>
          <w:noProof/>
        </w:rPr>
        <w:lastRenderedPageBreak/>
        <w:drawing>
          <wp:inline distT="0" distB="0" distL="0" distR="0" wp14:anchorId="5D24B615" wp14:editId="3E7F45D6">
            <wp:extent cx="7091917" cy="94815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2" r="581" b="30033"/>
                    <a:stretch/>
                  </pic:blipFill>
                  <pic:spPr bwMode="auto">
                    <a:xfrm>
                      <a:off x="0" y="0"/>
                      <a:ext cx="7103620" cy="94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CA33" w14:textId="77777777" w:rsidR="00D10D0D" w:rsidRDefault="7D6B1F16" w:rsidP="7D6B1F16">
      <w:pPr>
        <w:pStyle w:val="Ttulo2"/>
        <w:rPr>
          <w:lang w:val="es-AR"/>
        </w:rPr>
      </w:pPr>
      <w:r w:rsidRPr="7D6B1F16">
        <w:rPr>
          <w:lang w:val="es-AR"/>
        </w:rPr>
        <w:lastRenderedPageBreak/>
        <w:t>que campos componen la dirección MAC?</w:t>
      </w:r>
    </w:p>
    <w:p w14:paraId="0782DEF2" w14:textId="77777777" w:rsidR="00D10D0D" w:rsidRPr="009D1A78" w:rsidRDefault="7D6B1F16" w:rsidP="009D1A78">
      <w:pPr>
        <w:pStyle w:val="Ttulo2"/>
        <w:rPr>
          <w:lang w:val="es-AR"/>
        </w:rPr>
      </w:pPr>
      <w:r w:rsidRPr="7D6B1F16">
        <w:rPr>
          <w:lang w:val="es-AR"/>
        </w:rPr>
        <w:t>que campos posee la etiqueta 802.1Q?</w:t>
      </w:r>
    </w:p>
    <w:p w14:paraId="42AFAA47" w14:textId="77777777" w:rsidR="00D10D0D" w:rsidRDefault="7D6B1F16" w:rsidP="7D6B1F16">
      <w:pPr>
        <w:pStyle w:val="normal1"/>
        <w:rPr>
          <w:lang w:val="es-AR"/>
        </w:rPr>
      </w:pPr>
      <w:r w:rsidRPr="7D6B1F16">
        <w:rPr>
          <w:lang w:val="es-AR"/>
        </w:rPr>
        <w:t xml:space="preserve">Un solo campo de 4 bytes, entre los campos dirección fuente y el campo </w:t>
      </w:r>
      <w:proofErr w:type="spellStart"/>
      <w:r w:rsidRPr="7D6B1F16">
        <w:rPr>
          <w:lang w:val="es-AR"/>
        </w:rPr>
        <w:t>Type</w:t>
      </w:r>
      <w:proofErr w:type="spellEnd"/>
      <w:r w:rsidRPr="7D6B1F16">
        <w:rPr>
          <w:lang w:val="es-AR"/>
        </w:rPr>
        <w:t>/Len</w:t>
      </w:r>
    </w:p>
    <w:p w14:paraId="682440C1" w14:textId="43F2AFEF" w:rsidR="00D10D0D" w:rsidRDefault="7D6B1F16" w:rsidP="7D6B1F16">
      <w:pPr>
        <w:pStyle w:val="normal1"/>
        <w:rPr>
          <w:lang w:val="es-AR"/>
        </w:rPr>
      </w:pPr>
      <w:r w:rsidRPr="7D6B1F16">
        <w:rPr>
          <w:lang w:val="es-AR"/>
        </w:rPr>
        <w:t>esos 4 bytes son:</w:t>
      </w:r>
      <w:r w:rsidR="00D10D0D" w:rsidRPr="00B76D84">
        <w:rPr>
          <w:lang w:val="es-ES"/>
        </w:rPr>
        <w:br/>
      </w:r>
      <w:r w:rsidRPr="7D6B1F16">
        <w:rPr>
          <w:lang w:val="es-AR"/>
        </w:rPr>
        <w:t xml:space="preserve">2 bytes es un nuevo </w:t>
      </w:r>
      <w:proofErr w:type="spellStart"/>
      <w:r w:rsidRPr="7D6B1F16">
        <w:rPr>
          <w:lang w:val="es-AR"/>
        </w:rPr>
        <w:t>ethertype</w:t>
      </w:r>
      <w:proofErr w:type="spellEnd"/>
      <w:r w:rsidRPr="7D6B1F16">
        <w:rPr>
          <w:lang w:val="es-AR"/>
        </w:rPr>
        <w:t xml:space="preserve"> de valor 8100 que indica que es etiqueta</w:t>
      </w:r>
      <w:r w:rsidR="00D10D0D" w:rsidRPr="00B76D84">
        <w:rPr>
          <w:lang w:val="es-ES"/>
        </w:rPr>
        <w:br/>
      </w:r>
      <w:r w:rsidRPr="7D6B1F16">
        <w:rPr>
          <w:lang w:val="es-AR"/>
        </w:rPr>
        <w:t>3 bits: 802.1P que permite agregar prioridades, 8 niveles de prioridades, puede priorizar un tráfico de otro, este protocolo viene junto el 802.1Q</w:t>
      </w:r>
      <w:r w:rsidR="00D10D0D" w:rsidRPr="00B76D84">
        <w:rPr>
          <w:lang w:val="es-ES"/>
        </w:rPr>
        <w:br/>
      </w:r>
      <w:r w:rsidRPr="7D6B1F16">
        <w:rPr>
          <w:lang w:val="es-AR"/>
        </w:rPr>
        <w:t>1 bit:</w:t>
      </w:r>
      <w:r w:rsidR="00D10D0D" w:rsidRPr="00B76D84">
        <w:rPr>
          <w:lang w:val="es-ES"/>
        </w:rPr>
        <w:br/>
      </w:r>
      <w:r w:rsidRPr="7D6B1F16">
        <w:rPr>
          <w:lang w:val="es-AR"/>
        </w:rPr>
        <w:t xml:space="preserve">12 bits: el </w:t>
      </w:r>
      <w:proofErr w:type="spellStart"/>
      <w:r w:rsidRPr="7D6B1F16">
        <w:rPr>
          <w:lang w:val="es-AR"/>
        </w:rPr>
        <w:t>vlan</w:t>
      </w:r>
      <w:proofErr w:type="spellEnd"/>
      <w:r w:rsidRPr="7D6B1F16">
        <w:rPr>
          <w:lang w:val="es-AR"/>
        </w:rPr>
        <w:t>-id (4096 combinaciones posibles)</w:t>
      </w:r>
      <w:r w:rsidR="00D10D0D" w:rsidRPr="00B76D84">
        <w:rPr>
          <w:lang w:val="es-ES"/>
        </w:rPr>
        <w:br/>
      </w:r>
      <w:r w:rsidRPr="7D6B1F16">
        <w:rPr>
          <w:lang w:val="es-AR"/>
        </w:rPr>
        <w:t>para extender las VLANS de un switch a otro</w:t>
      </w:r>
    </w:p>
    <w:p w14:paraId="781E0D2A" w14:textId="77777777" w:rsidR="00B51A7B" w:rsidRDefault="00B51A7B" w:rsidP="7D6B1F16">
      <w:pPr>
        <w:pStyle w:val="normal1"/>
        <w:spacing w:before="0" w:line="240" w:lineRule="auto"/>
        <w:rPr>
          <w:rFonts w:ascii="Old Standard TT" w:eastAsia="Old Standard TT" w:hAnsi="Old Standard TT" w:cs="Old Standard TT"/>
          <w:lang w:val="es-AR"/>
        </w:rPr>
      </w:pPr>
    </w:p>
    <w:p w14:paraId="7BDC3701" w14:textId="16E9A276" w:rsidR="7D6B1F16" w:rsidRPr="00B76D84" w:rsidRDefault="00B34187" w:rsidP="0099100C">
      <w:pPr>
        <w:pStyle w:val="Ttulo2"/>
        <w:rPr>
          <w:lang w:val="es-ES"/>
        </w:rPr>
      </w:pPr>
      <w:r w:rsidRPr="00B76D84">
        <w:rPr>
          <w:lang w:val="es-ES"/>
        </w:rPr>
        <w:t xml:space="preserve">c.  </w:t>
      </w:r>
      <w:proofErr w:type="spellStart"/>
      <w:r w:rsidRPr="00B76D84">
        <w:rPr>
          <w:lang w:val="es-ES"/>
        </w:rPr>
        <w:t>Spanning</w:t>
      </w:r>
      <w:proofErr w:type="spellEnd"/>
      <w:r w:rsidRPr="00B76D84">
        <w:rPr>
          <w:lang w:val="es-ES"/>
        </w:rPr>
        <w:t xml:space="preserve"> </w:t>
      </w:r>
      <w:proofErr w:type="spellStart"/>
      <w:r w:rsidRPr="00B76D84">
        <w:rPr>
          <w:lang w:val="es-ES"/>
        </w:rPr>
        <w:t>Tree</w:t>
      </w:r>
      <w:proofErr w:type="spellEnd"/>
      <w:r w:rsidRPr="00B76D84">
        <w:rPr>
          <w:lang w:val="es-ES"/>
        </w:rPr>
        <w:t xml:space="preserve"> ¿Que producirá la introducción de un switch en la red, con un Bridge </w:t>
      </w:r>
      <w:proofErr w:type="spellStart"/>
      <w:r w:rsidRPr="00B76D84">
        <w:rPr>
          <w:lang w:val="es-ES"/>
        </w:rPr>
        <w:t>Priority</w:t>
      </w:r>
      <w:proofErr w:type="spellEnd"/>
      <w:r w:rsidRPr="00B76D84">
        <w:rPr>
          <w:lang w:val="es-ES"/>
        </w:rPr>
        <w:t xml:space="preserve"> más alto y un MAC </w:t>
      </w:r>
      <w:proofErr w:type="spellStart"/>
      <w:r w:rsidRPr="00B76D84">
        <w:rPr>
          <w:lang w:val="es-ES"/>
        </w:rPr>
        <w:t>Address</w:t>
      </w:r>
      <w:proofErr w:type="spellEnd"/>
      <w:r w:rsidRPr="00B76D84">
        <w:rPr>
          <w:lang w:val="es-ES"/>
        </w:rPr>
        <w:t xml:space="preserve"> más bajo? </w:t>
      </w:r>
    </w:p>
    <w:p w14:paraId="608095D4" w14:textId="5241CBD7" w:rsidR="7D6B1F16" w:rsidRDefault="7D6B1F16" w:rsidP="7D6B1F16">
      <w:pPr>
        <w:pStyle w:val="normal1"/>
        <w:spacing w:before="0" w:line="240" w:lineRule="auto"/>
        <w:rPr>
          <w:rFonts w:ascii="Old Standard TT" w:eastAsia="Old Standard TT" w:hAnsi="Old Standard TT" w:cs="Old Standard TT"/>
          <w:lang w:val="es-AR"/>
        </w:rPr>
      </w:pPr>
    </w:p>
    <w:p w14:paraId="4135DAD6" w14:textId="548B7C53" w:rsidR="0099100C" w:rsidRDefault="0099100C" w:rsidP="7D6B1F16">
      <w:pPr>
        <w:pStyle w:val="normal1"/>
        <w:spacing w:before="0" w:line="240" w:lineRule="auto"/>
        <w:rPr>
          <w:rFonts w:ascii="Old Standard TT" w:eastAsia="Old Standard TT" w:hAnsi="Old Standard TT" w:cs="Old Standard TT"/>
          <w:lang w:val="es-AR"/>
        </w:rPr>
      </w:pPr>
      <w:r>
        <w:rPr>
          <w:rFonts w:ascii="Old Standard TT" w:eastAsia="Old Standard TT" w:hAnsi="Old Standard TT" w:cs="Old Standard TT"/>
          <w:lang w:val="es-AR"/>
        </w:rPr>
        <w:t xml:space="preserve">La introducción del un switch produce </w:t>
      </w:r>
    </w:p>
    <w:p w14:paraId="1A4E267A" w14:textId="77777777" w:rsidR="00E54405" w:rsidRDefault="00E54405" w:rsidP="7D6B1F16">
      <w:pPr>
        <w:pStyle w:val="normal1"/>
        <w:spacing w:before="0" w:line="240" w:lineRule="auto"/>
        <w:rPr>
          <w:rFonts w:ascii="Old Standard TT" w:eastAsia="Old Standard TT" w:hAnsi="Old Standard TT" w:cs="Old Standard TT"/>
          <w:lang w:val="es-AR"/>
        </w:rPr>
      </w:pPr>
    </w:p>
    <w:sectPr w:rsidR="00E54405" w:rsidSect="00B76D84">
      <w:pgSz w:w="12240" w:h="15840"/>
      <w:pgMar w:top="568" w:right="531" w:bottom="568" w:left="375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charset w:val="00"/>
    <w:family w:val="roman"/>
    <w:pitch w:val="variable"/>
    <w:sig w:usb0="A00002EF" w:usb1="5000204B" w:usb2="00000000" w:usb3="00000000" w:csb0="00000097" w:csb1="00000000"/>
  </w:font>
  <w:font w:name="Old Standard TT">
    <w:altName w:val="Cambri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A7B"/>
    <w:rsid w:val="00167593"/>
    <w:rsid w:val="00241DED"/>
    <w:rsid w:val="0099100C"/>
    <w:rsid w:val="009D1A78"/>
    <w:rsid w:val="00B34187"/>
    <w:rsid w:val="00B51A7B"/>
    <w:rsid w:val="00B76D84"/>
    <w:rsid w:val="00D079D6"/>
    <w:rsid w:val="00D10D0D"/>
    <w:rsid w:val="00E54405"/>
    <w:rsid w:val="7D6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B141"/>
  <w15:docId w15:val="{E5DAC775-5690-43DC-A7F8-ED7BF57F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1F16"/>
    <w:pPr>
      <w:spacing w:before="200" w:line="312" w:lineRule="auto"/>
      <w:ind w:left="-15" w:right="-15"/>
    </w:pPr>
    <w:rPr>
      <w:lang w:val="es-AR"/>
    </w:rPr>
  </w:style>
  <w:style w:type="paragraph" w:styleId="Ttulo1">
    <w:name w:val="heading 1"/>
    <w:basedOn w:val="normal1"/>
    <w:next w:val="normal1"/>
    <w:uiPriority w:val="9"/>
    <w:qFormat/>
    <w:pPr>
      <w:spacing w:before="400" w:line="240" w:lineRule="auto"/>
      <w:outlineLvl w:val="0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2">
    <w:name w:val="heading 2"/>
    <w:basedOn w:val="normal1"/>
    <w:next w:val="normal1"/>
    <w:uiPriority w:val="9"/>
    <w:unhideWhenUsed/>
    <w:qFormat/>
    <w:pPr>
      <w:outlineLvl w:val="1"/>
    </w:pPr>
    <w:rPr>
      <w:b/>
    </w:rPr>
  </w:style>
  <w:style w:type="paragraph" w:styleId="Ttulo3">
    <w:name w:val="heading 3"/>
    <w:basedOn w:val="normal1"/>
    <w:next w:val="normal1"/>
    <w:uiPriority w:val="9"/>
    <w:unhideWhenUsed/>
    <w:qFormat/>
    <w:pPr>
      <w:ind w:left="0"/>
      <w:outlineLvl w:val="2"/>
    </w:pPr>
    <w:rPr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widowControl w:val="0"/>
      <w:spacing w:before="0" w:line="240" w:lineRule="auto"/>
      <w:outlineLvl w:val="3"/>
    </w:pPr>
    <w:rPr>
      <w:rFonts w:ascii="Old Standard TT" w:eastAsia="Old Standard TT" w:hAnsi="Old Standard TT" w:cs="Old Standard TT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uiPriority w:val="9"/>
    <w:unhideWhenUsed/>
    <w:qFormat/>
    <w:rsid w:val="7D6B1F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uiPriority w:val="9"/>
    <w:unhideWhenUsed/>
    <w:qFormat/>
    <w:rsid w:val="7D6B1F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7D6B1F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1"/>
    <w:next w:val="Textoindependiente"/>
    <w:uiPriority w:val="10"/>
    <w:qFormat/>
    <w:pPr>
      <w:keepNext/>
      <w:keepLines/>
      <w:spacing w:before="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Textoindependiente">
    <w:name w:val="Body Text"/>
    <w:basedOn w:val="Normal"/>
    <w:uiPriority w:val="1"/>
    <w:rsid w:val="7D6B1F16"/>
    <w:pPr>
      <w:spacing w:before="0"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uiPriority w:val="1"/>
    <w:qFormat/>
    <w:rsid w:val="7D6B1F16"/>
    <w:pPr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uiPriority w:val="1"/>
    <w:qFormat/>
    <w:rsid w:val="7D6B1F16"/>
    <w:rPr>
      <w:rFonts w:cs="Noto Sans Devanagari"/>
    </w:rPr>
  </w:style>
  <w:style w:type="paragraph" w:customStyle="1" w:styleId="normal1">
    <w:name w:val="normal1"/>
    <w:qFormat/>
    <w:pPr>
      <w:spacing w:before="200" w:line="312" w:lineRule="auto"/>
      <w:ind w:left="-15" w:right="-15"/>
    </w:pPr>
  </w:style>
  <w:style w:type="paragraph" w:styleId="Subttulo">
    <w:name w:val="Subtitle"/>
    <w:basedOn w:val="normal1"/>
    <w:next w:val="normal1"/>
    <w:uiPriority w:val="11"/>
    <w:qFormat/>
    <w:pPr>
      <w:widowControl w:val="0"/>
      <w:spacing w:before="0" w:line="240" w:lineRule="auto"/>
    </w:pPr>
    <w:rPr>
      <w:rFonts w:ascii="Old Standard TT" w:eastAsia="Old Standard TT" w:hAnsi="Old Standard TT" w:cs="Old Standard TT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7D6B1F16"/>
    <w:pPr>
      <w:spacing w:beforeAutospacing="1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paragraph" w:styleId="Cita">
    <w:name w:val="Quote"/>
    <w:basedOn w:val="Normal"/>
    <w:next w:val="Normal"/>
    <w:uiPriority w:val="29"/>
    <w:qFormat/>
    <w:rsid w:val="7D6B1F16"/>
    <w:pPr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7D6B1F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7D6B1F16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7D6B1F16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D6B1F16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D6B1F16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D6B1F16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D6B1F16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D6B1F16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D6B1F16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D6B1F16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D6B1F16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7D6B1F16"/>
    <w:rPr>
      <w:sz w:val="20"/>
      <w:szCs w:val="20"/>
    </w:rPr>
  </w:style>
  <w:style w:type="paragraph" w:styleId="Piedepgina">
    <w:name w:val="footer"/>
    <w:basedOn w:val="Normal"/>
    <w:uiPriority w:val="99"/>
    <w:unhideWhenUsed/>
    <w:rsid w:val="7D6B1F16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uiPriority w:val="99"/>
    <w:semiHidden/>
    <w:unhideWhenUsed/>
    <w:rsid w:val="7D6B1F16"/>
    <w:rPr>
      <w:sz w:val="20"/>
      <w:szCs w:val="20"/>
    </w:rPr>
  </w:style>
  <w:style w:type="paragraph" w:styleId="Encabezado">
    <w:name w:val="header"/>
    <w:basedOn w:val="Normal"/>
    <w:uiPriority w:val="99"/>
    <w:unhideWhenUsed/>
    <w:rsid w:val="7D6B1F1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</cp:lastModifiedBy>
  <cp:revision>12</cp:revision>
  <dcterms:created xsi:type="dcterms:W3CDTF">2024-11-11T14:43:00Z</dcterms:created>
  <dcterms:modified xsi:type="dcterms:W3CDTF">2024-11-11T21:45:00Z</dcterms:modified>
  <dc:language>es-AR</dc:language>
</cp:coreProperties>
</file>