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Alvaro Moreno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Madelin Tania Huealpa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Octavio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10/05/2023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 Construccion diagrama UML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creación del Backlog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- Comenzamos a crear el CRUD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5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qué dificultades tuvo o tiene)</w:t>
      </w:r>
    </w:p>
    <w:p w:rsidR="00000000" w:rsidDel="00000000" w:rsidP="00000000" w:rsidRDefault="00000000" w:rsidRPr="00000000" w14:paraId="00000016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Todos participamos a la par</w:t>
      </w:r>
    </w:p>
    <w:p w:rsidR="00000000" w:rsidDel="00000000" w:rsidP="00000000" w:rsidRDefault="00000000" w:rsidRPr="00000000" w14:paraId="00000017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….: Tania Hualpa : </w:t>
      </w:r>
      <w:r w:rsidDel="00000000" w:rsidR="00000000" w:rsidRPr="00000000">
        <w:rPr>
          <w:rtl w:val="0"/>
        </w:rPr>
        <w:t xml:space="preserve">construyó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boceto </w:t>
      </w:r>
      <w:r w:rsidDel="00000000" w:rsidR="00000000" w:rsidRPr="00000000">
        <w:rPr>
          <w:rtl w:val="0"/>
        </w:rPr>
        <w:t xml:space="preserve">del diagrama de UML , y nos mostró la pagina Jira Software como herramienta para organizar el proyecto . Al ser la lider Tecnica comentó que tiene algunas dificultades para lograr un funcionamiento optimo de GitHub.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  <w:t xml:space="preserve">Octavio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comenz</w:t>
      </w:r>
      <w:r w:rsidDel="00000000" w:rsidR="00000000" w:rsidRPr="00000000">
        <w:rPr>
          <w:rtl w:val="0"/>
        </w:rPr>
        <w:t xml:space="preserve">ó a construir el CRUD y la relación con la base de datos.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….:  Alvaro : </w:t>
      </w:r>
      <w:r w:rsidDel="00000000" w:rsidR="00000000" w:rsidRPr="00000000">
        <w:rPr>
          <w:rtl w:val="0"/>
        </w:rPr>
        <w:t xml:space="preserve">llevó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registro del daily, analizamos el diagrama </w:t>
      </w:r>
      <w:r w:rsidDel="00000000" w:rsidR="00000000" w:rsidRPr="00000000">
        <w:rPr>
          <w:rtl w:val="0"/>
        </w:rPr>
        <w:t xml:space="preserve">UML y di mis aportes sobre las entidades. Tiene dificultades con poder conectarse a tiempo por sus horarios laborales.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