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0E2C6A" w:rsidP="000E2C6A" w:rsidRDefault="000E2C6A" w14:paraId="01872F6D" w14:textId="77777777">
      <w:pPr>
        <w:spacing w:after="0"/>
        <w:jc w:val="center"/>
        <w:rPr>
          <w:rFonts w:ascii="Arial" w:hAnsi="Arial" w:cs="Arial"/>
          <w:b/>
        </w:rPr>
      </w:pPr>
      <w:r w:rsidRPr="000E2C6A">
        <w:rPr>
          <w:rFonts w:ascii="Arial" w:hAnsi="Arial" w:cs="Arial"/>
          <w:b/>
          <w:noProof/>
          <w:sz w:val="28"/>
          <w:szCs w:val="28"/>
          <w:lang w:eastAsia="es-AR"/>
        </w:rPr>
        <w:drawing>
          <wp:anchor distT="0" distB="0" distL="114300" distR="114300" simplePos="0" relativeHeight="251659264" behindDoc="0" locked="0" layoutInCell="1" allowOverlap="1" wp14:anchorId="5D24C611" wp14:editId="66CF6EC3">
            <wp:simplePos x="0" y="0"/>
            <wp:positionH relativeFrom="margin">
              <wp:align>left</wp:align>
            </wp:positionH>
            <wp:positionV relativeFrom="paragraph">
              <wp:posOffset>330</wp:posOffset>
            </wp:positionV>
            <wp:extent cx="857885" cy="878840"/>
            <wp:effectExtent l="0" t="0" r="0" b="0"/>
            <wp:wrapThrough wrapText="bothSides">
              <wp:wrapPolygon edited="0">
                <wp:start x="0" y="0"/>
                <wp:lineTo x="0" y="21069"/>
                <wp:lineTo x="21104" y="21069"/>
                <wp:lineTo x="21104" y="0"/>
                <wp:lineTo x="0" y="0"/>
              </wp:wrapPolygon>
            </wp:wrapThrough>
            <wp:docPr id="6" name="Imagen 6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EA82838">
        <w:rPr/>
        <w:t/>
      </w:r>
    </w:p>
    <w:p w:rsidRPr="000E2C6A" w:rsidR="00CB7689" w:rsidP="000E2C6A" w:rsidRDefault="000E2C6A" w14:paraId="7F0835E7" w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UNIVERSIDAD TECNOLÓGICA NACIONAL</w:t>
      </w:r>
    </w:p>
    <w:p w:rsidRPr="000E2C6A" w:rsidR="000E2C6A" w:rsidP="000E2C6A" w:rsidRDefault="000E2C6A" w14:paraId="160DD826" w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 xml:space="preserve">INSTITUTO NACIONAL SUPERIOR </w:t>
      </w:r>
    </w:p>
    <w:p w:rsidRPr="000E2C6A" w:rsidR="000E2C6A" w:rsidP="000E2C6A" w:rsidRDefault="000E2C6A" w14:paraId="0A7DF165" w14:textId="77777777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0E2C6A">
        <w:rPr>
          <w:rFonts w:ascii="Arial" w:hAnsi="Arial" w:cs="Arial"/>
          <w:b/>
          <w:sz w:val="28"/>
          <w:szCs w:val="28"/>
        </w:rPr>
        <w:t>DEL PROFESORADO TÉCNICO</w:t>
      </w:r>
    </w:p>
    <w:p w:rsidRPr="000E2C6A" w:rsidR="000E2C6A" w:rsidP="000E2C6A" w:rsidRDefault="000E2C6A" w14:paraId="672A6659" w14:textId="77777777">
      <w:pPr>
        <w:rPr>
          <w:rFonts w:ascii="Arial" w:hAnsi="Arial" w:cs="Arial"/>
          <w:sz w:val="28"/>
          <w:szCs w:val="28"/>
        </w:rPr>
      </w:pPr>
    </w:p>
    <w:p w:rsidRPr="000E2C6A" w:rsidR="000E2C6A" w:rsidP="000E2C6A" w:rsidRDefault="000E2C6A" w14:paraId="0A37501D" w14:textId="77777777">
      <w:pPr>
        <w:rPr>
          <w:rFonts w:ascii="Arial" w:hAnsi="Arial" w:cs="Arial"/>
        </w:rPr>
      </w:pPr>
    </w:p>
    <w:p w:rsidRPr="000E2C6A" w:rsidR="000E2C6A" w:rsidP="000E2C6A" w:rsidRDefault="000E2C6A" w14:paraId="51E4499A" w14:textId="77777777">
      <w:pPr>
        <w:jc w:val="center"/>
        <w:rPr>
          <w:rFonts w:ascii="Arial" w:hAnsi="Arial" w:cs="Arial"/>
          <w:b/>
          <w:sz w:val="32"/>
          <w:szCs w:val="32"/>
        </w:rPr>
      </w:pPr>
      <w:r w:rsidRPr="000E2C6A">
        <w:rPr>
          <w:rFonts w:ascii="Arial" w:hAnsi="Arial" w:cs="Arial"/>
          <w:b/>
          <w:sz w:val="32"/>
          <w:szCs w:val="32"/>
        </w:rPr>
        <w:t>CONTROL ELÉCTRICO Y ACCIONAMIENTOS</w:t>
      </w:r>
    </w:p>
    <w:p w:rsidRPr="000E2C6A" w:rsidR="000E2C6A" w:rsidP="000E2C6A" w:rsidRDefault="000E2C6A" w14:paraId="532F7FCB" w14:textId="77777777">
      <w:pPr>
        <w:jc w:val="center"/>
        <w:rPr>
          <w:rFonts w:ascii="Arial" w:hAnsi="Arial" w:cs="Arial"/>
          <w:sz w:val="32"/>
          <w:szCs w:val="32"/>
        </w:rPr>
      </w:pPr>
      <w:r w:rsidRPr="000E2C6A">
        <w:rPr>
          <w:rFonts w:ascii="Arial" w:hAnsi="Arial" w:cs="Arial"/>
          <w:b/>
          <w:noProof/>
          <w:sz w:val="32"/>
          <w:szCs w:val="32"/>
          <w:lang w:eastAsia="es-AR"/>
        </w:rPr>
        <w:drawing>
          <wp:anchor distT="0" distB="0" distL="114300" distR="114300" simplePos="0" relativeHeight="251661312" behindDoc="0" locked="0" layoutInCell="1" allowOverlap="1" wp14:anchorId="4D31AA58" wp14:editId="0560C90A">
            <wp:simplePos x="0" y="0"/>
            <wp:positionH relativeFrom="column">
              <wp:posOffset>4042562</wp:posOffset>
            </wp:positionH>
            <wp:positionV relativeFrom="paragraph">
              <wp:posOffset>209854</wp:posOffset>
            </wp:positionV>
            <wp:extent cx="1531620" cy="1009015"/>
            <wp:effectExtent l="0" t="0" r="0" b="635"/>
            <wp:wrapThrough wrapText="bothSides">
              <wp:wrapPolygon edited="0">
                <wp:start x="0" y="0"/>
                <wp:lineTo x="0" y="21206"/>
                <wp:lineTo x="21224" y="21206"/>
                <wp:lineTo x="21224" y="0"/>
                <wp:lineTo x="0" y="0"/>
              </wp:wrapPolygon>
            </wp:wrapThrough>
            <wp:docPr id="4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EA82838">
        <w:rPr/>
        <w:t/>
      </w:r>
    </w:p>
    <w:p w:rsidR="000E2C6A" w:rsidP="000E2C6A" w:rsidRDefault="000E2C6A" w14:paraId="5DAB6C7B" w14:textId="77777777">
      <w:pPr>
        <w:rPr>
          <w:rFonts w:ascii="Arial" w:hAnsi="Arial" w:cs="Arial"/>
        </w:rPr>
      </w:pPr>
    </w:p>
    <w:p w:rsidRPr="00AF3716" w:rsidR="000E2C6A" w:rsidP="000E2C6A" w:rsidRDefault="000E2C6A" w14:paraId="3B2E8932" w14:textId="77777777">
      <w:pPr>
        <w:jc w:val="right"/>
        <w:rPr>
          <w:rFonts w:ascii="Arial" w:hAnsi="Arial" w:cs="Arial"/>
          <w:b/>
          <w:color w:val="33CCCC"/>
          <w:sz w:val="32"/>
          <w:szCs w:val="32"/>
        </w:rPr>
      </w:pPr>
      <w:r w:rsidRPr="00AF3716">
        <w:rPr>
          <w:rFonts w:ascii="Arial" w:hAnsi="Arial" w:cs="Arial"/>
          <w:b/>
          <w:color w:val="33CCCC"/>
          <w:sz w:val="32"/>
          <w:szCs w:val="32"/>
        </w:rPr>
        <w:t>LABORATORIO DE MEDICIONES</w:t>
      </w:r>
    </w:p>
    <w:p w:rsidR="000E2C6A" w:rsidP="000E2C6A" w:rsidRDefault="000E2C6A" w14:paraId="02EB378F" w14:textId="77777777">
      <w:pPr>
        <w:rPr>
          <w:rFonts w:ascii="Arial" w:hAnsi="Arial" w:cs="Arial"/>
          <w:sz w:val="32"/>
          <w:szCs w:val="32"/>
        </w:rPr>
      </w:pPr>
    </w:p>
    <w:p w:rsidRPr="000E2C6A" w:rsidR="000E2C6A" w:rsidP="000E2C6A" w:rsidRDefault="000E2C6A" w14:paraId="284CAD98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PROFESOR: LIC. RICARDO G. DEFRANCE</w:t>
      </w:r>
    </w:p>
    <w:p w:rsidR="000E2C6A" w:rsidP="000E2C6A" w:rsidRDefault="000E2C6A" w14:paraId="418FAD58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000E2C6A">
        <w:rPr>
          <w:rFonts w:ascii="Arial" w:hAnsi="Arial" w:cs="Arial"/>
          <w:sz w:val="28"/>
          <w:szCs w:val="28"/>
        </w:rPr>
        <w:t>JEFE DE TRABAJOS PRÁCTICOS: PROF. FERNANDO ACEVAL</w:t>
      </w:r>
    </w:p>
    <w:p w:rsidR="000E2C6A" w:rsidP="000E2C6A" w:rsidRDefault="000E2C6A" w14:paraId="3C2CA22D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AYUDANTE DE TRABAJOS PRÁCTICOS: -</w:t>
      </w:r>
    </w:p>
    <w:p w:rsidR="00AF3716" w:rsidP="000E2C6A" w:rsidRDefault="00AF3716" w14:paraId="6A05A809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:rsidRPr="0004623C" w:rsidR="00AF3716" w:rsidP="00AF3716" w:rsidRDefault="0004623C" w14:paraId="624C7010" w14:textId="6AB420E7">
      <w:pPr>
        <w:tabs>
          <w:tab w:val="left" w:pos="1348"/>
        </w:tabs>
        <w:jc w:val="center"/>
        <w:rPr>
          <w:rFonts w:ascii="Arial" w:hAnsi="Arial" w:cs="Arial"/>
          <w:b/>
          <w:color w:val="1F4E79" w:themeColor="accent1" w:themeShade="80"/>
          <w:sz w:val="32"/>
          <w:szCs w:val="32"/>
        </w:rPr>
      </w:pPr>
      <w:r w:rsidRPr="0004623C">
        <w:rPr>
          <w:rFonts w:ascii="Arial" w:hAnsi="Arial" w:cs="Arial"/>
          <w:b/>
          <w:color w:val="1F4E79" w:themeColor="accent1" w:themeShade="80"/>
          <w:sz w:val="32"/>
          <w:szCs w:val="32"/>
        </w:rPr>
        <w:t>AMPLIACIÓN DEL RANGO DE MEDICIÓN EN INSTRUMENTOS IPBM</w:t>
      </w:r>
    </w:p>
    <w:p w:rsidRPr="0004623C" w:rsidR="00AF3716" w:rsidP="000E2C6A" w:rsidRDefault="00AF3716" w14:paraId="5A39BBE3" w14:textId="77777777">
      <w:pPr>
        <w:tabs>
          <w:tab w:val="left" w:pos="1348"/>
        </w:tabs>
        <w:rPr>
          <w:rFonts w:ascii="Arial" w:hAnsi="Arial" w:cs="Arial"/>
          <w:b/>
          <w:color w:val="1F4E79" w:themeColor="accent1" w:themeShade="80"/>
          <w:sz w:val="32"/>
          <w:szCs w:val="32"/>
        </w:rPr>
      </w:pPr>
    </w:p>
    <w:p w:rsidR="00AF3716" w:rsidP="000E2C6A" w:rsidRDefault="00AF3716" w14:paraId="58E5927E" w14:textId="50878D31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42D3A54B">
        <w:rPr>
          <w:rFonts w:ascii="Arial" w:hAnsi="Arial" w:cs="Arial"/>
          <w:sz w:val="28"/>
          <w:szCs w:val="28"/>
        </w:rPr>
        <w:t>ALUMNO:</w:t>
      </w:r>
      <w:r w:rsidRPr="42D3A54B" w:rsidR="20CC1721">
        <w:rPr>
          <w:rFonts w:ascii="Arial" w:hAnsi="Arial" w:cs="Arial"/>
          <w:sz w:val="28"/>
          <w:szCs w:val="28"/>
        </w:rPr>
        <w:t xml:space="preserve"> </w:t>
      </w:r>
    </w:p>
    <w:p w:rsidR="00AF3716" w:rsidP="000E2C6A" w:rsidRDefault="00AF3716" w14:paraId="41C8F396" w14:textId="763D9DCC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57AA60D6">
        <w:rPr>
          <w:rFonts w:ascii="Arial" w:hAnsi="Arial" w:cs="Arial"/>
          <w:sz w:val="28"/>
          <w:szCs w:val="28"/>
        </w:rPr>
        <w:t>LEGAJO:</w:t>
      </w:r>
    </w:p>
    <w:p w:rsidR="00AF3716" w:rsidP="000E2C6A" w:rsidRDefault="00AF3716" w14:paraId="0D0B940D" w14:textId="6DC89FBF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57AA60D6">
        <w:rPr>
          <w:rFonts w:ascii="Arial" w:hAnsi="Arial" w:cs="Arial"/>
          <w:sz w:val="28"/>
          <w:szCs w:val="28"/>
        </w:rPr>
        <w:t>OBSERVACIONES SOBRE EL TP</w:t>
      </w:r>
    </w:p>
    <w:p w:rsidR="00AF3716" w:rsidP="00AF3716" w:rsidRDefault="00AF3716" w14:paraId="099D7DBF" w14:textId="0B70F00C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 w:rsidRPr="6878D285">
        <w:rPr>
          <w:rFonts w:ascii="Arial" w:hAnsi="Arial" w:cs="Arial"/>
          <w:sz w:val="28"/>
          <w:szCs w:val="28"/>
        </w:rPr>
        <w:t>FEC</w:t>
      </w:r>
      <w:r w:rsidRPr="6878D285" w:rsidR="3D7294AF">
        <w:rPr>
          <w:rFonts w:ascii="Arial" w:hAnsi="Arial" w:cs="Arial"/>
          <w:sz w:val="28"/>
          <w:szCs w:val="28"/>
        </w:rPr>
        <w:t>H</w:t>
      </w:r>
      <w:r w:rsidRPr="6878D285">
        <w:rPr>
          <w:rFonts w:ascii="Arial" w:hAnsi="Arial" w:cs="Arial"/>
          <w:sz w:val="28"/>
          <w:szCs w:val="28"/>
        </w:rPr>
        <w:t>A DE PRESENTACIÓN:</w:t>
      </w:r>
    </w:p>
    <w:p w:rsidR="00AF3716" w:rsidP="000E2C6A" w:rsidRDefault="00AF3716" w14:paraId="0FC69CE5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w:rsidR="00AF3716" w:rsidP="000E2C6A" w:rsidRDefault="00AF3716" w14:paraId="5437F108" w14:textId="77777777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FIRMA:</w:t>
      </w:r>
    </w:p>
    <w:p w:rsidRPr="00AF3716" w:rsidR="000E2C6A" w:rsidP="00AF3716" w:rsidRDefault="00AF3716" w14:paraId="4ED25553" w14:textId="77777777">
      <w:pPr>
        <w:tabs>
          <w:tab w:val="left" w:pos="1348"/>
        </w:tabs>
        <w:jc w:val="right"/>
        <w:rPr>
          <w:rFonts w:ascii="Arial" w:hAnsi="Arial" w:cs="Arial"/>
          <w:sz w:val="16"/>
          <w:szCs w:val="16"/>
        </w:rPr>
      </w:pPr>
      <w:r w:rsidRPr="71CBFCEC">
        <w:rPr>
          <w:rFonts w:ascii="Arial" w:hAnsi="Arial" w:cs="Arial"/>
          <w:sz w:val="16"/>
          <w:szCs w:val="16"/>
        </w:rPr>
        <w:t>CARÁTULA VÁLIDA ÚNICAMENTE PARA TP A DISTANCIA</w:t>
      </w:r>
    </w:p>
    <w:p w:rsidR="71CBFCEC" w:rsidP="71CBFCEC" w:rsidRDefault="71CBFCEC" w14:paraId="0CF3A28F" w14:textId="45BD554C">
      <w:pPr>
        <w:jc w:val="right"/>
        <w:rPr>
          <w:rFonts w:ascii="Arial" w:hAnsi="Arial" w:cs="Arial"/>
          <w:sz w:val="16"/>
          <w:szCs w:val="16"/>
        </w:rPr>
      </w:pPr>
    </w:p>
    <w:p w:rsidR="71CBFCEC" w:rsidP="71CBFCEC" w:rsidRDefault="71CBFCEC" w14:paraId="133ED118" w14:textId="75F36627">
      <w:pPr>
        <w:jc w:val="right"/>
        <w:rPr>
          <w:rFonts w:ascii="Arial" w:hAnsi="Arial" w:cs="Arial"/>
          <w:sz w:val="16"/>
          <w:szCs w:val="16"/>
        </w:rPr>
      </w:pPr>
    </w:p>
    <w:p w:rsidR="71CBFCEC" w:rsidP="71CBFCEC" w:rsidRDefault="71CBFCEC" w14:paraId="25B000B0" w14:textId="4452BD82">
      <w:pPr>
        <w:jc w:val="right"/>
        <w:rPr>
          <w:rFonts w:ascii="Arial" w:hAnsi="Arial" w:cs="Arial"/>
          <w:sz w:val="16"/>
          <w:szCs w:val="16"/>
        </w:rPr>
      </w:pPr>
    </w:p>
    <w:p w:rsidR="71CBFCEC" w:rsidP="0004623C" w:rsidRDefault="0004623C" w14:paraId="5BEB6309" w14:textId="61CE1F5E">
      <w:r>
        <w:object w:dxaOrig="1440" w:dyaOrig="1545" w14:anchorId="1BC14DB0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3.75pt;height:36pt" o:ole="" type="#_x0000_t75">
            <v:imagedata o:title="" r:id="rId12"/>
          </v:shape>
          <o:OLEObject Type="Embed" ProgID="PBrush" ShapeID="_x0000_i1025" DrawAspect="Content" ObjectID="_1650993775" r:id="rId13"/>
        </w:object>
      </w:r>
    </w:p>
    <w:p w:rsidR="0004623C" w:rsidP="0004623C" w:rsidRDefault="0004623C" w14:paraId="3B964F76" w14:textId="77777777"/>
    <w:p w:rsidR="0004623C" w:rsidP="0004623C" w:rsidRDefault="0004623C" w14:paraId="7988BF6D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 Ampliación del rango de medición en instrumentos IPBM</w:t>
      </w:r>
    </w:p>
    <w:p w:rsidR="0004623C" w:rsidP="0004623C" w:rsidRDefault="0004623C" w14:paraId="0E24AED6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23C" w:rsidP="0004623C" w:rsidRDefault="0004623C" w14:paraId="3054137F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Ejercicios</w:t>
      </w:r>
    </w:p>
    <w:p w:rsidR="0004623C" w:rsidP="0004623C" w:rsidRDefault="0004623C" w14:paraId="247CBB1E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623C" w:rsidP="0004623C" w:rsidRDefault="0004623C" w14:paraId="6023286A" w14:textId="77777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amperímetro de resistencia interna 0.1 Ω puede medir directamente una intensidad de 5 A máximo. Calcule la resistencia necesaria para poder ampliar el rango de medición a 50 A.</w:t>
      </w:r>
    </w:p>
    <w:p w:rsidR="0004623C" w:rsidP="0004623C" w:rsidRDefault="0004623C" w14:paraId="3FD26564" w14:textId="7777777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623C" w:rsidP="0004623C" w:rsidRDefault="0004623C" w14:paraId="058882FA" w14:textId="7777777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amperímetro cuyo campo de indicación es de 3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, tiene la escala dividida en 30 partes. Mediante un </w:t>
      </w:r>
      <w:proofErr w:type="spellStart"/>
      <w:r>
        <w:rPr>
          <w:rFonts w:ascii="Arial" w:hAnsi="Arial" w:cs="Arial"/>
          <w:sz w:val="24"/>
          <w:szCs w:val="24"/>
        </w:rPr>
        <w:t>shunt</w:t>
      </w:r>
      <w:proofErr w:type="spellEnd"/>
      <w:r>
        <w:rPr>
          <w:rFonts w:ascii="Arial" w:hAnsi="Arial" w:cs="Arial"/>
          <w:sz w:val="24"/>
          <w:szCs w:val="24"/>
        </w:rPr>
        <w:t xml:space="preserve"> se consigue ampliar su campo de indicación a 60 A. Calcule la nueva constante del instrumento y el resultado de la medición, si el índice señala 20 divisiones (estando el </w:t>
      </w:r>
      <w:proofErr w:type="spellStart"/>
      <w:r>
        <w:rPr>
          <w:rFonts w:ascii="Arial" w:hAnsi="Arial" w:cs="Arial"/>
          <w:sz w:val="24"/>
          <w:szCs w:val="24"/>
        </w:rPr>
        <w:t>shunt</w:t>
      </w:r>
      <w:proofErr w:type="spellEnd"/>
      <w:r>
        <w:rPr>
          <w:rFonts w:ascii="Arial" w:hAnsi="Arial" w:cs="Arial"/>
          <w:sz w:val="24"/>
          <w:szCs w:val="24"/>
        </w:rPr>
        <w:t xml:space="preserve"> conectado).</w:t>
      </w:r>
    </w:p>
    <w:p w:rsidR="0004623C" w:rsidP="0004623C" w:rsidRDefault="0004623C" w14:paraId="61155589" w14:textId="7777777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623C" w:rsidP="0004623C" w:rsidRDefault="0004623C" w14:paraId="0A7F42C3" w14:textId="2ED9450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amperímetro de resistencia interna 0,2 Ω, tiene un rango de medición de 1 A y 10 divisiones en la escala. Calcule la resistencia necesaria para ampliar el rango de medida a 20 A, la constante del instrumento con el rango ampliado y el valor de la</w:t>
      </w:r>
      <w:r w:rsidR="006F566B">
        <w:rPr>
          <w:rFonts w:ascii="Arial" w:hAnsi="Arial" w:cs="Arial"/>
          <w:sz w:val="24"/>
          <w:szCs w:val="24"/>
        </w:rPr>
        <w:t xml:space="preserve"> medición si el índice señala 4 </w:t>
      </w:r>
      <w:bookmarkStart w:name="_GoBack" w:id="0"/>
      <w:bookmarkEnd w:id="0"/>
      <w:r>
        <w:rPr>
          <w:rFonts w:ascii="Arial" w:hAnsi="Arial" w:cs="Arial"/>
          <w:sz w:val="24"/>
          <w:szCs w:val="24"/>
        </w:rPr>
        <w:t>divisiones.</w:t>
      </w:r>
    </w:p>
    <w:p w:rsidR="0004623C" w:rsidP="0004623C" w:rsidRDefault="0004623C" w14:paraId="4F30EC16" w14:textId="7777777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4623C" w:rsidP="0004623C" w:rsidRDefault="0004623C" w14:paraId="22DDD924" w14:textId="7B59E2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voltímetro tiene una resistencia interna de 1 </w:t>
      </w:r>
      <w:proofErr w:type="spellStart"/>
      <w:r>
        <w:rPr>
          <w:rFonts w:ascii="Arial" w:hAnsi="Arial" w:cs="Arial"/>
          <w:sz w:val="24"/>
          <w:szCs w:val="24"/>
        </w:rPr>
        <w:t>kΩ</w:t>
      </w:r>
      <w:proofErr w:type="spellEnd"/>
      <w:r>
        <w:rPr>
          <w:rFonts w:ascii="Arial" w:hAnsi="Arial" w:cs="Arial"/>
          <w:sz w:val="24"/>
          <w:szCs w:val="24"/>
        </w:rPr>
        <w:t xml:space="preserve"> y un alcance de 150 V. Calcule el valor de la resistencia adicional para aumentar el alcance a 200 V.</w:t>
      </w:r>
    </w:p>
    <w:p w:rsidR="0004623C" w:rsidP="0004623C" w:rsidRDefault="0004623C" w14:paraId="33E0090E" w14:textId="7777777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Pr="0004623C" w:rsidR="0004623C" w:rsidP="0004623C" w:rsidRDefault="0004623C" w14:paraId="10733471" w14:textId="34C822C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6"/>
          <w:szCs w:val="16"/>
        </w:rPr>
      </w:pPr>
      <w:r w:rsidRPr="0004623C">
        <w:rPr>
          <w:rFonts w:ascii="Arial" w:hAnsi="Arial" w:cs="Arial"/>
          <w:sz w:val="24"/>
          <w:szCs w:val="24"/>
        </w:rPr>
        <w:t xml:space="preserve">Mediante una resistencia adicional se consigue ampliar el alcance de un </w:t>
      </w:r>
      <w:proofErr w:type="spellStart"/>
      <w:r w:rsidRPr="0004623C">
        <w:rPr>
          <w:rFonts w:ascii="Arial" w:hAnsi="Arial" w:cs="Arial"/>
          <w:sz w:val="24"/>
          <w:szCs w:val="24"/>
        </w:rPr>
        <w:t>voltimetro</w:t>
      </w:r>
      <w:proofErr w:type="spellEnd"/>
      <w:r w:rsidRPr="0004623C">
        <w:rPr>
          <w:rFonts w:ascii="Arial" w:hAnsi="Arial" w:cs="Arial"/>
          <w:sz w:val="24"/>
          <w:szCs w:val="24"/>
        </w:rPr>
        <w:t xml:space="preserve"> de 100 V a 300 V. Sabiendo que la escala del instrumento consta de 200 divisiones, calcule la constante del instrumento con el alcance ampliado y el valor de la medición si conectado a una línea, el índice señala 80 divisiones</w:t>
      </w:r>
    </w:p>
    <w:p w:rsidR="71CBFCEC" w:rsidP="71CBFCEC" w:rsidRDefault="71CBFCEC" w14:paraId="45945460" w14:textId="06DB07A7">
      <w:pPr>
        <w:jc w:val="right"/>
        <w:rPr>
          <w:rFonts w:ascii="Arial" w:hAnsi="Arial" w:cs="Arial"/>
          <w:sz w:val="16"/>
          <w:szCs w:val="16"/>
        </w:rPr>
      </w:pPr>
    </w:p>
    <w:p w:rsidR="71CBFCEC" w:rsidP="71CBFCEC" w:rsidRDefault="71CBFCEC" w14:paraId="2536F3FE" w14:textId="212CE866">
      <w:pPr>
        <w:jc w:val="right"/>
        <w:rPr>
          <w:rFonts w:ascii="Arial" w:hAnsi="Arial" w:cs="Arial"/>
          <w:sz w:val="16"/>
          <w:szCs w:val="16"/>
        </w:rPr>
      </w:pPr>
    </w:p>
    <w:sectPr w:rsidR="71CBFCEC" w:rsidSect="00AF3716">
      <w:headerReference w:type="default" r:id="rId14"/>
      <w:footerReference w:type="default" r:id="rId15"/>
      <w:pgSz w:w="12240" w:h="15840" w:orient="portrait"/>
      <w:pgMar w:top="1418" w:right="1418" w:bottom="1418" w:left="1701" w:header="709" w:footer="709" w:gutter="0"/>
      <w:pgBorders w:offsetFrom="page">
        <w:top w:val="single" w:color="auto" w:sz="4" w:space="19"/>
        <w:left w:val="single" w:color="auto" w:sz="4" w:space="31"/>
        <w:bottom w:val="single" w:color="auto" w:sz="4" w:space="20"/>
        <w:right w:val="single" w:color="auto" w:sz="4" w:space="2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6E9" w:rsidRDefault="00C116E9" w14:paraId="61572898" w14:textId="77777777">
      <w:pPr>
        <w:spacing w:after="0" w:line="240" w:lineRule="auto"/>
      </w:pPr>
      <w:r>
        <w:separator/>
      </w:r>
    </w:p>
  </w:endnote>
  <w:endnote w:type="continuationSeparator" w:id="0">
    <w:p w:rsidR="00C116E9" w:rsidRDefault="00C116E9" w14:paraId="629FEA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0"/>
      <w:gridCol w:w="3040"/>
      <w:gridCol w:w="3040"/>
    </w:tblGrid>
    <w:tr w:rsidR="1D3A2703" w:rsidTr="1D3A2703" w14:paraId="105A46BE" w14:textId="77777777">
      <w:tc>
        <w:tcPr>
          <w:tcW w:w="3040" w:type="dxa"/>
        </w:tcPr>
        <w:p w:rsidR="1D3A2703" w:rsidP="1D3A2703" w:rsidRDefault="1D3A2703" w14:paraId="7B652932" w14:textId="1C741FEF">
          <w:pPr>
            <w:pStyle w:val="Encabezado"/>
            <w:ind w:left="-115"/>
          </w:pPr>
        </w:p>
      </w:tc>
      <w:tc>
        <w:tcPr>
          <w:tcW w:w="3040" w:type="dxa"/>
        </w:tcPr>
        <w:p w:rsidR="1D3A2703" w:rsidP="1D3A2703" w:rsidRDefault="1D3A2703" w14:paraId="73FC51A9" w14:textId="62770455">
          <w:pPr>
            <w:pStyle w:val="Encabezado"/>
            <w:jc w:val="center"/>
          </w:pPr>
        </w:p>
      </w:tc>
      <w:tc>
        <w:tcPr>
          <w:tcW w:w="3040" w:type="dxa"/>
        </w:tcPr>
        <w:p w:rsidR="1D3A2703" w:rsidP="1D3A2703" w:rsidRDefault="1D3A2703" w14:paraId="212C932F" w14:textId="341F9283">
          <w:pPr>
            <w:pStyle w:val="Encabezado"/>
            <w:ind w:right="-115"/>
            <w:jc w:val="right"/>
          </w:pPr>
        </w:p>
      </w:tc>
    </w:tr>
  </w:tbl>
  <w:p w:rsidR="1D3A2703" w:rsidP="1D3A2703" w:rsidRDefault="1D3A2703" w14:paraId="741118B1" w14:textId="246944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6E9" w:rsidRDefault="00C116E9" w14:paraId="3033884B" w14:textId="77777777">
      <w:pPr>
        <w:spacing w:after="0" w:line="240" w:lineRule="auto"/>
      </w:pPr>
      <w:r>
        <w:separator/>
      </w:r>
    </w:p>
  </w:footnote>
  <w:footnote w:type="continuationSeparator" w:id="0">
    <w:p w:rsidR="00C116E9" w:rsidRDefault="00C116E9" w14:paraId="5F85FE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40"/>
      <w:gridCol w:w="3040"/>
      <w:gridCol w:w="3040"/>
    </w:tblGrid>
    <w:tr w:rsidR="1D3A2703" w:rsidTr="1D3A2703" w14:paraId="62E0618A" w14:textId="77777777">
      <w:tc>
        <w:tcPr>
          <w:tcW w:w="3040" w:type="dxa"/>
        </w:tcPr>
        <w:p w:rsidR="1D3A2703" w:rsidP="1D3A2703" w:rsidRDefault="1D3A2703" w14:paraId="64E1BD42" w14:textId="59831ABF">
          <w:pPr>
            <w:pStyle w:val="Encabezado"/>
            <w:ind w:left="-115"/>
          </w:pPr>
        </w:p>
      </w:tc>
      <w:tc>
        <w:tcPr>
          <w:tcW w:w="3040" w:type="dxa"/>
        </w:tcPr>
        <w:p w:rsidR="1D3A2703" w:rsidP="1D3A2703" w:rsidRDefault="1D3A2703" w14:paraId="2CE0D019" w14:textId="7665BD47">
          <w:pPr>
            <w:pStyle w:val="Encabezado"/>
            <w:jc w:val="center"/>
          </w:pPr>
        </w:p>
      </w:tc>
      <w:tc>
        <w:tcPr>
          <w:tcW w:w="3040" w:type="dxa"/>
        </w:tcPr>
        <w:p w:rsidR="1D3A2703" w:rsidP="1D3A2703" w:rsidRDefault="1D3A2703" w14:paraId="24F21FDA" w14:textId="0401CD3E">
          <w:pPr>
            <w:pStyle w:val="Encabezado"/>
            <w:ind w:right="-115"/>
            <w:jc w:val="right"/>
          </w:pPr>
        </w:p>
      </w:tc>
    </w:tr>
  </w:tbl>
  <w:p w:rsidR="1D3A2703" w:rsidP="1D3A2703" w:rsidRDefault="1D3A2703" w14:paraId="084EFD60" w14:textId="3CC3FC2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614BB"/>
    <w:multiLevelType w:val="hybridMultilevel"/>
    <w:tmpl w:val="258E1E96"/>
    <w:lvl w:ilvl="0" w:tplc="D0D635D8">
      <w:start w:val="1"/>
      <w:numFmt w:val="decimal"/>
      <w:lvlText w:val="%1."/>
      <w:lvlJc w:val="left"/>
      <w:pPr>
        <w:ind w:left="644" w:hanging="360"/>
      </w:pPr>
      <w:rPr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oNotDisplayPageBoundaries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6A"/>
    <w:rsid w:val="0004623C"/>
    <w:rsid w:val="000E2C6A"/>
    <w:rsid w:val="00251F12"/>
    <w:rsid w:val="006F566B"/>
    <w:rsid w:val="009A592E"/>
    <w:rsid w:val="00AF3716"/>
    <w:rsid w:val="00C116E9"/>
    <w:rsid w:val="00CB7689"/>
    <w:rsid w:val="19C6DB59"/>
    <w:rsid w:val="1D3A2703"/>
    <w:rsid w:val="20CC1721"/>
    <w:rsid w:val="3D7294AF"/>
    <w:rsid w:val="42D3A54B"/>
    <w:rsid w:val="57AA60D6"/>
    <w:rsid w:val="6878D285"/>
    <w:rsid w:val="715E5ABF"/>
    <w:rsid w:val="71CBFCEC"/>
    <w:rsid w:val="7EA8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D0173E"/>
  <w15:chartTrackingRefBased/>
  <w15:docId w15:val="{BBD4C06B-3CCD-4C43-9FA3-8A2936C0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EncabezadoCar" w:customStyle="1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46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oleObject" Target="embeddings/oleObject1.bin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4BCC9CD7DBDA4E90F6E467C3CED051" ma:contentTypeVersion="7" ma:contentTypeDescription="Crear nuevo documento." ma:contentTypeScope="" ma:versionID="14cef68cbe3af87117f168fb7a8681cc">
  <xsd:schema xmlns:xsd="http://www.w3.org/2001/XMLSchema" xmlns:xs="http://www.w3.org/2001/XMLSchema" xmlns:p="http://schemas.microsoft.com/office/2006/metadata/properties" xmlns:ns2="397df017-1763-484d-bc35-673190dceec5" targetNamespace="http://schemas.microsoft.com/office/2006/metadata/properties" ma:root="true" ma:fieldsID="43d25708734e7abbcb8841f428f20a3c" ns2:_="">
    <xsd:import namespace="397df017-1763-484d-bc35-673190dcee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f017-1763-484d-bc35-673190dc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CFB31F-854D-4B63-837E-AA90AF669FC6}"/>
</file>

<file path=customXml/itemProps2.xml><?xml version="1.0" encoding="utf-8"?>
<ds:datastoreItem xmlns:ds="http://schemas.openxmlformats.org/officeDocument/2006/customXml" ds:itemID="{DA07C7C6-EB34-4EE8-AD19-F7E5BFADE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E58145-0C46-4D56-AD08-77319C3259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Defrance</dc:creator>
  <cp:keywords/>
  <dc:description/>
  <cp:lastModifiedBy>Franco Spinelli</cp:lastModifiedBy>
  <cp:revision>4</cp:revision>
  <dcterms:created xsi:type="dcterms:W3CDTF">2020-05-14T14:57:00Z</dcterms:created>
  <dcterms:modified xsi:type="dcterms:W3CDTF">2020-11-03T15:47:52Z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0x010100614BCC9CD7DBDA4E90F6E467C3CED051</vt:lpwstr>
  </property>
</Properties>
</file>