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113CB" w:rsidRDefault="009835CA" w14:paraId="2ABE5BE1" w14:textId="77777777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0" distR="114300" simplePos="0" relativeHeight="2" behindDoc="0" locked="0" layoutInCell="1" allowOverlap="1" wp14:anchorId="0DEC95B4" wp14:editId="07777777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57885" cy="878840"/>
            <wp:effectExtent l="0" t="0" r="0" b="0"/>
            <wp:wrapTight wrapText="bothSides">
              <wp:wrapPolygon edited="0">
                <wp:start x="-222" y="0"/>
                <wp:lineTo x="-222" y="20859"/>
                <wp:lineTo x="21085" y="20859"/>
                <wp:lineTo x="21085" y="0"/>
                <wp:lineTo x="-222" y="0"/>
              </wp:wrapPolygon>
            </wp:wrapTight>
            <wp:docPr id="1" name="Imagen 6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3CB" w:rsidRDefault="009835CA" w14:paraId="7F0835E7" w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 TECNOLÓGICA NACIONAL</w:t>
      </w:r>
    </w:p>
    <w:p w:rsidR="002113CB" w:rsidRDefault="009835CA" w14:paraId="160DD826" w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w:rsidR="002113CB" w:rsidRDefault="009835CA" w14:paraId="0A7DF165" w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DEL PROFESORADO TÉCNICO</w:t>
      </w:r>
    </w:p>
    <w:p w:rsidR="002113CB" w:rsidRDefault="002113CB" w14:paraId="672A6659" w14:textId="77777777">
      <w:pPr>
        <w:rPr>
          <w:rFonts w:ascii="Arial" w:hAnsi="Arial" w:cs="Arial"/>
          <w:sz w:val="28"/>
          <w:szCs w:val="28"/>
        </w:rPr>
      </w:pPr>
    </w:p>
    <w:p w:rsidR="002113CB" w:rsidRDefault="002113CB" w14:paraId="0A37501D" w14:textId="77777777">
      <w:pPr>
        <w:rPr>
          <w:rFonts w:ascii="Arial" w:hAnsi="Arial" w:cs="Arial"/>
        </w:rPr>
      </w:pPr>
    </w:p>
    <w:p w:rsidR="002113CB" w:rsidRDefault="009835CA" w14:paraId="51E4499A" w14:textId="777777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CONTROL ELÉCTRICO Y ACCIONAMIENTOS</w:t>
      </w:r>
    </w:p>
    <w:p w:rsidR="002113CB" w:rsidRDefault="009835CA" w14:paraId="69F3BDBA" w14:textId="7777777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3" behindDoc="0" locked="0" layoutInCell="1" allowOverlap="1" wp14:anchorId="7DD47594" wp14:editId="07777777">
            <wp:simplePos x="0" y="0"/>
            <wp:positionH relativeFrom="column">
              <wp:posOffset>4042410</wp:posOffset>
            </wp:positionH>
            <wp:positionV relativeFrom="paragraph">
              <wp:posOffset>210185</wp:posOffset>
            </wp:positionV>
            <wp:extent cx="1531620" cy="1009015"/>
            <wp:effectExtent l="0" t="0" r="0" b="0"/>
            <wp:wrapTight wrapText="bothSides">
              <wp:wrapPolygon edited="0">
                <wp:start x="-173" y="0"/>
                <wp:lineTo x="-173" y="21039"/>
                <wp:lineTo x="21213" y="21039"/>
                <wp:lineTo x="21213" y="0"/>
                <wp:lineTo x="-173" y="0"/>
              </wp:wrapPolygon>
            </wp:wrapTight>
            <wp:docPr id="2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3CB" w:rsidRDefault="002113CB" w14:paraId="5DAB6C7B" w14:textId="77777777">
      <w:pPr>
        <w:rPr>
          <w:rFonts w:ascii="Arial" w:hAnsi="Arial" w:cs="Arial"/>
        </w:rPr>
      </w:pPr>
    </w:p>
    <w:p w:rsidR="002113CB" w:rsidRDefault="009835CA" w14:paraId="3B2E8932" w14:textId="77777777">
      <w:pPr>
        <w:jc w:val="right"/>
        <w:rPr>
          <w:rFonts w:ascii="Arial" w:hAnsi="Arial" w:cs="Arial"/>
          <w:b/>
          <w:color w:val="33CCCC"/>
          <w:sz w:val="32"/>
          <w:szCs w:val="32"/>
        </w:rPr>
      </w:pPr>
      <w:r>
        <w:rPr>
          <w:rFonts w:ascii="Arial" w:hAnsi="Arial" w:cs="Arial"/>
          <w:b/>
          <w:color w:val="33CCCC"/>
          <w:sz w:val="32"/>
          <w:szCs w:val="32"/>
        </w:rPr>
        <w:t>LABORATORIO DE MEDICIONES</w:t>
      </w:r>
    </w:p>
    <w:p w:rsidR="002113CB" w:rsidRDefault="002113CB" w14:paraId="02EB378F" w14:textId="77777777">
      <w:pPr>
        <w:rPr>
          <w:rFonts w:ascii="Arial" w:hAnsi="Arial" w:cs="Arial"/>
          <w:sz w:val="32"/>
          <w:szCs w:val="32"/>
        </w:rPr>
      </w:pPr>
    </w:p>
    <w:p w:rsidR="002113CB" w:rsidRDefault="009835CA" w14:paraId="284CAD98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PROFESOR: LIC. RICARDO G. DEFRANCE</w:t>
      </w:r>
    </w:p>
    <w:p w:rsidR="002113CB" w:rsidRDefault="009835CA" w14:paraId="418FAD58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JEFE DE TRABAJOS PRÁCTICOS: PROF. FERNANDO ACEVAL</w:t>
      </w:r>
    </w:p>
    <w:p w:rsidR="002113CB" w:rsidRDefault="009835CA" w14:paraId="71A021F2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0122705F" wp14:editId="07777777">
                <wp:simplePos x="0" y="0"/>
                <wp:positionH relativeFrom="column">
                  <wp:posOffset>-675005</wp:posOffset>
                </wp:positionH>
                <wp:positionV relativeFrom="paragraph">
                  <wp:posOffset>396875</wp:posOffset>
                </wp:positionV>
                <wp:extent cx="7106920" cy="1270"/>
                <wp:effectExtent l="0" t="0" r="19050" b="19050"/>
                <wp:wrapNone/>
                <wp:docPr id="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6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0AFDFCFE">
              <v:line xmlns:wp14="http://schemas.microsoft.com/office/word/2010/wordprocessingDrawing" id="shape_0" style="position:absolute" stroked="t" from="-53.15pt,31.25pt" to="506.35pt,31.25pt" ID="Conector recto 5" wp14:anchorId="0122705F">
                <v:stroke weight="6480" color="black" joinstyle="miter" endcap="flat"/>
                <v:fill on="false" o:detectmouseclick="t"/>
              </v:line>
            </w:pict>
          </mc:Fallback>
        </mc:AlternateContent>
      </w:r>
      <w:r>
        <w:rPr>
          <w:rFonts w:ascii="Arial" w:hAnsi="Arial" w:cs="Arial"/>
          <w:sz w:val="28"/>
          <w:szCs w:val="28"/>
        </w:rPr>
        <w:t>AYUDANTE DE TRABAJOS PRÁCTICOS: -</w:t>
      </w:r>
    </w:p>
    <w:p w:rsidR="002113CB" w:rsidRDefault="002113CB" w14:paraId="6A05A809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2113CB" w:rsidRDefault="009835CA" w14:paraId="1772E02F" w14:textId="77777777">
      <w:pPr>
        <w:tabs>
          <w:tab w:val="left" w:pos="1348"/>
        </w:tabs>
        <w:jc w:val="center"/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b/>
          <w:color w:val="2E74B5" w:themeColor="accent1" w:themeShade="BF"/>
          <w:sz w:val="28"/>
          <w:szCs w:val="28"/>
        </w:rPr>
        <w:t>ACTIVIDAD 4:</w:t>
      </w:r>
      <w:r>
        <w:rPr>
          <w:rFonts w:ascii="Arial" w:hAnsi="Arial" w:cs="Arial"/>
          <w:color w:val="2E74B5" w:themeColor="accent1" w:themeShade="BF"/>
          <w:sz w:val="28"/>
          <w:szCs w:val="28"/>
        </w:rPr>
        <w:t xml:space="preserve"> EJERCICIOS SOBRE TEORÍA DE ERRORES, PROBABILIDAD y NOTACIÓN DEL ERROR</w:t>
      </w:r>
    </w:p>
    <w:p w:rsidR="002113CB" w:rsidRDefault="002113CB" w14:paraId="5A39BBE3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2113CB" w:rsidRDefault="009835CA" w14:paraId="3B0021DE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ALUMNO: Olmedo Paco </w:t>
      </w:r>
      <w:proofErr w:type="spellStart"/>
      <w:r>
        <w:rPr>
          <w:rFonts w:ascii="Arial" w:hAnsi="Arial" w:cs="Arial"/>
          <w:sz w:val="28"/>
          <w:szCs w:val="28"/>
        </w:rPr>
        <w:t>Jhon</w:t>
      </w:r>
      <w:proofErr w:type="spellEnd"/>
      <w:r>
        <w:rPr>
          <w:rFonts w:ascii="Arial" w:hAnsi="Arial" w:cs="Arial"/>
          <w:sz w:val="28"/>
          <w:szCs w:val="28"/>
        </w:rPr>
        <w:t xml:space="preserve"> Daniel</w:t>
      </w:r>
    </w:p>
    <w:p w:rsidR="002113CB" w:rsidRDefault="009835CA" w14:paraId="444C48D6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LEGAJO: 151177</w:t>
      </w:r>
    </w:p>
    <w:p w:rsidR="002113CB" w:rsidRDefault="009835CA" w14:paraId="327EA255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00BA668B" wp14:editId="07777777">
                <wp:simplePos x="0" y="0"/>
                <wp:positionH relativeFrom="column">
                  <wp:posOffset>-678815</wp:posOffset>
                </wp:positionH>
                <wp:positionV relativeFrom="paragraph">
                  <wp:posOffset>122555</wp:posOffset>
                </wp:positionV>
                <wp:extent cx="7106920" cy="1270"/>
                <wp:effectExtent l="0" t="0" r="19050" b="19050"/>
                <wp:wrapNone/>
                <wp:docPr id="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470EAB2B">
              <v:line id="shape_0" style="position:absolute" stroked="t" from="-53.45pt,9.65pt" to="506.05pt,9.65pt" ID="Conector recto 3">
                <v:stroke weight="6480" color="black" joinstyle="miter" endcap="flat"/>
                <v:fill on="false" o:detectmouseclick="t"/>
              </v:line>
            </w:pict>
          </mc:Fallback>
        </mc:AlternateContent>
      </w:r>
    </w:p>
    <w:p w:rsidR="002113CB" w:rsidRDefault="009835CA" w14:paraId="6EBB91A4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OBSERVACIONES SOBRE EL TP:</w:t>
      </w:r>
    </w:p>
    <w:p w:rsidR="002113CB" w:rsidRDefault="002113CB" w14:paraId="41C8F396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="002113CB" w:rsidRDefault="009835CA" w14:paraId="2329EEA5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FEHCA DE PRESENTACIÓN: </w:t>
      </w:r>
      <w:r>
        <w:rPr>
          <w:rFonts w:ascii="Arial" w:hAnsi="Arial" w:cs="Arial"/>
          <w:sz w:val="28"/>
          <w:szCs w:val="28"/>
          <w:highlight w:val="yellow"/>
        </w:rPr>
        <w:t>08-06-2021</w:t>
      </w:r>
    </w:p>
    <w:p w:rsidR="002113CB" w:rsidRDefault="009835CA" w14:paraId="0FC69CE5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w:rsidR="002113CB" w:rsidRDefault="009835CA" w14:paraId="5437F108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FIRMA</w:t>
      </w:r>
      <w:r>
        <w:rPr>
          <w:rFonts w:ascii="Arial" w:hAnsi="Arial" w:cs="Arial"/>
          <w:sz w:val="28"/>
          <w:szCs w:val="28"/>
        </w:rPr>
        <w:t>:</w:t>
      </w:r>
    </w:p>
    <w:p w:rsidR="002113CB" w:rsidRDefault="002113CB" w14:paraId="72A3D3EC" w14:textId="77777777">
      <w:pPr>
        <w:tabs>
          <w:tab w:val="left" w:pos="1348"/>
        </w:tabs>
        <w:jc w:val="right"/>
        <w:rPr>
          <w:rFonts w:ascii="Arial" w:hAnsi="Arial" w:cs="Arial"/>
          <w:sz w:val="16"/>
          <w:szCs w:val="16"/>
        </w:rPr>
      </w:pPr>
    </w:p>
    <w:p w:rsidR="002113CB" w:rsidRDefault="009835CA" w14:paraId="11054CC9" w14:textId="77777777">
      <w:pPr>
        <w:tabs>
          <w:tab w:val="left" w:pos="13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0" distR="114300" simplePos="0" relativeHeight="4" behindDoc="0" locked="0" layoutInCell="1" allowOverlap="1" wp14:anchorId="4CF8FC71" wp14:editId="07777777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6705" cy="314325"/>
            <wp:effectExtent l="0" t="0" r="0" b="0"/>
            <wp:wrapTight wrapText="bothSides">
              <wp:wrapPolygon edited="0">
                <wp:start x="-618" y="0"/>
                <wp:lineTo x="-618" y="20357"/>
                <wp:lineTo x="20060" y="20357"/>
                <wp:lineTo x="20060" y="0"/>
                <wp:lineTo x="-618" y="0"/>
              </wp:wrapPolygon>
            </wp:wrapTight>
            <wp:docPr id="5" name="Imagen 1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3CB" w:rsidRDefault="002113CB" w14:paraId="0D0B940D" w14:textId="77777777">
      <w:pPr>
        <w:rPr>
          <w:rFonts w:ascii="Arial" w:hAnsi="Arial" w:cs="Arial"/>
          <w:sz w:val="24"/>
          <w:szCs w:val="24"/>
        </w:rPr>
      </w:pPr>
    </w:p>
    <w:p w:rsidR="002113CB" w:rsidRDefault="009835CA" w14:paraId="6BFF1E77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 ERRORES EN LAS MEDICIONES</w:t>
      </w:r>
    </w:p>
    <w:p w:rsidR="002113CB" w:rsidRDefault="009835CA" w14:paraId="46014DA2" w14:textId="77777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EJERCICIOS</w:t>
      </w:r>
    </w:p>
    <w:p w:rsidR="002113CB" w:rsidRDefault="002113CB" w14:paraId="0E27B00A" w14:textId="77777777">
      <w:pPr>
        <w:jc w:val="both"/>
        <w:rPr>
          <w:rFonts w:ascii="Arial" w:hAnsi="Arial" w:cs="Arial"/>
          <w:sz w:val="24"/>
          <w:szCs w:val="24"/>
        </w:rPr>
      </w:pPr>
    </w:p>
    <w:p w:rsidR="002113CB" w:rsidRDefault="009835CA" w14:paraId="19C372A5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1- Una batería de 2.1 V y resistencia interna 0.01 Ω, funciona conectada a una resistencia externa de 1 Ω. Se coloca un amperímetro en serie, cuya resistencia interna es 0.1 Ω. Determinar el error que se </w:t>
      </w:r>
      <w:r>
        <w:rPr>
          <w:rFonts w:ascii="Arial" w:hAnsi="Arial" w:cs="Arial"/>
          <w:sz w:val="24"/>
          <w:szCs w:val="24"/>
        </w:rPr>
        <w:t>comete a causa de la resistencia interna del instrumento (error de inserción).</w:t>
      </w:r>
    </w:p>
    <w:p w:rsidR="002113CB" w:rsidRDefault="009835CA" w14:paraId="53C34D16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Respuesta:</w:t>
      </w:r>
    </w:p>
    <w:p w:rsidR="002113CB" w:rsidRDefault="009835CA" w14:paraId="430D4727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4A2B1570" wp14:editId="07777777">
            <wp:simplePos x="0" y="0"/>
            <wp:positionH relativeFrom="column">
              <wp:posOffset>48260</wp:posOffset>
            </wp:positionH>
            <wp:positionV relativeFrom="paragraph">
              <wp:posOffset>635</wp:posOffset>
            </wp:positionV>
            <wp:extent cx="3200400" cy="2819400"/>
            <wp:effectExtent l="0" t="0" r="0" b="0"/>
            <wp:wrapSquare wrapText="largest"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13CB" w:rsidP="71541ABC" w:rsidRDefault="002113CB" w14:paraId="3DEEC669" w14:noSpellErr="1" w14:textId="003351A4">
      <w:pPr>
        <w:pStyle w:val="Normal"/>
        <w:jc w:val="both"/>
        <w:rPr>
          <w:rFonts w:ascii="Arial" w:hAnsi="Arial" w:cs="Arial"/>
          <w:sz w:val="22"/>
          <w:szCs w:val="22"/>
        </w:rPr>
      </w:pPr>
    </w:p>
    <w:p w:rsidR="002113CB" w:rsidRDefault="002113CB" w14:paraId="049F31CB" w14:textId="11EF6638">
      <w:pPr>
        <w:jc w:val="both"/>
        <w:rPr>
          <w:rFonts w:ascii="Arial" w:hAnsi="Arial" w:cs="Arial"/>
          <w:sz w:val="24"/>
          <w:szCs w:val="24"/>
        </w:rPr>
      </w:pPr>
      <w:r w:rsidRPr="71541ABC" w:rsidR="71541ABC">
        <w:rPr>
          <w:rFonts w:ascii="Arial" w:hAnsi="Arial" w:cs="Arial"/>
          <w:sz w:val="24"/>
          <w:szCs w:val="24"/>
        </w:rPr>
        <w:t xml:space="preserve"> </w:t>
      </w:r>
      <w:r>
        <w:tab/>
      </w:r>
      <w:r w:rsidRPr="71541ABC" w:rsidR="71541ABC">
        <w:rPr>
          <w:rFonts w:ascii="Arial" w:hAnsi="Arial" w:cs="Arial"/>
          <w:sz w:val="24"/>
          <w:szCs w:val="24"/>
        </w:rPr>
        <w:t xml:space="preserve">en este circuito tengo la resistencia interna de la batería la resistencia interna del amperímetro que la llame </w:t>
      </w:r>
      <w:r w:rsidRPr="71541ABC" w:rsidR="71541ABC">
        <w:rPr>
          <w:rFonts w:ascii="Arial" w:hAnsi="Arial" w:cs="Arial"/>
          <w:sz w:val="24"/>
          <w:szCs w:val="24"/>
        </w:rPr>
        <w:t>Ri</w:t>
      </w:r>
    </w:p>
    <w:p w:rsidR="002113CB" w:rsidRDefault="009835CA" w14:paraId="47138035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error de inserción</w:t>
      </w:r>
    </w:p>
    <w:p w:rsidR="002113CB" w:rsidRDefault="009835CA" w14:paraId="5387AC69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expreso como </w:t>
      </w:r>
      <w:r>
        <w:rPr>
          <w:rFonts w:ascii="arial;sans-serif" w:hAnsi="arial;sans-serif"/>
          <w:color w:val="202124"/>
          <w:sz w:val="24"/>
        </w:rPr>
        <w:t xml:space="preserve">ΔI (en forma absoluta), que es el error de medición del amperímetro debido a la resistencia interna </w:t>
      </w:r>
    </w:p>
    <w:p w:rsidR="002113CB" w:rsidRDefault="009835CA" w14:paraId="4FE6E5F0" w14:textId="77777777">
      <w:pPr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>
        <w:rPr>
          <w:rFonts w:ascii="Arial" w:hAnsi="Arial" w:cs="Arial"/>
          <w:sz w:val="24"/>
          <w:szCs w:val="24"/>
          <w:u w:val="single"/>
        </w:rPr>
        <w:t>calculo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de la corriente I con la </w:t>
      </w:r>
      <w:proofErr w:type="spellStart"/>
      <w:r>
        <w:rPr>
          <w:rFonts w:ascii="Arial" w:hAnsi="Arial" w:cs="Arial"/>
          <w:sz w:val="24"/>
          <w:szCs w:val="24"/>
          <w:u w:val="single"/>
        </w:rPr>
        <w:t>Ri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 xml:space="preserve">y sin la </w:t>
      </w:r>
      <w:proofErr w:type="spellStart"/>
      <w:r>
        <w:rPr>
          <w:rFonts w:ascii="Arial" w:hAnsi="Arial" w:cs="Arial"/>
          <w:sz w:val="24"/>
          <w:szCs w:val="24"/>
          <w:u w:val="single"/>
        </w:rPr>
        <w:t>Ri</w:t>
      </w:r>
      <w:proofErr w:type="spellEnd"/>
      <w:r>
        <w:rPr>
          <w:rFonts w:ascii="Arial" w:hAnsi="Arial" w:cs="Arial"/>
          <w:sz w:val="24"/>
          <w:szCs w:val="24"/>
          <w:u w:val="single"/>
        </w:rPr>
        <w:t>, para así tener el valor de corriente con y sin error:</w:t>
      </w:r>
    </w:p>
    <w:p w:rsidR="002113CB" w:rsidRDefault="009835CA" w14:paraId="4096CAFD" w14:textId="77777777">
      <w:pPr>
        <w:jc w:val="both"/>
        <w:rPr>
          <w:rFonts w:ascii="arial;sans-serif" w:hAnsi="arial;sans-serif" w:cs="Arial"/>
          <w:color w:val="202124"/>
          <w:sz w:val="24"/>
          <w:szCs w:val="24"/>
        </w:rPr>
      </w:pPr>
      <w:r>
        <w:rPr>
          <w:rFonts w:ascii="arial;sans-serif" w:hAnsi="arial;sans-serif" w:cs="Arial"/>
          <w:color w:val="202124"/>
          <w:sz w:val="24"/>
          <w:szCs w:val="24"/>
        </w:rPr>
        <w:t>por Ley de Kirchoff se tiene la ecuación teniendo en cuenta la resistencia interna</w:t>
      </w:r>
    </w:p>
    <w:p w:rsidR="002113CB" w:rsidRDefault="009835CA" w14:paraId="3E6AD7BD" w14:textId="77777777">
      <w:pPr>
        <w:jc w:val="center"/>
        <w:rPr>
          <w:rFonts w:ascii="arial;sans-serif" w:hAnsi="arial;sans-serif"/>
          <w:color w:val="202124"/>
          <w:sz w:val="24"/>
        </w:rPr>
      </w:pPr>
      <w:r>
        <w:rPr>
          <w:rFonts w:ascii="arial;sans-serif" w:hAnsi="arial;sans-serif" w:cs="Arial"/>
          <w:color w:val="202124"/>
          <w:sz w:val="24"/>
          <w:szCs w:val="24"/>
        </w:rPr>
        <w:t>2,1V-0,01Ω*I-1Ω*I-0,1Ω*I=0</w:t>
      </w:r>
    </w:p>
    <w:p w:rsidR="002113CB" w:rsidRDefault="009835CA" w14:paraId="21881223" w14:textId="77777777">
      <w:pPr>
        <w:jc w:val="center"/>
        <w:rPr>
          <w:rFonts w:ascii="arial;sans-serif" w:hAnsi="arial;sans-serif"/>
          <w:color w:val="202124"/>
          <w:sz w:val="24"/>
        </w:rPr>
      </w:pPr>
      <w:r>
        <w:rPr>
          <w:rFonts w:ascii="arial;sans-serif" w:hAnsi="arial;sans-serif" w:cs="Arial"/>
          <w:color w:val="202124"/>
          <w:sz w:val="24"/>
          <w:szCs w:val="24"/>
        </w:rPr>
        <w:t>2,1V=1,11Ω*I</w:t>
      </w:r>
    </w:p>
    <w:p w:rsidR="002113CB" w:rsidRDefault="009835CA" w14:paraId="5E6B45EC" w14:textId="77777777">
      <w:pPr>
        <w:jc w:val="center"/>
        <w:rPr>
          <w:rFonts w:ascii="arial;sans-serif" w:hAnsi="arial;sans-serif"/>
          <w:color w:val="202124"/>
          <w:sz w:val="24"/>
        </w:rPr>
      </w:pPr>
      <w:r>
        <w:rPr>
          <w:rFonts w:ascii="arial;sans-serif" w:hAnsi="arial;sans-serif" w:cs="Arial"/>
          <w:b/>
          <w:bCs/>
          <w:color w:val="202124"/>
          <w:sz w:val="24"/>
          <w:szCs w:val="24"/>
        </w:rPr>
        <w:t>I=1,8919 A</w:t>
      </w:r>
      <w:r>
        <w:rPr>
          <w:rFonts w:ascii="arial;sans-serif" w:hAnsi="arial;sans-serif" w:cs="Arial"/>
          <w:color w:val="202124"/>
          <w:sz w:val="24"/>
          <w:szCs w:val="24"/>
        </w:rPr>
        <w:t xml:space="preserve"> (como se tuvo en cuenta la </w:t>
      </w:r>
      <w:proofErr w:type="spellStart"/>
      <w:r>
        <w:rPr>
          <w:rFonts w:ascii="arial;sans-serif" w:hAnsi="arial;sans-serif" w:cs="Arial"/>
          <w:color w:val="202124"/>
          <w:sz w:val="24"/>
          <w:szCs w:val="24"/>
        </w:rPr>
        <w:t>Ri</w:t>
      </w:r>
      <w:proofErr w:type="spellEnd"/>
      <w:r>
        <w:rPr>
          <w:rFonts w:ascii="arial;sans-serif" w:hAnsi="arial;sans-serif" w:cs="Arial"/>
          <w:color w:val="202124"/>
          <w:sz w:val="24"/>
          <w:szCs w:val="24"/>
        </w:rPr>
        <w:t xml:space="preserve"> del amperímetro)</w:t>
      </w:r>
    </w:p>
    <w:p w:rsidR="002113CB" w:rsidRDefault="009835CA" w14:paraId="6B62C354" w14:textId="77777777">
      <w:pPr>
        <w:jc w:val="both"/>
        <w:rPr>
          <w:rFonts w:ascii="arial;sans-serif" w:hAnsi="arial;sans-serif"/>
          <w:color w:val="202124"/>
          <w:sz w:val="24"/>
        </w:rPr>
      </w:pPr>
      <w:r>
        <w:rPr>
          <w:rFonts w:ascii="arial;sans-serif" w:hAnsi="arial;sans-serif" w:cs="Arial"/>
          <w:color w:val="202124"/>
          <w:sz w:val="24"/>
          <w:szCs w:val="24"/>
        </w:rPr>
        <w:lastRenderedPageBreak/>
        <w:t xml:space="preserve"> </w:t>
      </w:r>
      <w:r>
        <w:rPr>
          <w:rFonts w:ascii="arial;sans-serif" w:hAnsi="arial;sans-serif" w:cs="Arial"/>
          <w:color w:val="202124"/>
          <w:sz w:val="24"/>
          <w:szCs w:val="24"/>
        </w:rPr>
        <w:t xml:space="preserve">ahora por ley de Kirchoff sin tener en cuenta la </w:t>
      </w:r>
      <w:proofErr w:type="spellStart"/>
      <w:r>
        <w:rPr>
          <w:rFonts w:ascii="arial;sans-serif" w:hAnsi="arial;sans-serif" w:cs="Arial"/>
          <w:color w:val="202124"/>
          <w:sz w:val="24"/>
          <w:szCs w:val="24"/>
        </w:rPr>
        <w:t>Ri</w:t>
      </w:r>
      <w:proofErr w:type="spellEnd"/>
      <w:r>
        <w:rPr>
          <w:rFonts w:ascii="arial;sans-serif" w:hAnsi="arial;sans-serif" w:cs="Arial"/>
          <w:color w:val="202124"/>
          <w:sz w:val="24"/>
          <w:szCs w:val="24"/>
        </w:rPr>
        <w:t xml:space="preserve"> del amperímetro</w:t>
      </w:r>
    </w:p>
    <w:p w:rsidRPr="005F78CE" w:rsidR="002113CB" w:rsidRDefault="009835CA" w14:paraId="232B7FFD" w14:textId="77777777">
      <w:pPr>
        <w:jc w:val="center"/>
        <w:rPr>
          <w:rFonts w:ascii="arial;sans-serif" w:hAnsi="arial;sans-serif"/>
          <w:color w:val="202124"/>
          <w:sz w:val="24"/>
          <w:lang w:val="en-US"/>
        </w:rPr>
      </w:pPr>
      <w:r w:rsidRPr="005F78CE">
        <w:rPr>
          <w:rFonts w:ascii="arial;sans-serif" w:hAnsi="arial;sans-serif" w:cs="Arial"/>
          <w:color w:val="202124"/>
          <w:sz w:val="24"/>
          <w:szCs w:val="24"/>
          <w:lang w:val="en-US"/>
        </w:rPr>
        <w:t>2,1V-0,01</w:t>
      </w:r>
      <w:r>
        <w:rPr>
          <w:rFonts w:ascii="arial;sans-serif" w:hAnsi="arial;sans-serif" w:cs="Arial"/>
          <w:color w:val="202124"/>
          <w:sz w:val="24"/>
          <w:szCs w:val="24"/>
        </w:rPr>
        <w:t>Ω</w:t>
      </w:r>
      <w:r w:rsidRPr="005F78CE">
        <w:rPr>
          <w:rFonts w:ascii="arial;sans-serif" w:hAnsi="arial;sans-serif" w:cs="Arial"/>
          <w:color w:val="202124"/>
          <w:sz w:val="24"/>
          <w:szCs w:val="24"/>
          <w:lang w:val="en-US"/>
        </w:rPr>
        <w:t>*I-1</w:t>
      </w:r>
      <w:r>
        <w:rPr>
          <w:rFonts w:ascii="arial;sans-serif" w:hAnsi="arial;sans-serif" w:cs="Arial"/>
          <w:color w:val="202124"/>
          <w:sz w:val="24"/>
          <w:szCs w:val="24"/>
        </w:rPr>
        <w:t>Ω</w:t>
      </w:r>
      <w:r w:rsidRPr="005F78CE">
        <w:rPr>
          <w:rFonts w:ascii="arial;sans-serif" w:hAnsi="arial;sans-serif" w:cs="Arial"/>
          <w:color w:val="202124"/>
          <w:sz w:val="24"/>
          <w:szCs w:val="24"/>
          <w:lang w:val="en-US"/>
        </w:rPr>
        <w:t>*I=0</w:t>
      </w:r>
    </w:p>
    <w:p w:rsidRPr="005F78CE" w:rsidR="002113CB" w:rsidRDefault="009835CA" w14:paraId="393A3201" w14:textId="77777777">
      <w:pPr>
        <w:jc w:val="center"/>
        <w:rPr>
          <w:rFonts w:ascii="arial;sans-serif" w:hAnsi="arial;sans-serif"/>
          <w:color w:val="202124"/>
          <w:sz w:val="24"/>
          <w:lang w:val="en-US"/>
        </w:rPr>
      </w:pPr>
      <w:r w:rsidRPr="005F78CE">
        <w:rPr>
          <w:rFonts w:ascii="arial;sans-serif" w:hAnsi="arial;sans-serif" w:cs="Arial"/>
          <w:color w:val="202124"/>
          <w:sz w:val="24"/>
          <w:szCs w:val="24"/>
          <w:lang w:val="en-US"/>
        </w:rPr>
        <w:t>2,1V/1,01</w:t>
      </w:r>
      <w:r>
        <w:rPr>
          <w:rFonts w:ascii="arial;sans-serif" w:hAnsi="arial;sans-serif" w:cs="Arial"/>
          <w:color w:val="202124"/>
          <w:sz w:val="24"/>
          <w:szCs w:val="24"/>
        </w:rPr>
        <w:t>Ω</w:t>
      </w:r>
      <w:r w:rsidRPr="005F78CE">
        <w:rPr>
          <w:rFonts w:ascii="arial;sans-serif" w:hAnsi="arial;sans-serif" w:cs="Arial"/>
          <w:color w:val="202124"/>
          <w:sz w:val="24"/>
          <w:szCs w:val="24"/>
          <w:lang w:val="en-US"/>
        </w:rPr>
        <w:t xml:space="preserve"> = I = 2,07920=2,080 A </w:t>
      </w:r>
    </w:p>
    <w:p w:rsidRPr="005F78CE" w:rsidR="002113CB" w:rsidRDefault="009835CA" w14:paraId="47233D2E" w14:textId="77777777">
      <w:pPr>
        <w:jc w:val="center"/>
        <w:rPr>
          <w:rFonts w:ascii="arial;sans-serif" w:hAnsi="arial;sans-serif"/>
          <w:color w:val="202124"/>
          <w:sz w:val="24"/>
          <w:lang w:val="en-US"/>
        </w:rPr>
      </w:pPr>
      <w:r w:rsidRPr="005F78CE">
        <w:rPr>
          <w:rFonts w:ascii="arial;sans-serif" w:hAnsi="arial;sans-serif" w:cs="Arial"/>
          <w:b/>
          <w:bCs/>
          <w:color w:val="202124"/>
          <w:sz w:val="24"/>
          <w:szCs w:val="24"/>
          <w:lang w:val="en-US"/>
        </w:rPr>
        <w:t>I=</w:t>
      </w:r>
      <w:proofErr w:type="spellStart"/>
      <w:r w:rsidRPr="005F78CE">
        <w:rPr>
          <w:rFonts w:ascii="arial;sans-serif" w:hAnsi="arial;sans-serif" w:cs="Arial"/>
          <w:b/>
          <w:bCs/>
          <w:color w:val="202124"/>
          <w:sz w:val="24"/>
          <w:szCs w:val="24"/>
          <w:lang w:val="en-US"/>
        </w:rPr>
        <w:t>Ie</w:t>
      </w:r>
      <w:proofErr w:type="spellEnd"/>
      <w:r w:rsidRPr="005F78CE">
        <w:rPr>
          <w:rFonts w:ascii="arial;sans-serif" w:hAnsi="arial;sans-serif" w:cs="Arial"/>
          <w:b/>
          <w:bCs/>
          <w:color w:val="202124"/>
          <w:sz w:val="24"/>
          <w:szCs w:val="24"/>
          <w:lang w:val="en-US"/>
        </w:rPr>
        <w:t>= 2,080A</w:t>
      </w:r>
      <w:r w:rsidRPr="005F78CE">
        <w:rPr>
          <w:rFonts w:ascii="arial;sans-serif" w:hAnsi="arial;sans-serif" w:cs="Arial"/>
          <w:color w:val="202124"/>
          <w:sz w:val="24"/>
          <w:szCs w:val="24"/>
          <w:lang w:val="en-US"/>
        </w:rPr>
        <w:tab/>
      </w:r>
    </w:p>
    <w:p w:rsidR="002113CB" w:rsidRDefault="009835CA" w14:paraId="7B5A913F" w14:textId="77777777">
      <w:pPr>
        <w:jc w:val="center"/>
        <w:rPr>
          <w:rFonts w:ascii="arial;sans-serif" w:hAnsi="arial;sans-serif"/>
          <w:sz w:val="24"/>
        </w:rPr>
      </w:pPr>
      <w:r>
        <w:rPr>
          <w:rFonts w:ascii="arial;sans-serif" w:hAnsi="arial;sans-serif" w:cs="Arial"/>
          <w:color w:val="202124"/>
          <w:sz w:val="24"/>
          <w:szCs w:val="24"/>
        </w:rPr>
        <w:t>(lo he redondeado a 4 decimales)</w:t>
      </w:r>
    </w:p>
    <w:p w:rsidR="002113CB" w:rsidRDefault="009835CA" w14:paraId="1958C1D4" w14:textId="77777777">
      <w:pPr>
        <w:rPr>
          <w:rFonts w:ascii="arial;sans-serif" w:hAnsi="arial;sans-serif"/>
          <w:sz w:val="24"/>
        </w:rPr>
      </w:pPr>
      <w:r>
        <w:rPr>
          <w:rFonts w:ascii="arial;sans-serif" w:hAnsi="arial;sans-serif" w:cs="Arial"/>
          <w:color w:val="202124"/>
          <w:sz w:val="24"/>
          <w:szCs w:val="24"/>
        </w:rPr>
        <w:t>entonces el error de inserción</w:t>
      </w:r>
    </w:p>
    <w:p w:rsidR="002113CB" w:rsidRDefault="009835CA" w14:paraId="2CAF2D70" w14:textId="3798EF47">
      <w:pPr>
        <w:jc w:val="center"/>
      </w:pPr>
      <w:r>
        <w:rPr>
          <w:rFonts w:ascii="arial;sans-serif" w:hAnsi="arial;sans-serif" w:cs="Arial"/>
          <w:color w:val="202124"/>
          <w:sz w:val="24"/>
          <w:szCs w:val="24"/>
        </w:rPr>
        <w:t xml:space="preserve">ΔI= </w:t>
      </w:r>
      <w:proofErr w:type="spellStart"/>
      <w:r>
        <w:rPr>
          <w:rFonts w:ascii="arial;sans-serif" w:hAnsi="arial;sans-serif" w:cs="Arial"/>
          <w:color w:val="202124"/>
          <w:sz w:val="24"/>
          <w:szCs w:val="24"/>
        </w:rPr>
        <w:t>Ie</w:t>
      </w:r>
      <w:proofErr w:type="spellEnd"/>
      <w:r>
        <w:rPr>
          <w:rFonts w:ascii="arial;sans-serif" w:hAnsi="arial;sans-serif" w:cs="Arial"/>
          <w:color w:val="202124"/>
          <w:sz w:val="24"/>
          <w:szCs w:val="24"/>
        </w:rPr>
        <w:t>-I</w:t>
      </w:r>
      <w:proofErr w:type="gramStart"/>
      <w:r>
        <w:rPr>
          <w:rFonts w:ascii="arial;sans-serif" w:hAnsi="arial;sans-serif" w:cs="Arial"/>
          <w:color w:val="202124"/>
          <w:sz w:val="24"/>
          <w:szCs w:val="24"/>
        </w:rPr>
        <w:t>=(</w:t>
      </w:r>
      <w:proofErr w:type="gramEnd"/>
      <w:r>
        <w:rPr>
          <w:rFonts w:ascii="arial;sans-serif" w:hAnsi="arial;sans-serif" w:cs="Arial"/>
          <w:color w:val="202124"/>
          <w:sz w:val="24"/>
          <w:szCs w:val="24"/>
        </w:rPr>
        <w:t xml:space="preserve">2,080-1,8919) A = </w:t>
      </w:r>
      <w:r w:rsidR="005F78CE">
        <w:rPr>
          <w:rFonts w:ascii="arial;sans-serif" w:hAnsi="arial;sans-serif" w:cs="Arial"/>
          <w:b/>
          <w:bCs/>
          <w:color w:val="202124"/>
          <w:sz w:val="24"/>
          <w:szCs w:val="24"/>
        </w:rPr>
        <w:t>0</w:t>
      </w:r>
      <w:r>
        <w:rPr>
          <w:rFonts w:ascii="arial;sans-serif" w:hAnsi="arial;sans-serif" w:cs="Arial"/>
          <w:b/>
          <w:bCs/>
          <w:color w:val="202124"/>
          <w:sz w:val="24"/>
          <w:szCs w:val="24"/>
        </w:rPr>
        <w:t xml:space="preserve">,1881A= ΔI el error de </w:t>
      </w:r>
      <w:r>
        <w:rPr>
          <w:rFonts w:ascii="arial;sans-serif" w:hAnsi="arial;sans-serif" w:cs="Arial"/>
          <w:b/>
          <w:bCs/>
          <w:color w:val="202124"/>
          <w:sz w:val="24"/>
          <w:szCs w:val="24"/>
        </w:rPr>
        <w:t>inserción</w:t>
      </w:r>
    </w:p>
    <w:p w:rsidR="002113CB" w:rsidRDefault="009835CA" w14:paraId="06C58235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Se mide una intensidad de corriente con el resultado siguiente: I = 3 A con 1.5 % de error. ¿Cuál es el error de la medición y cuáles son sus límites?</w:t>
      </w:r>
    </w:p>
    <w:p w:rsidR="002113CB" w:rsidRDefault="009835CA" w14:paraId="788DD5E6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Respuesta:</w:t>
      </w:r>
    </w:p>
    <w:p w:rsidR="002113CB" w:rsidRDefault="009835CA" w14:paraId="0337BC57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error de medición es del tipo relativo por la expresión porcentual del error</w:t>
      </w:r>
    </w:p>
    <w:p w:rsidR="002113CB" w:rsidRDefault="009835CA" w14:paraId="518B390C" w14:textId="611F9CE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las cotas o limites </w:t>
      </w:r>
      <w:r w:rsidR="009A7BFA">
        <w:rPr>
          <w:rFonts w:ascii="Arial" w:hAnsi="Arial" w:cs="Arial"/>
          <w:sz w:val="24"/>
          <w:szCs w:val="24"/>
        </w:rPr>
        <w:t>son:</w:t>
      </w:r>
    </w:p>
    <w:p w:rsidR="002113CB" w:rsidRDefault="009835CA" w14:paraId="2CF16115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limite</w:t>
      </w:r>
      <w:proofErr w:type="spellEnd"/>
      <w:r>
        <w:rPr>
          <w:rFonts w:ascii="Arial" w:hAnsi="Arial" w:cs="Arial"/>
          <w:sz w:val="24"/>
          <w:szCs w:val="24"/>
        </w:rPr>
        <w:t xml:space="preserve"> máximo = I + </w:t>
      </w:r>
      <w:r>
        <w:rPr>
          <w:rFonts w:ascii="arial;sans-serif" w:hAnsi="arial;sans-serif" w:cs="Arial"/>
          <w:color w:val="202124"/>
          <w:sz w:val="24"/>
          <w:szCs w:val="24"/>
        </w:rPr>
        <w:t>ΔI</w:t>
      </w:r>
    </w:p>
    <w:p w:rsidR="002113CB" w:rsidRDefault="009835CA" w14:paraId="435D5250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;sans-serif" w:hAnsi="arial;sans-serif" w:cs="Arial"/>
          <w:color w:val="202124"/>
          <w:sz w:val="24"/>
          <w:szCs w:val="24"/>
        </w:rPr>
        <w:tab/>
      </w:r>
      <w:proofErr w:type="spellStart"/>
      <w:r>
        <w:rPr>
          <w:rFonts w:ascii="arial;sans-serif" w:hAnsi="arial;sans-serif" w:cs="Arial"/>
          <w:color w:val="202124"/>
          <w:sz w:val="24"/>
          <w:szCs w:val="24"/>
        </w:rPr>
        <w:t>limite</w:t>
      </w:r>
      <w:proofErr w:type="spellEnd"/>
      <w:r>
        <w:rPr>
          <w:rFonts w:ascii="arial;sans-serif" w:hAnsi="arial;sans-serif" w:cs="Arial"/>
          <w:color w:val="202124"/>
          <w:sz w:val="24"/>
          <w:szCs w:val="24"/>
        </w:rPr>
        <w:t xml:space="preserve"> mínimo = I- ΔI</w:t>
      </w:r>
    </w:p>
    <w:p w:rsidR="002113CB" w:rsidRDefault="009835CA" w14:paraId="60B7D97D" w14:textId="777777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;sans-serif" w:hAnsi="arial;sans-serif" w:cs="Arial"/>
          <w:color w:val="202124"/>
          <w:sz w:val="24"/>
          <w:szCs w:val="24"/>
        </w:rPr>
        <w:t>con ΔI=1,5%*3A/100%</w:t>
      </w:r>
    </w:p>
    <w:p w:rsidR="002113CB" w:rsidRDefault="009835CA" w14:paraId="2684932F" w14:textId="777777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;sans-serif" w:hAnsi="arial;sans-serif" w:cs="Arial"/>
          <w:color w:val="202124"/>
          <w:sz w:val="24"/>
          <w:szCs w:val="24"/>
        </w:rPr>
        <w:t>ΔI=0,045A</w:t>
      </w:r>
    </w:p>
    <w:p w:rsidR="002113CB" w:rsidRDefault="009835CA" w14:paraId="30AE4E48" w14:textId="777777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;sans-serif" w:hAnsi="arial;sans-serif" w:cs="Arial"/>
          <w:color w:val="202124"/>
          <w:sz w:val="24"/>
          <w:szCs w:val="24"/>
        </w:rPr>
        <w:t xml:space="preserve">entonces </w:t>
      </w:r>
    </w:p>
    <w:p w:rsidR="002113CB" w:rsidRDefault="009835CA" w14:paraId="258112F1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;sans-serif" w:hAnsi="arial;sans-serif" w:cs="Arial"/>
          <w:b/>
          <w:bCs/>
          <w:color w:val="202124"/>
          <w:sz w:val="24"/>
          <w:szCs w:val="24"/>
        </w:rPr>
        <w:t>limite</w:t>
      </w:r>
      <w:proofErr w:type="spellEnd"/>
      <w:r>
        <w:rPr>
          <w:rFonts w:ascii="arial;sans-serif" w:hAnsi="arial;sans-serif" w:cs="Arial"/>
          <w:b/>
          <w:bCs/>
          <w:color w:val="202124"/>
          <w:sz w:val="24"/>
          <w:szCs w:val="24"/>
        </w:rPr>
        <w:t xml:space="preserve"> máximo = </w:t>
      </w:r>
      <w:r>
        <w:rPr>
          <w:rFonts w:ascii="Arial" w:hAnsi="Arial" w:cs="Arial"/>
          <w:b/>
          <w:bCs/>
          <w:color w:val="202124"/>
          <w:sz w:val="24"/>
          <w:szCs w:val="24"/>
        </w:rPr>
        <w:t xml:space="preserve">I + </w:t>
      </w:r>
      <w:r>
        <w:rPr>
          <w:rFonts w:ascii="arial;sans-serif" w:hAnsi="arial;sans-serif" w:cs="Arial"/>
          <w:b/>
          <w:bCs/>
          <w:color w:val="202124"/>
          <w:sz w:val="24"/>
          <w:szCs w:val="24"/>
        </w:rPr>
        <w:t>ΔI = 3+0,045 A = 3,045A</w:t>
      </w:r>
    </w:p>
    <w:p w:rsidR="002113CB" w:rsidRDefault="009835CA" w14:paraId="0E2D0502" w14:textId="77777777">
      <w:pPr>
        <w:jc w:val="center"/>
        <w:rPr>
          <w:b/>
          <w:bCs/>
        </w:rPr>
      </w:pPr>
      <w:proofErr w:type="spellStart"/>
      <w:r>
        <w:rPr>
          <w:rFonts w:ascii="arial;sans-serif" w:hAnsi="arial;sans-serif" w:cs="Arial"/>
          <w:b/>
          <w:bCs/>
          <w:color w:val="202124"/>
          <w:sz w:val="24"/>
          <w:szCs w:val="24"/>
        </w:rPr>
        <w:t>limite</w:t>
      </w:r>
      <w:proofErr w:type="spellEnd"/>
      <w:r>
        <w:rPr>
          <w:rFonts w:ascii="arial;sans-serif" w:hAnsi="arial;sans-serif" w:cs="Arial"/>
          <w:b/>
          <w:bCs/>
          <w:color w:val="202124"/>
          <w:sz w:val="24"/>
          <w:szCs w:val="24"/>
        </w:rPr>
        <w:t xml:space="preserve"> </w:t>
      </w:r>
      <w:r>
        <w:rPr>
          <w:rFonts w:ascii="arial;sans-serif" w:hAnsi="arial;sans-serif" w:eastAsia="Calibri" w:cs="Arial"/>
          <w:b/>
          <w:bCs/>
          <w:color w:val="202124"/>
          <w:sz w:val="24"/>
          <w:szCs w:val="24"/>
        </w:rPr>
        <w:t>m</w:t>
      </w:r>
      <w:r>
        <w:rPr>
          <w:rFonts w:ascii="arial;sans-serif" w:hAnsi="arial;sans-serif" w:cs="Arial"/>
          <w:b/>
          <w:bCs/>
          <w:color w:val="202124"/>
          <w:sz w:val="24"/>
          <w:szCs w:val="24"/>
        </w:rPr>
        <w:t xml:space="preserve">ínimo = </w:t>
      </w:r>
      <w:r>
        <w:rPr>
          <w:rFonts w:ascii="Arial" w:hAnsi="Arial" w:cs="Arial"/>
          <w:b/>
          <w:bCs/>
          <w:color w:val="202124"/>
          <w:sz w:val="24"/>
          <w:szCs w:val="24"/>
        </w:rPr>
        <w:t xml:space="preserve">I - </w:t>
      </w:r>
      <w:r>
        <w:rPr>
          <w:rFonts w:ascii="arial;sans-serif" w:hAnsi="arial;sans-serif" w:cs="Arial"/>
          <w:b/>
          <w:bCs/>
          <w:color w:val="202124"/>
          <w:sz w:val="24"/>
          <w:szCs w:val="24"/>
        </w:rPr>
        <w:t>ΔI = 3-0,045 A = 2,955A</w:t>
      </w:r>
    </w:p>
    <w:p w:rsidR="002113CB" w:rsidRDefault="009835CA" w14:paraId="00912C37" w14:textId="77777777">
      <w:p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</w:rPr>
        <w:t>3- 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l 76 % de los estudiantes de Ingeniería Civil </w:t>
      </w:r>
      <w:r>
        <w:rPr>
          <w:rFonts w:ascii="Arial" w:hAnsi="Arial" w:cs="Arial"/>
          <w:sz w:val="24"/>
          <w:szCs w:val="24"/>
          <w:shd w:val="clear" w:color="auto" w:fill="FFFFFF"/>
        </w:rPr>
        <w:t>han aprobado resistencia de materiales y el 45 % aprobaron estática. Además, el 30 % aprobaron resistencia de materiales y estática. Si Juan aprobó resistencia de materiales, ¿Qué probabilidad tiene de haber aprobado también estática?</w:t>
      </w:r>
    </w:p>
    <w:p w:rsidR="002113CB" w:rsidRDefault="007A205F" w14:paraId="53128261" w14:textId="2B0D1EAA">
      <w:pPr>
        <w:jc w:val="both"/>
        <w:rPr>
          <w:rFonts w:ascii="Arial" w:hAnsi="Arial" w:cs="Arial"/>
          <w:sz w:val="24"/>
          <w:szCs w:val="24"/>
          <w:highlight w:val="white"/>
        </w:rPr>
      </w:pPr>
      <w:r w:rsidRPr="71541ABC" w:rsidR="71541ABC">
        <w:rPr>
          <w:rFonts w:ascii="Arial" w:hAnsi="Arial" w:cs="Arial"/>
          <w:sz w:val="24"/>
          <w:szCs w:val="24"/>
          <w:highlight w:val="white"/>
        </w:rPr>
        <w:t>Respuesta:</w:t>
      </w:r>
    </w:p>
    <w:p w:rsidR="71541ABC" w:rsidP="71541ABC" w:rsidRDefault="71541ABC" w14:paraId="777B5D14" w14:textId="4A30BFEE">
      <w:pPr>
        <w:pStyle w:val="Normal"/>
        <w:jc w:val="both"/>
        <w:rPr>
          <w:rFonts w:ascii="Arial" w:hAnsi="Arial" w:cs="Arial"/>
          <w:sz w:val="22"/>
          <w:szCs w:val="22"/>
          <w:highlight w:val="white"/>
        </w:rPr>
      </w:pPr>
      <w:r w:rsidRPr="71541ABC" w:rsidR="71541ABC">
        <w:rPr>
          <w:rFonts w:ascii="Arial" w:hAnsi="Arial" w:cs="Arial"/>
          <w:sz w:val="24"/>
          <w:szCs w:val="24"/>
          <w:highlight w:val="white"/>
        </w:rPr>
        <w:t xml:space="preserve">En principio parece que la probabilidad de haber aprobado estática es solo 46%, es decir 76%-30%, pero enunciare de manera más formal la siguiente </w:t>
      </w:r>
      <w:r w:rsidRPr="71541ABC" w:rsidR="71541ABC">
        <w:rPr>
          <w:rFonts w:ascii="Arial" w:hAnsi="Arial" w:cs="Arial"/>
          <w:sz w:val="24"/>
          <w:szCs w:val="24"/>
          <w:highlight w:val="white"/>
        </w:rPr>
        <w:t>cuestión</w:t>
      </w:r>
      <w:r w:rsidRPr="71541ABC" w:rsidR="71541ABC">
        <w:rPr>
          <w:rFonts w:ascii="Arial" w:hAnsi="Arial" w:cs="Arial"/>
          <w:sz w:val="24"/>
          <w:szCs w:val="24"/>
          <w:highlight w:val="white"/>
        </w:rPr>
        <w:t xml:space="preserve"> de probabilidad</w:t>
      </w:r>
    </w:p>
    <w:p w:rsidR="007A205F" w:rsidP="71541ABC" w:rsidRDefault="007A205F" w14:paraId="45F10332" w14:textId="03D6DA53">
      <w:pPr>
        <w:jc w:val="both"/>
        <w:rPr>
          <w:rFonts w:ascii="Arial" w:hAnsi="Arial" w:cs="Arial"/>
          <w:sz w:val="24"/>
          <w:szCs w:val="24"/>
          <w:highlight w:val="white"/>
        </w:rPr>
      </w:pPr>
      <w:r w:rsidRPr="71541ABC" w:rsidR="71541ABC">
        <w:rPr>
          <w:rFonts w:ascii="Arial" w:hAnsi="Arial" w:cs="Arial"/>
          <w:sz w:val="24"/>
          <w:szCs w:val="24"/>
          <w:highlight w:val="white"/>
        </w:rPr>
        <w:t xml:space="preserve">Sea el evento A: el 45% de los alumnos aprueba </w:t>
      </w:r>
      <w:r w:rsidRPr="71541ABC" w:rsidR="71541ABC">
        <w:rPr>
          <w:rFonts w:ascii="Arial" w:hAnsi="Arial" w:cs="Arial"/>
          <w:sz w:val="24"/>
          <w:szCs w:val="24"/>
          <w:highlight w:val="white"/>
        </w:rPr>
        <w:t>estática</w:t>
      </w:r>
    </w:p>
    <w:p w:rsidR="007A205F" w:rsidP="71541ABC" w:rsidRDefault="007A205F" w14:paraId="78DD4F9B" w14:textId="1560D315">
      <w:pPr>
        <w:pStyle w:val="Normal"/>
        <w:jc w:val="both"/>
        <w:rPr>
          <w:rFonts w:ascii="Arial" w:hAnsi="Arial" w:cs="Arial"/>
          <w:sz w:val="22"/>
          <w:szCs w:val="22"/>
          <w:highlight w:val="white"/>
        </w:rPr>
      </w:pPr>
      <w:r w:rsidRPr="71541ABC" w:rsidR="71541ABC">
        <w:rPr>
          <w:rFonts w:ascii="Arial" w:hAnsi="Arial" w:cs="Arial"/>
          <w:sz w:val="24"/>
          <w:szCs w:val="24"/>
          <w:highlight w:val="white"/>
        </w:rPr>
        <w:t>B: el 75% aprueba resistencia de los materiales</w:t>
      </w:r>
    </w:p>
    <w:p w:rsidR="71541ABC" w:rsidP="71541ABC" w:rsidRDefault="71541ABC" w14:paraId="4E118122" w14:textId="0544E6F4">
      <w:pPr>
        <w:pStyle w:val="Normal"/>
        <w:jc w:val="both"/>
        <w:rPr>
          <w:rFonts w:ascii="Arial" w:hAnsi="Arial" w:cs="Arial"/>
          <w:sz w:val="22"/>
          <w:szCs w:val="22"/>
          <w:highlight w:val="white"/>
        </w:rPr>
      </w:pPr>
      <w:r w:rsidRPr="71541ABC" w:rsidR="71541ABC">
        <w:rPr>
          <w:rFonts w:ascii="Arial" w:hAnsi="Arial" w:cs="Arial"/>
          <w:sz w:val="24"/>
          <w:szCs w:val="24"/>
          <w:highlight w:val="white"/>
        </w:rPr>
        <w:t xml:space="preserve">A y </w:t>
      </w:r>
      <w:proofErr w:type="gramStart"/>
      <w:r w:rsidRPr="71541ABC" w:rsidR="71541ABC">
        <w:rPr>
          <w:rFonts w:ascii="Arial" w:hAnsi="Arial" w:cs="Arial"/>
          <w:sz w:val="24"/>
          <w:szCs w:val="24"/>
          <w:highlight w:val="white"/>
        </w:rPr>
        <w:t>B  o</w:t>
      </w:r>
      <w:proofErr w:type="gramEnd"/>
      <w:r w:rsidRPr="71541ABC" w:rsidR="71541ABC">
        <w:rPr>
          <w:rFonts w:ascii="Arial" w:hAnsi="Arial" w:cs="Arial"/>
          <w:sz w:val="24"/>
          <w:szCs w:val="24"/>
          <w:highlight w:val="white"/>
        </w:rPr>
        <w:t xml:space="preserve"> </w:t>
      </w:r>
    </w:p>
    <w:p w:rsidR="71541ABC" w:rsidP="71541ABC" w:rsidRDefault="71541ABC" w14:paraId="7B56999A" w14:textId="34FB0B3D">
      <w:pPr>
        <w:pStyle w:val="Normal"/>
        <w:jc w:val="both"/>
        <w:rPr>
          <w:rFonts w:ascii="Arial" w:hAnsi="Arial" w:cs="Arial"/>
          <w:noProof w:val="0"/>
          <w:sz w:val="24"/>
          <w:szCs w:val="24"/>
          <w:highlight w:val="white"/>
          <w:lang w:val="es-AR"/>
        </w:rPr>
      </w:pPr>
      <w:r w:rsidRPr="71541ABC" w:rsidR="71541AB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AR"/>
        </w:rPr>
        <w:t>A∩B</w:t>
      </w:r>
      <w:r w:rsidRPr="71541ABC" w:rsidR="71541ABC">
        <w:rPr>
          <w:rFonts w:ascii="Arial" w:hAnsi="Arial" w:cs="Arial"/>
          <w:noProof w:val="0"/>
          <w:sz w:val="24"/>
          <w:szCs w:val="24"/>
          <w:highlight w:val="white"/>
          <w:lang w:val="es-AR"/>
        </w:rPr>
        <w:t xml:space="preserve">: evento de que el 30% </w:t>
      </w:r>
      <w:r w:rsidRPr="71541ABC" w:rsidR="71541ABC">
        <w:rPr>
          <w:rFonts w:ascii="Arial" w:hAnsi="Arial" w:cs="Arial"/>
          <w:noProof w:val="0"/>
          <w:sz w:val="24"/>
          <w:szCs w:val="24"/>
          <w:highlight w:val="white"/>
          <w:lang w:val="es-AR"/>
        </w:rPr>
        <w:t>aprueban</w:t>
      </w:r>
      <w:r w:rsidRPr="71541ABC" w:rsidR="71541ABC">
        <w:rPr>
          <w:rFonts w:ascii="Arial" w:hAnsi="Arial" w:cs="Arial"/>
          <w:noProof w:val="0"/>
          <w:sz w:val="24"/>
          <w:szCs w:val="24"/>
          <w:highlight w:val="white"/>
          <w:lang w:val="es-AR"/>
        </w:rPr>
        <w:t xml:space="preserve"> ambas materias</w:t>
      </w:r>
    </w:p>
    <w:p w:rsidR="71541ABC" w:rsidP="71541ABC" w:rsidRDefault="71541ABC" w14:paraId="09F415B0" w14:textId="10BA7039">
      <w:pPr>
        <w:pStyle w:val="Normal"/>
        <w:jc w:val="both"/>
        <w:rPr>
          <w:rFonts w:ascii="Arial" w:hAnsi="Arial" w:cs="Arial"/>
          <w:noProof w:val="0"/>
          <w:sz w:val="24"/>
          <w:szCs w:val="24"/>
          <w:highlight w:val="white"/>
          <w:lang w:val="es-AR"/>
        </w:rPr>
      </w:pPr>
      <w:r w:rsidRPr="71541ABC" w:rsidR="71541ABC">
        <w:rPr>
          <w:rFonts w:ascii="Arial" w:hAnsi="Arial" w:cs="Arial"/>
          <w:noProof w:val="0"/>
          <w:sz w:val="24"/>
          <w:szCs w:val="24"/>
          <w:highlight w:val="white"/>
          <w:lang w:val="es-AR"/>
        </w:rPr>
        <w:t>Y se tiene la probabilidad condicional de la forma</w:t>
      </w:r>
    </w:p>
    <w:p w:rsidR="71541ABC" w:rsidP="71541ABC" w:rsidRDefault="71541ABC" w14:paraId="45D6BC85" w14:textId="1B8C0A74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es-AR"/>
        </w:rPr>
      </w:pPr>
      <w:r w:rsidRPr="71541ABC" w:rsidR="71541AB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P</w:t>
      </w:r>
      <w:r w:rsidRPr="71541ABC" w:rsidR="71541ABC">
        <w:rPr>
          <w:rFonts w:ascii="Calibri" w:hAnsi="Calibri" w:eastAsia="Calibri" w:cs="Calibri"/>
          <w:noProof w:val="0"/>
          <w:sz w:val="22"/>
          <w:szCs w:val="22"/>
          <w:lang w:val="es-AR"/>
        </w:rPr>
        <w:t>(</w:t>
      </w:r>
      <w:r w:rsidRPr="71541ABC" w:rsidR="71541AB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s-AR"/>
        </w:rPr>
        <w:t>A/B</w:t>
      </w:r>
      <w:r w:rsidRPr="71541ABC" w:rsidR="71541ABC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): que es la probabilidad de A cuando ocurrió B, que es justo calcular la probabilidad de haber aprobado </w:t>
      </w:r>
      <w:r w:rsidRPr="71541ABC" w:rsidR="71541ABC">
        <w:rPr>
          <w:rFonts w:ascii="Calibri" w:hAnsi="Calibri" w:eastAsia="Calibri" w:cs="Calibri"/>
          <w:noProof w:val="0"/>
          <w:sz w:val="22"/>
          <w:szCs w:val="22"/>
          <w:lang w:val="es-AR"/>
        </w:rPr>
        <w:t>estática</w:t>
      </w:r>
      <w:r w:rsidRPr="71541ABC" w:rsidR="71541ABC">
        <w:rPr>
          <w:rFonts w:ascii="Calibri" w:hAnsi="Calibri" w:eastAsia="Calibri" w:cs="Calibri"/>
          <w:noProof w:val="0"/>
          <w:sz w:val="22"/>
          <w:szCs w:val="22"/>
          <w:lang w:val="es-AR"/>
        </w:rPr>
        <w:t xml:space="preserve"> ya haber ocurrido aprobar resistencias de materiales</w:t>
      </w:r>
    </w:p>
    <w:p w:rsidR="71541ABC" w:rsidP="71541ABC" w:rsidRDefault="71541ABC" w14:paraId="4626441A" w14:textId="0A15A7B5">
      <w:pPr>
        <w:pStyle w:val="Normal"/>
        <w:jc w:val="both"/>
        <w:rPr>
          <w:rFonts w:ascii="Arial" w:hAnsi="Arial" w:cs="Arial"/>
          <w:noProof w:val="0"/>
          <w:sz w:val="24"/>
          <w:szCs w:val="24"/>
          <w:highlight w:val="white"/>
          <w:lang w:val="es-AR"/>
        </w:rPr>
      </w:pPr>
      <w:r w:rsidRPr="71541ABC" w:rsidR="71541ABC">
        <w:rPr>
          <w:rFonts w:ascii="Arial" w:hAnsi="Arial" w:cs="Arial"/>
          <w:noProof w:val="0"/>
          <w:sz w:val="24"/>
          <w:szCs w:val="24"/>
          <w:highlight w:val="white"/>
          <w:lang w:val="es-AR"/>
        </w:rPr>
        <w:t>P(A/B) =P(A∩</w:t>
      </w:r>
      <w:proofErr w:type="gramStart"/>
      <w:r w:rsidRPr="71541ABC" w:rsidR="71541ABC">
        <w:rPr>
          <w:rFonts w:ascii="Arial" w:hAnsi="Arial" w:cs="Arial"/>
          <w:noProof w:val="0"/>
          <w:sz w:val="24"/>
          <w:szCs w:val="24"/>
          <w:highlight w:val="white"/>
          <w:lang w:val="es-AR"/>
        </w:rPr>
        <w:t>B)/</w:t>
      </w:r>
      <w:proofErr w:type="gramEnd"/>
      <w:r w:rsidRPr="71541ABC" w:rsidR="71541ABC">
        <w:rPr>
          <w:rFonts w:ascii="Arial" w:hAnsi="Arial" w:cs="Arial"/>
          <w:noProof w:val="0"/>
          <w:sz w:val="24"/>
          <w:szCs w:val="24"/>
          <w:highlight w:val="white"/>
          <w:lang w:val="es-AR"/>
        </w:rPr>
        <w:t>P(B)</w:t>
      </w:r>
    </w:p>
    <w:p w:rsidR="71541ABC" w:rsidP="71541ABC" w:rsidRDefault="71541ABC" w14:paraId="233CADF4" w14:textId="264A0F53">
      <w:pPr>
        <w:pStyle w:val="Normal"/>
        <w:jc w:val="both"/>
        <w:rPr>
          <w:rFonts w:ascii="Arial" w:hAnsi="Arial" w:cs="Arial"/>
          <w:noProof w:val="0"/>
          <w:sz w:val="22"/>
          <w:szCs w:val="22"/>
          <w:highlight w:val="white"/>
          <w:lang w:val="es-AR"/>
        </w:rPr>
      </w:pPr>
      <w:r w:rsidRPr="71541ABC" w:rsidR="71541ABC">
        <w:rPr>
          <w:rFonts w:ascii="Arial" w:hAnsi="Arial" w:cs="Arial"/>
          <w:noProof w:val="0"/>
          <w:sz w:val="24"/>
          <w:szCs w:val="24"/>
          <w:highlight w:val="white"/>
          <w:lang w:val="es-AR"/>
        </w:rPr>
        <w:t>P(A/</w:t>
      </w:r>
      <w:proofErr w:type="gramStart"/>
      <w:r w:rsidRPr="71541ABC" w:rsidR="71541ABC">
        <w:rPr>
          <w:rFonts w:ascii="Arial" w:hAnsi="Arial" w:cs="Arial"/>
          <w:noProof w:val="0"/>
          <w:sz w:val="24"/>
          <w:szCs w:val="24"/>
          <w:highlight w:val="white"/>
          <w:lang w:val="es-AR"/>
        </w:rPr>
        <w:t>B)=</w:t>
      </w:r>
      <w:proofErr w:type="gramEnd"/>
      <w:r w:rsidRPr="71541ABC" w:rsidR="71541ABC">
        <w:rPr>
          <w:rFonts w:ascii="Arial" w:hAnsi="Arial" w:cs="Arial"/>
          <w:noProof w:val="0"/>
          <w:sz w:val="24"/>
          <w:szCs w:val="24"/>
          <w:highlight w:val="white"/>
          <w:lang w:val="es-AR"/>
        </w:rPr>
        <w:t xml:space="preserve">0.30/0.75 = 0,4 </w:t>
      </w:r>
    </w:p>
    <w:p w:rsidR="71541ABC" w:rsidP="71541ABC" w:rsidRDefault="71541ABC" w14:paraId="2281996F" w14:textId="37E7EB92">
      <w:pPr>
        <w:pStyle w:val="Normal"/>
        <w:jc w:val="both"/>
        <w:rPr>
          <w:rFonts w:ascii="Arial" w:hAnsi="Arial" w:cs="Arial"/>
          <w:b w:val="1"/>
          <w:bCs w:val="1"/>
          <w:noProof w:val="0"/>
          <w:sz w:val="22"/>
          <w:szCs w:val="22"/>
          <w:highlight w:val="white"/>
          <w:lang w:val="es-AR"/>
        </w:rPr>
      </w:pPr>
      <w:r w:rsidRPr="71541ABC" w:rsidR="71541ABC">
        <w:rPr>
          <w:rFonts w:ascii="Arial" w:hAnsi="Arial" w:cs="Arial"/>
          <w:b w:val="1"/>
          <w:bCs w:val="1"/>
          <w:noProof w:val="0"/>
          <w:sz w:val="22"/>
          <w:szCs w:val="22"/>
          <w:highlight w:val="white"/>
          <w:lang w:val="es-AR"/>
        </w:rPr>
        <w:t>Entonces el 40% aprueba estática habiendo aprobado primero Resistencia de Materiales</w:t>
      </w:r>
    </w:p>
    <w:p w:rsidR="008F6C7F" w:rsidRDefault="008F6C7F" w14:paraId="79815E57" w14:textId="77777777">
      <w:pPr>
        <w:jc w:val="both"/>
        <w:rPr>
          <w:rFonts w:ascii="Arial" w:hAnsi="Arial" w:cs="Arial"/>
          <w:sz w:val="24"/>
          <w:szCs w:val="24"/>
          <w:highlight w:val="white"/>
        </w:rPr>
      </w:pPr>
    </w:p>
    <w:p w:rsidR="002113CB" w:rsidRDefault="009835CA" w14:paraId="43D52817" w14:textId="77777777">
      <w:p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lastRenderedPageBreak/>
        <w:t xml:space="preserve">4- </w:t>
      </w:r>
      <w:r w:rsidRPr="007A205F">
        <w:rPr>
          <w:rFonts w:ascii="Arial" w:hAnsi="Arial" w:cs="Arial"/>
          <w:sz w:val="24"/>
          <w:szCs w:val="24"/>
          <w:u w:val="single"/>
          <w:shd w:val="clear" w:color="auto" w:fill="FFFFFF"/>
        </w:rPr>
        <w:t>Calcular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la frecu</w:t>
      </w:r>
      <w:r>
        <w:rPr>
          <w:rFonts w:ascii="Arial" w:hAnsi="Arial" w:cs="Arial"/>
          <w:sz w:val="24"/>
          <w:szCs w:val="24"/>
          <w:shd w:val="clear" w:color="auto" w:fill="FFFFFF"/>
        </w:rPr>
        <w:t>encia del evento. Arrojar una moneda al aire 50 veces, bajo las mismas condiciones, y determinar los resultados.</w:t>
      </w:r>
    </w:p>
    <w:p w:rsidR="002113CB" w:rsidRDefault="002113CB" w14:paraId="62486C05" w14:textId="5B92A290">
      <w:pPr>
        <w:jc w:val="both"/>
        <w:rPr>
          <w:rFonts w:ascii="Arial" w:hAnsi="Arial" w:cs="Arial"/>
          <w:sz w:val="24"/>
          <w:szCs w:val="24"/>
          <w:highlight w:val="white"/>
        </w:rPr>
      </w:pPr>
      <w:r w:rsidRPr="71541ABC" w:rsidR="71541ABC">
        <w:rPr>
          <w:rFonts w:ascii="Arial" w:hAnsi="Arial" w:cs="Arial"/>
          <w:sz w:val="24"/>
          <w:szCs w:val="24"/>
          <w:highlight w:val="white"/>
        </w:rPr>
        <w:t>Respuesta:</w:t>
      </w:r>
    </w:p>
    <w:p w:rsidR="71541ABC" w:rsidP="71541ABC" w:rsidRDefault="71541ABC" w14:paraId="20B94FFE" w14:textId="78CBD3A3">
      <w:pPr>
        <w:pStyle w:val="Normal"/>
        <w:jc w:val="both"/>
        <w:rPr>
          <w:rFonts w:ascii="Arial" w:hAnsi="Arial" w:cs="Arial"/>
          <w:sz w:val="22"/>
          <w:szCs w:val="22"/>
          <w:highlight w:val="white"/>
        </w:rPr>
      </w:pPr>
      <w:r w:rsidRPr="71541ABC" w:rsidR="71541ABC">
        <w:rPr>
          <w:rFonts w:ascii="Arial" w:hAnsi="Arial" w:cs="Arial"/>
          <w:sz w:val="24"/>
          <w:szCs w:val="24"/>
          <w:highlight w:val="white"/>
        </w:rPr>
        <w:t xml:space="preserve">Al arrojar 50 veces la </w:t>
      </w:r>
      <w:r w:rsidRPr="71541ABC" w:rsidR="71541ABC">
        <w:rPr>
          <w:rFonts w:ascii="Arial" w:hAnsi="Arial" w:cs="Arial"/>
          <w:sz w:val="24"/>
          <w:szCs w:val="24"/>
          <w:highlight w:val="white"/>
        </w:rPr>
        <w:t>moneda</w:t>
      </w:r>
      <w:r w:rsidRPr="71541ABC" w:rsidR="71541ABC">
        <w:rPr>
          <w:rFonts w:ascii="Arial" w:hAnsi="Arial" w:cs="Arial"/>
          <w:sz w:val="24"/>
          <w:szCs w:val="24"/>
          <w:highlight w:val="white"/>
        </w:rPr>
        <w:t xml:space="preserve"> sobre la mano en la misma manera</w:t>
      </w:r>
    </w:p>
    <w:p w:rsidR="71541ABC" w:rsidP="71541ABC" w:rsidRDefault="71541ABC" w14:paraId="53E001C0" w14:textId="2B394484">
      <w:pPr>
        <w:pStyle w:val="Normal"/>
        <w:jc w:val="both"/>
        <w:rPr>
          <w:rFonts w:ascii="Arial" w:hAnsi="Arial" w:cs="Arial"/>
          <w:sz w:val="24"/>
          <w:szCs w:val="24"/>
          <w:highlight w:val="white"/>
        </w:rPr>
      </w:pPr>
      <w:r w:rsidRPr="71541ABC" w:rsidR="71541ABC">
        <w:rPr>
          <w:rFonts w:ascii="Arial" w:hAnsi="Arial" w:cs="Arial"/>
          <w:sz w:val="24"/>
          <w:szCs w:val="24"/>
          <w:highlight w:val="white"/>
        </w:rPr>
        <w:t>23 veces arrojaron “</w:t>
      </w:r>
      <w:r w:rsidRPr="71541ABC" w:rsidR="71541ABC">
        <w:rPr>
          <w:rFonts w:ascii="Arial" w:hAnsi="Arial" w:cs="Arial"/>
          <w:sz w:val="24"/>
          <w:szCs w:val="24"/>
          <w:highlight w:val="white"/>
        </w:rPr>
        <w:t>cara” y</w:t>
      </w:r>
    </w:p>
    <w:p w:rsidR="71541ABC" w:rsidP="71541ABC" w:rsidRDefault="71541ABC" w14:paraId="3539022D" w14:textId="1AB95936">
      <w:pPr>
        <w:pStyle w:val="Normal"/>
        <w:jc w:val="both"/>
        <w:rPr>
          <w:rFonts w:ascii="Arial" w:hAnsi="Arial" w:cs="Arial"/>
          <w:sz w:val="22"/>
          <w:szCs w:val="22"/>
          <w:highlight w:val="white"/>
        </w:rPr>
      </w:pPr>
      <w:r w:rsidRPr="71541ABC" w:rsidR="71541ABC">
        <w:rPr>
          <w:rFonts w:ascii="Arial" w:hAnsi="Arial" w:cs="Arial"/>
          <w:sz w:val="24"/>
          <w:szCs w:val="24"/>
          <w:highlight w:val="white"/>
        </w:rPr>
        <w:t xml:space="preserve">27 </w:t>
      </w:r>
      <w:r w:rsidRPr="71541ABC" w:rsidR="71541ABC">
        <w:rPr>
          <w:rFonts w:ascii="Arial" w:hAnsi="Arial" w:cs="Arial"/>
          <w:sz w:val="24"/>
          <w:szCs w:val="24"/>
          <w:highlight w:val="white"/>
        </w:rPr>
        <w:t>arrojaron “</w:t>
      </w:r>
      <w:r w:rsidRPr="71541ABC" w:rsidR="71541ABC">
        <w:rPr>
          <w:rFonts w:ascii="Arial" w:hAnsi="Arial" w:cs="Arial"/>
          <w:sz w:val="24"/>
          <w:szCs w:val="24"/>
          <w:highlight w:val="white"/>
        </w:rPr>
        <w:t>cruz”</w:t>
      </w:r>
    </w:p>
    <w:p w:rsidR="71541ABC" w:rsidP="71541ABC" w:rsidRDefault="71541ABC" w14:paraId="3EDCBFD6" w14:textId="05C9D426">
      <w:pPr>
        <w:pStyle w:val="Normal"/>
        <w:jc w:val="both"/>
        <w:rPr>
          <w:rFonts w:ascii="Arial" w:hAnsi="Arial" w:cs="Arial"/>
          <w:b w:val="1"/>
          <w:bCs w:val="1"/>
          <w:sz w:val="24"/>
          <w:szCs w:val="24"/>
          <w:highlight w:val="white"/>
        </w:rPr>
      </w:pPr>
      <w:r w:rsidRPr="71541ABC" w:rsidR="71541ABC">
        <w:rPr>
          <w:rFonts w:ascii="Arial" w:hAnsi="Arial" w:cs="Arial"/>
          <w:b w:val="1"/>
          <w:bCs w:val="1"/>
          <w:sz w:val="24"/>
          <w:szCs w:val="24"/>
          <w:highlight w:val="white"/>
        </w:rPr>
        <w:t>Entonces las dos frecuencias del evento son 23/50 y 27/50</w:t>
      </w:r>
    </w:p>
    <w:p w:rsidR="71541ABC" w:rsidP="71541ABC" w:rsidRDefault="71541ABC" w14:paraId="1A89075A" w14:textId="79C8CFB6">
      <w:pPr>
        <w:pStyle w:val="Normal"/>
        <w:jc w:val="both"/>
        <w:rPr>
          <w:rFonts w:ascii="Arial" w:hAnsi="Arial" w:cs="Arial"/>
          <w:b w:val="1"/>
          <w:bCs w:val="1"/>
          <w:sz w:val="22"/>
          <w:szCs w:val="22"/>
          <w:highlight w:val="white"/>
        </w:rPr>
      </w:pPr>
    </w:p>
    <w:p w:rsidR="002113CB" w:rsidRDefault="009835CA" w14:paraId="5B9F1634" w14:textId="77777777">
      <w:p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5- Escriba los siguientes números en notación científica:</w:t>
      </w:r>
    </w:p>
    <w:p w:rsidR="002113CB" w:rsidRDefault="009835CA" w14:paraId="3A825629" w14:textId="77777777">
      <w:p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a. 86400 = </w:t>
      </w:r>
      <w:r>
        <w:rPr>
          <w:rFonts w:ascii="Arial" w:hAnsi="Arial" w:cs="Arial"/>
          <w:b/>
          <w:bCs/>
          <w:sz w:val="24"/>
          <w:szCs w:val="24"/>
          <w:highlight w:val="white"/>
          <w:shd w:val="clear" w:color="auto" w:fill="FFFFFF"/>
        </w:rPr>
        <w:t>8,64*10</w:t>
      </w:r>
      <w:r>
        <w:rPr>
          <w:rFonts w:ascii="Arial" w:hAnsi="Arial" w:cs="Arial"/>
          <w:b/>
          <w:bCs/>
          <w:sz w:val="24"/>
          <w:szCs w:val="24"/>
          <w:highlight w:val="white"/>
          <w:shd w:val="clear" w:color="auto" w:fill="FFFFFF"/>
          <w:vertAlign w:val="superscript"/>
        </w:rPr>
        <w:t>4</w:t>
      </w:r>
    </w:p>
    <w:p w:rsidR="002113CB" w:rsidRDefault="009835CA" w14:paraId="3E528B49" w14:textId="77777777">
      <w:p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b. 9816762.5 = </w:t>
      </w:r>
      <w:r>
        <w:rPr>
          <w:rFonts w:ascii="Arial" w:hAnsi="Arial" w:cs="Arial"/>
          <w:b/>
          <w:bCs/>
          <w:sz w:val="24"/>
          <w:szCs w:val="24"/>
          <w:highlight w:val="white"/>
          <w:shd w:val="clear" w:color="auto" w:fill="FFFFFF"/>
        </w:rPr>
        <w:t>9,8167625*10</w:t>
      </w:r>
      <w:r>
        <w:rPr>
          <w:rFonts w:ascii="Arial" w:hAnsi="Arial" w:cs="Arial"/>
          <w:b/>
          <w:bCs/>
          <w:sz w:val="24"/>
          <w:szCs w:val="24"/>
          <w:highlight w:val="white"/>
          <w:shd w:val="clear" w:color="auto" w:fill="FFFFFF"/>
          <w:vertAlign w:val="superscript"/>
        </w:rPr>
        <w:t>6</w:t>
      </w:r>
    </w:p>
    <w:p w:rsidR="002113CB" w:rsidRDefault="009835CA" w14:paraId="7FD580D9" w14:textId="77777777">
      <w:p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c. 0.0000000398 = </w:t>
      </w:r>
      <w:r>
        <w:rPr>
          <w:rFonts w:ascii="Arial" w:hAnsi="Arial" w:cs="Arial"/>
          <w:b/>
          <w:bCs/>
          <w:sz w:val="24"/>
          <w:szCs w:val="24"/>
          <w:highlight w:val="white"/>
          <w:shd w:val="clear" w:color="auto" w:fill="FFFFFF"/>
        </w:rPr>
        <w:t>3,98*10</w:t>
      </w:r>
      <w:r>
        <w:rPr>
          <w:rFonts w:ascii="Arial" w:hAnsi="Arial" w:cs="Arial"/>
          <w:b/>
          <w:bCs/>
          <w:sz w:val="24"/>
          <w:szCs w:val="24"/>
          <w:highlight w:val="white"/>
          <w:shd w:val="clear" w:color="auto" w:fill="FFFFFF"/>
          <w:vertAlign w:val="superscript"/>
        </w:rPr>
        <w:t>-8</w:t>
      </w:r>
    </w:p>
    <w:p w:rsidR="002113CB" w:rsidRDefault="009835CA" w14:paraId="272CC82C" w14:textId="77777777">
      <w:pPr>
        <w:jc w:val="both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d. (4x1</w:t>
      </w:r>
      <w:r>
        <w:rPr>
          <w:rFonts w:ascii="Arial" w:hAnsi="Arial" w:cs="Arial"/>
          <w:sz w:val="24"/>
          <w:szCs w:val="24"/>
          <w:shd w:val="clear" w:color="auto" w:fill="FFFFFF"/>
        </w:rPr>
        <w:t>0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8</w:t>
      </w:r>
      <w:r>
        <w:rPr>
          <w:rFonts w:ascii="Arial" w:hAnsi="Arial" w:cs="Arial"/>
          <w:sz w:val="24"/>
          <w:szCs w:val="24"/>
          <w:shd w:val="clear" w:color="auto" w:fill="FFFFFF"/>
        </w:rPr>
        <w:t>) • (9x10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9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) = </w:t>
      </w:r>
      <w:r w:rsidRPr="005F78CE">
        <w:rPr>
          <w:rFonts w:ascii="Arial" w:hAnsi="Arial" w:cs="Arial"/>
          <w:b/>
          <w:bCs/>
          <w:sz w:val="24"/>
          <w:szCs w:val="24"/>
          <w:highlight w:val="white"/>
          <w:shd w:val="clear" w:color="auto" w:fill="FFFFFF"/>
        </w:rPr>
        <w:t>3,6*10</w:t>
      </w:r>
      <w:r w:rsidRPr="005F78CE">
        <w:rPr>
          <w:rFonts w:ascii="Arial" w:hAnsi="Arial" w:cs="Arial"/>
          <w:b/>
          <w:bCs/>
          <w:sz w:val="24"/>
          <w:szCs w:val="24"/>
          <w:highlight w:val="white"/>
          <w:shd w:val="clear" w:color="auto" w:fill="FFFFFF"/>
          <w:vertAlign w:val="superscript"/>
        </w:rPr>
        <w:t>18</w:t>
      </w:r>
    </w:p>
    <w:p w:rsidR="002113CB" w:rsidRDefault="009835CA" w14:paraId="45C80E97" w14:textId="777777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e. (3x10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7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) • (6x10 </w:t>
      </w:r>
      <w:r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-12</w:t>
      </w:r>
      <w:r>
        <w:rPr>
          <w:rFonts w:ascii="Arial" w:hAnsi="Arial" w:cs="Arial"/>
          <w:sz w:val="24"/>
          <w:szCs w:val="24"/>
          <w:shd w:val="clear" w:color="auto" w:fill="FFFFFF"/>
        </w:rPr>
        <w:t>) =</w:t>
      </w:r>
      <w:r w:rsidRPr="005F78CE">
        <w:rPr>
          <w:rFonts w:ascii="Arial" w:hAnsi="Arial" w:cs="Arial"/>
          <w:b/>
          <w:bCs/>
          <w:sz w:val="24"/>
          <w:szCs w:val="24"/>
          <w:shd w:val="clear" w:color="auto" w:fill="FFFFFF"/>
        </w:rPr>
        <w:t>1,8*10</w:t>
      </w:r>
      <w:r w:rsidRPr="005F78CE">
        <w:rPr>
          <w:rFonts w:ascii="Arial" w:hAnsi="Arial" w:cs="Arial"/>
          <w:b/>
          <w:bCs/>
          <w:sz w:val="24"/>
          <w:szCs w:val="24"/>
          <w:shd w:val="clear" w:color="auto" w:fill="FFFFFF"/>
          <w:vertAlign w:val="superscript"/>
        </w:rPr>
        <w:t>-4</w:t>
      </w:r>
    </w:p>
    <w:p w:rsidR="002113CB" w:rsidRDefault="002113CB" w14:paraId="4101652C" w14:textId="77777777">
      <w:pPr>
        <w:jc w:val="both"/>
        <w:rPr>
          <w:rFonts w:ascii="Arial" w:hAnsi="Arial" w:cs="Arial"/>
          <w:sz w:val="24"/>
          <w:szCs w:val="24"/>
        </w:rPr>
      </w:pPr>
    </w:p>
    <w:p w:rsidR="002113CB" w:rsidRDefault="002113CB" w14:paraId="4B99056E" w14:textId="77777777">
      <w:pPr>
        <w:jc w:val="both"/>
        <w:rPr>
          <w:rFonts w:ascii="Arial" w:hAnsi="Arial" w:cs="Arial"/>
          <w:sz w:val="24"/>
          <w:szCs w:val="24"/>
        </w:rPr>
      </w:pPr>
    </w:p>
    <w:p w:rsidR="002113CB" w:rsidRDefault="002113CB" w14:paraId="1299C43A" w14:textId="77777777">
      <w:pPr>
        <w:jc w:val="both"/>
        <w:rPr>
          <w:rFonts w:ascii="Arial" w:hAnsi="Arial" w:cs="Arial"/>
          <w:sz w:val="24"/>
          <w:szCs w:val="24"/>
        </w:rPr>
      </w:pPr>
    </w:p>
    <w:p w:rsidR="002113CB" w:rsidRDefault="002113CB" w14:paraId="4DDBEF00" w14:textId="77777777">
      <w:pPr>
        <w:jc w:val="both"/>
        <w:rPr>
          <w:rFonts w:ascii="Arial" w:hAnsi="Arial" w:cs="Arial"/>
          <w:sz w:val="24"/>
          <w:szCs w:val="24"/>
        </w:rPr>
      </w:pPr>
    </w:p>
    <w:p w:rsidR="002113CB" w:rsidRDefault="002113CB" w14:paraId="3461D779" w14:textId="77777777">
      <w:pPr>
        <w:rPr>
          <w:u w:val="single"/>
        </w:rPr>
      </w:pPr>
    </w:p>
    <w:sectPr w:rsidR="002113CB">
      <w:pgSz w:w="12240" w:h="15840" w:orient="portrait"/>
      <w:pgMar w:top="1418" w:right="1416" w:bottom="1416" w:left="1700" w:header="0" w:footer="0" w:gutter="0"/>
      <w:pgBorders w:offsetFrom="page">
        <w:top w:val="single" w:color="000000" w:sz="4" w:space="19"/>
        <w:left w:val="single" w:color="000000" w:sz="4" w:space="31"/>
        <w:bottom w:val="single" w:color="000000" w:sz="4" w:space="20"/>
        <w:right w:val="single" w:color="000000" w:sz="4" w:space="2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E8CBC"/>
    <w:rsid w:val="002113CB"/>
    <w:rsid w:val="005F78CE"/>
    <w:rsid w:val="007A205F"/>
    <w:rsid w:val="008F6C7F"/>
    <w:rsid w:val="009835CA"/>
    <w:rsid w:val="009A7BFA"/>
    <w:rsid w:val="351E8CBC"/>
    <w:rsid w:val="7154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9E86C"/>
  <w15:docId w15:val="{9E885330-A1EC-43F5-87A8-2E5E1B9E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78AA"/>
    <w:pPr>
      <w:spacing w:after="160" w:line="259" w:lineRule="auto"/>
    </w:pPr>
    <w:rPr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EncabezadoCar" w:customStyle="1">
    <w:name w:val="Encabezado Car"/>
    <w:basedOn w:val="Fuentedeprrafopredeter"/>
    <w:link w:val="Encabezado"/>
    <w:uiPriority w:val="99"/>
    <w:qFormat/>
    <w:rsid w:val="005F56B2"/>
  </w:style>
  <w:style w:type="character" w:styleId="PiedepginaCar" w:customStyle="1">
    <w:name w:val="Pie de página Car"/>
    <w:basedOn w:val="Fuentedeprrafopredeter"/>
    <w:link w:val="Piedepgina"/>
    <w:uiPriority w:val="99"/>
    <w:qFormat/>
    <w:rsid w:val="005F56B2"/>
  </w:style>
  <w:style w:type="character" w:styleId="Textodelmarcadordeposicin">
    <w:name w:val="Placeholder Text"/>
    <w:basedOn w:val="Fuentedeprrafopredeter"/>
    <w:uiPriority w:val="99"/>
    <w:semiHidden/>
    <w:qFormat/>
    <w:rsid w:val="005F56B2"/>
    <w:rPr>
      <w:color w:val="808080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8F6AA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F56B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F56B2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F6AA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jpeg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image" Target="media/image4.jpeg" Id="rId10" /><Relationship Type="http://schemas.openxmlformats.org/officeDocument/2006/relationships/styles" Target="styles.xml" Id="rId4" /><Relationship Type="http://schemas.openxmlformats.org/officeDocument/2006/relationships/image" Target="media/image3.jpeg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C6B414A243846A8EE1F3D3ABF5036" ma:contentTypeVersion="8" ma:contentTypeDescription="Crear nuevo documento." ma:contentTypeScope="" ma:versionID="1cbbafe7fa08a3c722da221b8310c8ef">
  <xsd:schema xmlns:xsd="http://www.w3.org/2001/XMLSchema" xmlns:xs="http://www.w3.org/2001/XMLSchema" xmlns:p="http://schemas.microsoft.com/office/2006/metadata/properties" xmlns:ns2="756614e8-b411-4f94-b513-197e7b7ec7eb" targetNamespace="http://schemas.microsoft.com/office/2006/metadata/properties" ma:root="true" ma:fieldsID="0a2a1d667be8381a97808f6a54179710" ns2:_="">
    <xsd:import namespace="756614e8-b411-4f94-b513-197e7b7ec7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14e8-b411-4f94-b513-197e7b7ec7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6614e8-b411-4f94-b513-197e7b7ec7eb" xsi:nil="true"/>
  </documentManagement>
</p:properties>
</file>

<file path=customXml/itemProps1.xml><?xml version="1.0" encoding="utf-8"?>
<ds:datastoreItem xmlns:ds="http://schemas.openxmlformats.org/officeDocument/2006/customXml" ds:itemID="{35295AAE-26DD-4DDA-A1E6-936A835F4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14e8-b411-4f94-b513-197e7b7ec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A7DEB2-30B9-4B19-BD6C-F482B4968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4451A-AC64-4742-8B63-995B72351802}">
  <ds:schemaRefs>
    <ds:schemaRef ds:uri="http://schemas.microsoft.com/office/2006/metadata/properties"/>
    <ds:schemaRef ds:uri="http://schemas.microsoft.com/office/infopath/2007/PartnerControls"/>
    <ds:schemaRef ds:uri="756614e8-b411-4f94-b513-197e7b7ec7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Ricardo Defrance</dc:creator>
  <dc:description/>
  <lastModifiedBy>Jhon Paco</lastModifiedBy>
  <revision>20</revision>
  <dcterms:created xsi:type="dcterms:W3CDTF">2021-05-18T14:46:00.0000000Z</dcterms:created>
  <dcterms:modified xsi:type="dcterms:W3CDTF">2021-09-08T11:02:49.1441086Z</dcterms:modified>
  <dc:language>es-AR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0x010100BD6C6B414A243846A8EE1F3D3ABF5036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