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40"/>
          <w:szCs w:val="40"/>
        </w:rPr>
        <w:t>Classful</w:t>
      </w:r>
      <w:r>
        <w:rPr>
          <w:rFonts w:ascii="Arial" w:cs="Arial" w:eastAsia="Arial" w:hAnsi="Arial"/>
          <w:b/>
          <w:color w:val="6F8CA1"/>
          <w:spacing w:val="12"/>
          <w:w w:val="100"/>
          <w:sz w:val="40"/>
          <w:szCs w:val="4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1"/>
          <w:sz w:val="40"/>
          <w:szCs w:val="40"/>
        </w:rPr>
        <w:t>Addressing</w:t>
      </w:r>
      <w:r>
        <w:rPr>
          <w:rFonts w:ascii="Arial" w:cs="Arial" w:eastAsia="Arial" w:hAnsi="Arial"/>
          <w:color w:val="000000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70"/>
          <w:szCs w:val="70"/>
        </w:rPr>
        <w:jc w:val="left"/>
        <w:spacing w:line="740" w:lineRule="exac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Classful</w:t>
      </w:r>
      <w:r>
        <w:rPr>
          <w:rFonts w:ascii="Arial" w:cs="Arial" w:eastAsia="Arial" w:hAnsi="Arial"/>
          <w:b/>
          <w:color w:val="6F8CA1"/>
          <w:spacing w:val="-2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Network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Addressing</w:t>
      </w:r>
      <w:r>
        <w:rPr>
          <w:rFonts w:ascii="Arial" w:cs="Arial" w:eastAsia="Arial" w:hAnsi="Arial"/>
          <w:color w:val="000000"/>
          <w:spacing w:val="0"/>
          <w:w w:val="100"/>
          <w:sz w:val="70"/>
          <w:szCs w:val="70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40"/>
        <w:sectPr>
          <w:type w:val="continuous"/>
          <w:pgSz w:h="12240" w:orient="landscape" w:w="15840"/>
          <w:pgMar w:bottom="280" w:left="620" w:right="1020" w:top="1120"/>
        </w:sectPr>
      </w:pPr>
      <w:r>
        <w:pict>
          <v:shape style="width:687.78pt;height:189.36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40"/>
          <w:szCs w:val="40"/>
        </w:rPr>
        <w:t>Classful</w:t>
      </w:r>
      <w:r>
        <w:rPr>
          <w:rFonts w:ascii="Arial" w:cs="Arial" w:eastAsia="Arial" w:hAnsi="Arial"/>
          <w:b/>
          <w:color w:val="6F8CA1"/>
          <w:spacing w:val="12"/>
          <w:w w:val="100"/>
          <w:sz w:val="40"/>
          <w:szCs w:val="4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1"/>
          <w:sz w:val="40"/>
          <w:szCs w:val="40"/>
        </w:rPr>
        <w:t>Addressing</w:t>
      </w:r>
      <w:r>
        <w:rPr>
          <w:rFonts w:ascii="Arial" w:cs="Arial" w:eastAsia="Arial" w:hAnsi="Arial"/>
          <w:color w:val="000000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70"/>
          <w:szCs w:val="70"/>
        </w:rPr>
        <w:jc w:val="left"/>
        <w:spacing w:line="740" w:lineRule="exac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Classful</w:t>
      </w:r>
      <w:r>
        <w:rPr>
          <w:rFonts w:ascii="Arial" w:cs="Arial" w:eastAsia="Arial" w:hAnsi="Arial"/>
          <w:b/>
          <w:color w:val="6F8CA1"/>
          <w:spacing w:val="-2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1"/>
          <w:w w:val="100"/>
          <w:sz w:val="70"/>
          <w:szCs w:val="70"/>
        </w:rPr>
        <w:t>S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ubnet</w:t>
      </w:r>
      <w:r>
        <w:rPr>
          <w:rFonts w:ascii="Arial" w:cs="Arial" w:eastAsia="Arial" w:hAnsi="Arial"/>
          <w:b/>
          <w:color w:val="6F8CA1"/>
          <w:spacing w:val="-2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Masks</w:t>
      </w:r>
      <w:r>
        <w:rPr>
          <w:rFonts w:ascii="Arial" w:cs="Arial" w:eastAsia="Arial" w:hAnsi="Arial"/>
          <w:color w:val="000000"/>
          <w:spacing w:val="0"/>
          <w:w w:val="100"/>
          <w:sz w:val="70"/>
          <w:szCs w:val="7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53"/>
          <w:szCs w:val="53"/>
        </w:rPr>
        <w:jc w:val="both"/>
        <w:spacing w:line="1093" w:lineRule="auto"/>
        <w:ind w:left="482" w:right="10539"/>
        <w:sectPr>
          <w:pgSz w:h="12240" w:orient="landscape" w:w="15840"/>
          <w:pgMar w:bottom="280" w:left="620" w:right="2260" w:top="1120"/>
        </w:sectPr>
      </w:pPr>
      <w:r>
        <w:pict>
          <v:shape style="position:absolute;margin-left:48.12pt;margin-top:33.1477pt;width:555.18pt;height:95.1pt;mso-position-horizontal-relative:page;mso-position-vertical-relative:paragraph;z-index:-189" type="#_x0000_t75">
            <v:imagedata o:title="" r:id="rId5"/>
          </v:shape>
        </w:pict>
      </w:r>
      <w:r>
        <w:pict>
          <v:shape style="position:absolute;margin-left:48.12pt;margin-top:170.908pt;width:551.82pt;height:94.56pt;mso-position-horizontal-relative:page;mso-position-vertical-relative:paragraph;z-index:-188" type="#_x0000_t75">
            <v:imagedata o:title="" r:id="rId6"/>
          </v:shape>
        </w:pict>
      </w:r>
      <w:r>
        <w:pict>
          <v:shape style="position:absolute;margin-left:48.66pt;margin-top:300.928pt;width:561.3pt;height:94.86pt;mso-position-horizontal-relative:page;mso-position-vertical-relative:paragraph;z-index:-187" type="#_x0000_t75">
            <v:imagedata o:title="" r:id="rId7"/>
          </v:shape>
        </w:pict>
      </w:r>
      <w:r>
        <w:rPr>
          <w:rFonts w:ascii="Arial" w:cs="Arial" w:eastAsia="Arial" w:hAnsi="Arial"/>
          <w:spacing w:val="0"/>
          <w:w w:val="100"/>
          <w:sz w:val="53"/>
          <w:szCs w:val="53"/>
        </w:rPr>
        <w:t>Class</w:t>
      </w:r>
      <w:r>
        <w:rPr>
          <w:rFonts w:ascii="Arial" w:cs="Arial" w:eastAsia="Arial" w:hAnsi="Arial"/>
          <w:spacing w:val="0"/>
          <w:w w:val="100"/>
          <w:sz w:val="53"/>
          <w:szCs w:val="53"/>
        </w:rPr>
        <w:t> </w:t>
      </w:r>
      <w:r>
        <w:rPr>
          <w:rFonts w:ascii="Arial" w:cs="Arial" w:eastAsia="Arial" w:hAnsi="Arial"/>
          <w:spacing w:val="0"/>
          <w:w w:val="101"/>
          <w:sz w:val="53"/>
          <w:szCs w:val="53"/>
        </w:rPr>
        <w:t>A</w:t>
      </w:r>
      <w:r>
        <w:rPr>
          <w:rFonts w:ascii="Arial" w:cs="Arial" w:eastAsia="Arial" w:hAnsi="Arial"/>
          <w:spacing w:val="0"/>
          <w:w w:val="101"/>
          <w:sz w:val="53"/>
          <w:szCs w:val="53"/>
        </w:rPr>
        <w:t> </w:t>
      </w:r>
      <w:r>
        <w:rPr>
          <w:rFonts w:ascii="Arial" w:cs="Arial" w:eastAsia="Arial" w:hAnsi="Arial"/>
          <w:spacing w:val="0"/>
          <w:w w:val="100"/>
          <w:sz w:val="53"/>
          <w:szCs w:val="53"/>
        </w:rPr>
        <w:t>Class</w:t>
      </w:r>
      <w:r>
        <w:rPr>
          <w:rFonts w:ascii="Arial" w:cs="Arial" w:eastAsia="Arial" w:hAnsi="Arial"/>
          <w:spacing w:val="0"/>
          <w:w w:val="100"/>
          <w:sz w:val="53"/>
          <w:szCs w:val="53"/>
        </w:rPr>
        <w:t> </w:t>
      </w:r>
      <w:r>
        <w:rPr>
          <w:rFonts w:ascii="Arial" w:cs="Arial" w:eastAsia="Arial" w:hAnsi="Arial"/>
          <w:spacing w:val="0"/>
          <w:w w:val="101"/>
          <w:sz w:val="53"/>
          <w:szCs w:val="53"/>
        </w:rPr>
        <w:t>B</w:t>
      </w:r>
      <w:r>
        <w:rPr>
          <w:rFonts w:ascii="Arial" w:cs="Arial" w:eastAsia="Arial" w:hAnsi="Arial"/>
          <w:spacing w:val="0"/>
          <w:w w:val="101"/>
          <w:sz w:val="53"/>
          <w:szCs w:val="53"/>
        </w:rPr>
        <w:t> </w:t>
      </w:r>
      <w:r>
        <w:rPr>
          <w:rFonts w:ascii="Arial" w:cs="Arial" w:eastAsia="Arial" w:hAnsi="Arial"/>
          <w:spacing w:val="0"/>
          <w:w w:val="100"/>
          <w:sz w:val="53"/>
          <w:szCs w:val="53"/>
        </w:rPr>
        <w:t>Class</w:t>
      </w:r>
      <w:r>
        <w:rPr>
          <w:rFonts w:ascii="Arial" w:cs="Arial" w:eastAsia="Arial" w:hAnsi="Arial"/>
          <w:spacing w:val="13"/>
          <w:w w:val="100"/>
          <w:sz w:val="53"/>
          <w:szCs w:val="53"/>
        </w:rPr>
        <w:t> </w:t>
      </w:r>
      <w:r>
        <w:rPr>
          <w:rFonts w:ascii="Arial" w:cs="Arial" w:eastAsia="Arial" w:hAnsi="Arial"/>
          <w:spacing w:val="0"/>
          <w:w w:val="101"/>
          <w:sz w:val="53"/>
          <w:szCs w:val="53"/>
        </w:rPr>
        <w:t>C</w:t>
      </w:r>
      <w:r>
        <w:rPr>
          <w:rFonts w:ascii="Arial" w:cs="Arial" w:eastAsia="Arial" w:hAnsi="Arial"/>
          <w:spacing w:val="0"/>
          <w:w w:val="100"/>
          <w:sz w:val="53"/>
          <w:szCs w:val="53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pict>
          <v:group coordorigin="960,2989" coordsize="13339,7723" style="position:absolute;margin-left:48pt;margin-top:149.46pt;width:666.96pt;height:386.16pt;mso-position-horizontal-relative:page;mso-position-vertical-relative:page;z-index:-186">
            <v:shape style="position:absolute;left:960;top:2989;width:7162;height:3762" type="#_x0000_t75">
              <v:imagedata o:title="" r:id="rId8"/>
            </v:shape>
            <v:shape style="position:absolute;left:6850;top:6766;width:7450;height:3947" type="#_x0000_t75">
              <v:imagedata o:title="" r:id="rId9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40"/>
          <w:szCs w:val="40"/>
        </w:rPr>
        <w:t>Classful</w:t>
      </w:r>
      <w:r>
        <w:rPr>
          <w:rFonts w:ascii="Arial" w:cs="Arial" w:eastAsia="Arial" w:hAnsi="Arial"/>
          <w:b/>
          <w:color w:val="6F8CA1"/>
          <w:spacing w:val="12"/>
          <w:w w:val="100"/>
          <w:sz w:val="40"/>
          <w:szCs w:val="4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1"/>
          <w:sz w:val="40"/>
          <w:szCs w:val="40"/>
        </w:rPr>
        <w:t>Addressing</w:t>
      </w:r>
      <w:r>
        <w:rPr>
          <w:rFonts w:ascii="Arial" w:cs="Arial" w:eastAsia="Arial" w:hAnsi="Arial"/>
          <w:color w:val="000000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70"/>
          <w:szCs w:val="70"/>
        </w:rPr>
        <w:jc w:val="left"/>
        <w:spacing w:line="740" w:lineRule="exact"/>
        <w:ind w:left="111"/>
        <w:sectPr>
          <w:pgSz w:h="12240" w:orient="landscape" w:w="15840"/>
          <w:pgMar w:bottom="280" w:left="620" w:right="2260" w:top="1120"/>
        </w:sectPr>
      </w:pP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Classful</w:t>
      </w:r>
      <w:r>
        <w:rPr>
          <w:rFonts w:ascii="Arial" w:cs="Arial" w:eastAsia="Arial" w:hAnsi="Arial"/>
          <w:b/>
          <w:color w:val="6F8CA1"/>
          <w:spacing w:val="-2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Routing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Protocol</w:t>
      </w:r>
      <w:r>
        <w:rPr>
          <w:rFonts w:ascii="Arial" w:cs="Arial" w:eastAsia="Arial" w:hAnsi="Arial"/>
          <w:b/>
          <w:color w:val="6F8CA1"/>
          <w:spacing w:val="-2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Example</w:t>
      </w:r>
      <w:r>
        <w:rPr>
          <w:rFonts w:ascii="Arial" w:cs="Arial" w:eastAsia="Arial" w:hAnsi="Arial"/>
          <w:color w:val="000000"/>
          <w:spacing w:val="0"/>
          <w:w w:val="100"/>
          <w:sz w:val="70"/>
          <w:szCs w:val="7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40"/>
          <w:szCs w:val="40"/>
        </w:rPr>
        <w:t>Classful</w:t>
      </w:r>
      <w:r>
        <w:rPr>
          <w:rFonts w:ascii="Arial" w:cs="Arial" w:eastAsia="Arial" w:hAnsi="Arial"/>
          <w:b/>
          <w:color w:val="6F8CA1"/>
          <w:spacing w:val="12"/>
          <w:w w:val="100"/>
          <w:sz w:val="40"/>
          <w:szCs w:val="4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1"/>
          <w:sz w:val="40"/>
          <w:szCs w:val="40"/>
        </w:rPr>
        <w:t>Addressing</w:t>
      </w:r>
      <w:r>
        <w:rPr>
          <w:rFonts w:ascii="Arial" w:cs="Arial" w:eastAsia="Arial" w:hAnsi="Arial"/>
          <w:color w:val="000000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70"/>
          <w:szCs w:val="70"/>
        </w:rPr>
        <w:jc w:val="left"/>
        <w:spacing w:line="740" w:lineRule="exac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Classful</w:t>
      </w:r>
      <w:r>
        <w:rPr>
          <w:rFonts w:ascii="Arial" w:cs="Arial" w:eastAsia="Arial" w:hAnsi="Arial"/>
          <w:b/>
          <w:color w:val="6F8CA1"/>
          <w:spacing w:val="-2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Addressing</w:t>
      </w:r>
      <w:r>
        <w:rPr>
          <w:rFonts w:ascii="Arial" w:cs="Arial" w:eastAsia="Arial" w:hAnsi="Arial"/>
          <w:b/>
          <w:color w:val="6F8CA1"/>
          <w:spacing w:val="-3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Waste</w:t>
      </w:r>
      <w:r>
        <w:rPr>
          <w:rFonts w:ascii="Arial" w:cs="Arial" w:eastAsia="Arial" w:hAnsi="Arial"/>
          <w:color w:val="000000"/>
          <w:spacing w:val="0"/>
          <w:w w:val="100"/>
          <w:sz w:val="70"/>
          <w:szCs w:val="7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531"/>
        <w:sectPr>
          <w:pgSz w:h="12240" w:orient="landscape" w:w="15840"/>
          <w:pgMar w:bottom="280" w:left="620" w:right="2260" w:top="1120"/>
        </w:sectPr>
      </w:pPr>
      <w:r>
        <w:pict>
          <v:shape style="width:468.72pt;height:379.92pt" type="#_x0000_t75">
            <v:imagedata o:title="" r:id="rId10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11"/>
      </w:pPr>
      <w:r>
        <w:rPr>
          <w:rFonts w:ascii="Arial" w:cs="Arial" w:eastAsia="Arial" w:hAnsi="Arial"/>
          <w:b/>
          <w:color w:val="6F8CA1"/>
          <w:spacing w:val="0"/>
          <w:w w:val="101"/>
          <w:sz w:val="40"/>
          <w:szCs w:val="40"/>
        </w:rPr>
        <w:t>VLSM</w:t>
      </w:r>
      <w:r>
        <w:rPr>
          <w:rFonts w:ascii="Arial" w:cs="Arial" w:eastAsia="Arial" w:hAnsi="Arial"/>
          <w:color w:val="000000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70"/>
          <w:szCs w:val="70"/>
        </w:rPr>
        <w:jc w:val="left"/>
        <w:spacing w:line="740" w:lineRule="exac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Fixed</w:t>
      </w:r>
      <w:r>
        <w:rPr>
          <w:rFonts w:ascii="Arial" w:cs="Arial" w:eastAsia="Arial" w:hAnsi="Arial"/>
          <w:b/>
          <w:color w:val="6F8CA1"/>
          <w:spacing w:val="-3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Length</w:t>
      </w:r>
      <w:r>
        <w:rPr>
          <w:rFonts w:ascii="Arial" w:cs="Arial" w:eastAsia="Arial" w:hAnsi="Arial"/>
          <w:b/>
          <w:color w:val="6F8CA1"/>
          <w:spacing w:val="-3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Subnet</w:t>
      </w:r>
      <w:r>
        <w:rPr>
          <w:rFonts w:ascii="Arial" w:cs="Arial" w:eastAsia="Arial" w:hAnsi="Arial"/>
          <w:b/>
          <w:color w:val="6F8CA1"/>
          <w:spacing w:val="-3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Masking</w:t>
      </w:r>
      <w:r>
        <w:rPr>
          <w:rFonts w:ascii="Arial" w:cs="Arial" w:eastAsia="Arial" w:hAnsi="Arial"/>
          <w:color w:val="000000"/>
          <w:spacing w:val="0"/>
          <w:w w:val="100"/>
          <w:sz w:val="70"/>
          <w:szCs w:val="7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218"/>
        <w:sectPr>
          <w:pgSz w:h="12240" w:orient="landscape" w:w="15840"/>
          <w:pgMar w:bottom="280" w:left="620" w:right="2260" w:top="1120"/>
        </w:sectPr>
      </w:pPr>
      <w:r>
        <w:pict>
          <v:shape style="width:499.98pt;height:379.92pt" type="#_x0000_t75">
            <v:imagedata o:title="" r:id="rId11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11"/>
      </w:pPr>
      <w:r>
        <w:rPr>
          <w:rFonts w:ascii="Arial" w:cs="Arial" w:eastAsia="Arial" w:hAnsi="Arial"/>
          <w:b/>
          <w:color w:val="6F8CA1"/>
          <w:spacing w:val="0"/>
          <w:w w:val="101"/>
          <w:sz w:val="40"/>
          <w:szCs w:val="40"/>
        </w:rPr>
        <w:t>VLSM</w:t>
      </w:r>
      <w:r>
        <w:rPr>
          <w:rFonts w:ascii="Arial" w:cs="Arial" w:eastAsia="Arial" w:hAnsi="Arial"/>
          <w:color w:val="000000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70"/>
          <w:szCs w:val="70"/>
        </w:rPr>
        <w:jc w:val="left"/>
        <w:spacing w:line="740" w:lineRule="exact"/>
        <w:ind w:left="111"/>
      </w:pPr>
      <w:r>
        <w:rPr>
          <w:rFonts w:ascii="Arial" w:cs="Arial" w:eastAsia="Arial" w:hAnsi="Arial"/>
          <w:b/>
          <w:color w:val="6F8CA1"/>
          <w:spacing w:val="-1"/>
          <w:w w:val="100"/>
          <w:sz w:val="70"/>
          <w:szCs w:val="70"/>
        </w:rPr>
        <w:t>Variabl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e</w:t>
      </w:r>
      <w:r>
        <w:rPr>
          <w:rFonts w:ascii="Arial" w:cs="Arial" w:eastAsia="Arial" w:hAnsi="Arial"/>
          <w:b/>
          <w:color w:val="6F8CA1"/>
          <w:spacing w:val="-2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-1"/>
          <w:w w:val="100"/>
          <w:sz w:val="70"/>
          <w:szCs w:val="70"/>
        </w:rPr>
        <w:t>Lengt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h</w:t>
      </w:r>
      <w:r>
        <w:rPr>
          <w:rFonts w:ascii="Arial" w:cs="Arial" w:eastAsia="Arial" w:hAnsi="Arial"/>
          <w:b/>
          <w:color w:val="6F8CA1"/>
          <w:spacing w:val="-2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-1"/>
          <w:w w:val="100"/>
          <w:sz w:val="70"/>
          <w:szCs w:val="70"/>
        </w:rPr>
        <w:t>Subne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t</w:t>
      </w:r>
      <w:r>
        <w:rPr>
          <w:rFonts w:ascii="Arial" w:cs="Arial" w:eastAsia="Arial" w:hAnsi="Arial"/>
          <w:b/>
          <w:color w:val="6F8CA1"/>
          <w:spacing w:val="-2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-1"/>
          <w:w w:val="100"/>
          <w:sz w:val="70"/>
          <w:szCs w:val="70"/>
        </w:rPr>
        <w:t>Masking</w:t>
      </w:r>
      <w:r>
        <w:rPr>
          <w:rFonts w:ascii="Arial" w:cs="Arial" w:eastAsia="Arial" w:hAnsi="Arial"/>
          <w:color w:val="000000"/>
          <w:spacing w:val="0"/>
          <w:w w:val="100"/>
          <w:sz w:val="70"/>
          <w:szCs w:val="7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520"/>
        <w:sectPr>
          <w:pgSz w:h="12240" w:orient="landscape" w:w="15840"/>
          <w:pgMar w:bottom="280" w:left="620" w:right="2260" w:top="1120"/>
        </w:sectPr>
      </w:pPr>
      <w:r>
        <w:pict>
          <v:shape style="width:369.84pt;height:379.92pt" type="#_x0000_t75">
            <v:imagedata o:title="" r:id="rId12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11"/>
      </w:pPr>
      <w:r>
        <w:rPr>
          <w:rFonts w:ascii="Arial" w:cs="Arial" w:eastAsia="Arial" w:hAnsi="Arial"/>
          <w:b/>
          <w:color w:val="6F8CA1"/>
          <w:spacing w:val="0"/>
          <w:w w:val="101"/>
          <w:sz w:val="40"/>
          <w:szCs w:val="40"/>
        </w:rPr>
        <w:t>VLSM</w:t>
      </w:r>
      <w:r>
        <w:rPr>
          <w:rFonts w:ascii="Arial" w:cs="Arial" w:eastAsia="Arial" w:hAnsi="Arial"/>
          <w:color w:val="000000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70"/>
          <w:szCs w:val="70"/>
        </w:rPr>
        <w:jc w:val="left"/>
        <w:spacing w:line="740" w:lineRule="exac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VLSM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in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Action</w:t>
      </w:r>
      <w:r>
        <w:rPr>
          <w:rFonts w:ascii="Arial" w:cs="Arial" w:eastAsia="Arial" w:hAnsi="Arial"/>
          <w:color w:val="000000"/>
          <w:spacing w:val="0"/>
          <w:w w:val="100"/>
          <w:sz w:val="70"/>
          <w:szCs w:val="70"/>
        </w:rPr>
      </w:r>
    </w:p>
    <w:p>
      <w:pPr>
        <w:rPr>
          <w:sz w:val="10"/>
          <w:szCs w:val="10"/>
        </w:rPr>
        <w:jc w:val="left"/>
        <w:spacing w:before="5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53"/>
          <w:szCs w:val="53"/>
        </w:rPr>
        <w:jc w:val="left"/>
        <w:spacing w:line="600" w:lineRule="exact"/>
        <w:ind w:hanging="410" w:left="892" w:right="879"/>
      </w:pPr>
      <w:r>
        <w:rPr>
          <w:rFonts w:ascii="JetBrainsMonoNL NFP ExtraLight" w:cs="JetBrainsMonoNL NFP ExtraLight" w:eastAsia="JetBrainsMonoNL NFP ExtraLight" w:hAnsi="JetBrainsMonoNL NFP ExtraLight"/>
          <w:color w:val="6F8CA1"/>
          <w:w w:val="55"/>
          <w:sz w:val="53"/>
          <w:szCs w:val="53"/>
        </w:rPr>
        <w:t></w:t>
      </w:r>
      <w:r>
        <w:rPr>
          <w:rFonts w:ascii="JetBrainsMonoNL NFP ExtraLight" w:cs="JetBrainsMonoNL NFP ExtraLight" w:eastAsia="JetBrainsMonoNL NFP ExtraLight" w:hAnsi="JetBrainsMonoNL NFP ExtraLight"/>
          <w:color w:val="6F8CA1"/>
          <w:spacing w:val="-14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VLSM</w:t>
      </w:r>
      <w:r>
        <w:rPr>
          <w:rFonts w:ascii="Arial" w:cs="Arial" w:eastAsia="Arial" w:hAnsi="Arial"/>
          <w:color w:val="000000"/>
          <w:spacing w:val="1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allows</w:t>
      </w:r>
      <w:r>
        <w:rPr>
          <w:rFonts w:ascii="Arial" w:cs="Arial" w:eastAsia="Arial" w:hAnsi="Arial"/>
          <w:color w:val="000000"/>
          <w:spacing w:val="17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the</w:t>
      </w:r>
      <w:r>
        <w:rPr>
          <w:rFonts w:ascii="Arial" w:cs="Arial" w:eastAsia="Arial" w:hAnsi="Arial"/>
          <w:color w:val="000000"/>
          <w:spacing w:val="7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use</w:t>
      </w:r>
      <w:r>
        <w:rPr>
          <w:rFonts w:ascii="Arial" w:cs="Arial" w:eastAsia="Arial" w:hAnsi="Arial"/>
          <w:color w:val="000000"/>
          <w:spacing w:val="9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of</w:t>
      </w:r>
      <w:r>
        <w:rPr>
          <w:rFonts w:ascii="Arial" w:cs="Arial" w:eastAsia="Arial" w:hAnsi="Arial"/>
          <w:color w:val="000000"/>
          <w:spacing w:val="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different</w:t>
      </w:r>
      <w:r>
        <w:rPr>
          <w:rFonts w:ascii="Arial" w:cs="Arial" w:eastAsia="Arial" w:hAnsi="Arial"/>
          <w:color w:val="000000"/>
          <w:spacing w:val="19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masks</w:t>
      </w:r>
      <w:r>
        <w:rPr>
          <w:rFonts w:ascii="Arial" w:cs="Arial" w:eastAsia="Arial" w:hAnsi="Arial"/>
          <w:color w:val="000000"/>
          <w:spacing w:val="15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for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each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subnet.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</w:r>
    </w:p>
    <w:p>
      <w:pPr>
        <w:rPr>
          <w:sz w:val="11"/>
          <w:szCs w:val="11"/>
        </w:rPr>
        <w:jc w:val="left"/>
        <w:spacing w:before="7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53"/>
          <w:szCs w:val="53"/>
        </w:rPr>
        <w:jc w:val="left"/>
        <w:spacing w:line="600" w:lineRule="exact"/>
        <w:ind w:hanging="410" w:left="892" w:right="29"/>
      </w:pPr>
      <w:r>
        <w:rPr>
          <w:rFonts w:ascii="JetBrainsMonoNL NFP ExtraLight" w:cs="JetBrainsMonoNL NFP ExtraLight" w:eastAsia="JetBrainsMonoNL NFP ExtraLight" w:hAnsi="JetBrainsMonoNL NFP ExtraLight"/>
          <w:color w:val="6F8CA1"/>
          <w:w w:val="55"/>
          <w:sz w:val="53"/>
          <w:szCs w:val="53"/>
        </w:rPr>
        <w:t></w:t>
      </w:r>
      <w:r>
        <w:rPr>
          <w:rFonts w:ascii="JetBrainsMonoNL NFP ExtraLight" w:cs="JetBrainsMonoNL NFP ExtraLight" w:eastAsia="JetBrainsMonoNL NFP ExtraLight" w:hAnsi="JetBrainsMonoNL NFP ExtraLight"/>
          <w:color w:val="6F8CA1"/>
          <w:spacing w:val="-14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After</w:t>
      </w:r>
      <w:r>
        <w:rPr>
          <w:rFonts w:ascii="Arial" w:cs="Arial" w:eastAsia="Arial" w:hAnsi="Arial"/>
          <w:color w:val="000000"/>
          <w:spacing w:val="11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</w:t>
      </w:r>
      <w:r>
        <w:rPr>
          <w:rFonts w:ascii="Arial" w:cs="Arial" w:eastAsia="Arial" w:hAnsi="Arial"/>
          <w:color w:val="000000"/>
          <w:spacing w:val="3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network</w:t>
      </w:r>
      <w:r>
        <w:rPr>
          <w:rFonts w:ascii="Arial" w:cs="Arial" w:eastAsia="Arial" w:hAnsi="Arial"/>
          <w:color w:val="000000"/>
          <w:spacing w:val="19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address</w:t>
      </w:r>
      <w:r>
        <w:rPr>
          <w:rFonts w:ascii="Arial" w:cs="Arial" w:eastAsia="Arial" w:hAnsi="Arial"/>
          <w:color w:val="000000"/>
          <w:spacing w:val="19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is</w:t>
      </w:r>
      <w:r>
        <w:rPr>
          <w:rFonts w:ascii="Arial" w:cs="Arial" w:eastAsia="Arial" w:hAnsi="Arial"/>
          <w:color w:val="000000"/>
          <w:spacing w:val="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subnetted,</w:t>
      </w:r>
      <w:r>
        <w:rPr>
          <w:rFonts w:ascii="Arial" w:cs="Arial" w:eastAsia="Arial" w:hAnsi="Arial"/>
          <w:color w:val="000000"/>
          <w:spacing w:val="25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those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subnets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can</w:t>
      </w:r>
      <w:r>
        <w:rPr>
          <w:rFonts w:ascii="Arial" w:cs="Arial" w:eastAsia="Arial" w:hAnsi="Arial"/>
          <w:color w:val="000000"/>
          <w:spacing w:val="9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be</w:t>
      </w:r>
      <w:r>
        <w:rPr>
          <w:rFonts w:ascii="Arial" w:cs="Arial" w:eastAsia="Arial" w:hAnsi="Arial"/>
          <w:color w:val="000000"/>
          <w:spacing w:val="6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further</w:t>
      </w:r>
      <w:r>
        <w:rPr>
          <w:rFonts w:ascii="Arial" w:cs="Arial" w:eastAsia="Arial" w:hAnsi="Arial"/>
          <w:color w:val="000000"/>
          <w:spacing w:val="15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subnetted.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</w:r>
    </w:p>
    <w:p>
      <w:pPr>
        <w:rPr>
          <w:sz w:val="11"/>
          <w:szCs w:val="11"/>
        </w:rPr>
        <w:jc w:val="left"/>
        <w:spacing w:before="7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53"/>
          <w:szCs w:val="53"/>
        </w:rPr>
        <w:jc w:val="left"/>
        <w:spacing w:line="600" w:lineRule="exact"/>
        <w:ind w:hanging="410" w:left="892" w:right="351"/>
      </w:pPr>
      <w:r>
        <w:rPr>
          <w:rFonts w:ascii="JetBrainsMonoNL NFP ExtraLight" w:cs="JetBrainsMonoNL NFP ExtraLight" w:eastAsia="JetBrainsMonoNL NFP ExtraLight" w:hAnsi="JetBrainsMonoNL NFP ExtraLight"/>
          <w:color w:val="6F8CA1"/>
          <w:w w:val="55"/>
          <w:sz w:val="53"/>
          <w:szCs w:val="53"/>
        </w:rPr>
        <w:t></w:t>
      </w:r>
      <w:r>
        <w:rPr>
          <w:rFonts w:ascii="JetBrainsMonoNL NFP ExtraLight" w:cs="JetBrainsMonoNL NFP ExtraLight" w:eastAsia="JetBrainsMonoNL NFP ExtraLight" w:hAnsi="JetBrainsMonoNL NFP ExtraLight"/>
          <w:color w:val="6F8CA1"/>
          <w:spacing w:val="-14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VLSM</w:t>
      </w:r>
      <w:r>
        <w:rPr>
          <w:rFonts w:ascii="Arial" w:cs="Arial" w:eastAsia="Arial" w:hAnsi="Arial"/>
          <w:color w:val="000000"/>
          <w:spacing w:val="1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is</w:t>
      </w:r>
      <w:r>
        <w:rPr>
          <w:rFonts w:ascii="Arial" w:cs="Arial" w:eastAsia="Arial" w:hAnsi="Arial"/>
          <w:color w:val="000000"/>
          <w:spacing w:val="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simply</w:t>
      </w:r>
      <w:r>
        <w:rPr>
          <w:rFonts w:ascii="Arial" w:cs="Arial" w:eastAsia="Arial" w:hAnsi="Arial"/>
          <w:color w:val="000000"/>
          <w:spacing w:val="15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subnetting</w:t>
      </w:r>
      <w:r>
        <w:rPr>
          <w:rFonts w:ascii="Arial" w:cs="Arial" w:eastAsia="Arial" w:hAnsi="Arial"/>
          <w:color w:val="000000"/>
          <w:spacing w:val="2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</w:t>
      </w:r>
      <w:r>
        <w:rPr>
          <w:rFonts w:ascii="Arial" w:cs="Arial" w:eastAsia="Arial" w:hAnsi="Arial"/>
          <w:color w:val="000000"/>
          <w:spacing w:val="3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subnet.</w:t>
      </w:r>
      <w:r>
        <w:rPr>
          <w:rFonts w:ascii="Arial" w:cs="Arial" w:eastAsia="Arial" w:hAnsi="Arial"/>
          <w:color w:val="000000"/>
          <w:spacing w:val="17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VLSM</w:t>
      </w:r>
      <w:r>
        <w:rPr>
          <w:rFonts w:ascii="Arial" w:cs="Arial" w:eastAsia="Arial" w:hAnsi="Arial"/>
          <w:color w:val="000000"/>
          <w:spacing w:val="1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can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be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thought</w:t>
      </w:r>
      <w:r>
        <w:rPr>
          <w:rFonts w:ascii="Arial" w:cs="Arial" w:eastAsia="Arial" w:hAnsi="Arial"/>
          <w:color w:val="000000"/>
          <w:spacing w:val="18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of</w:t>
      </w:r>
      <w:r>
        <w:rPr>
          <w:rFonts w:ascii="Arial" w:cs="Arial" w:eastAsia="Arial" w:hAnsi="Arial"/>
          <w:color w:val="000000"/>
          <w:spacing w:val="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as</w:t>
      </w:r>
      <w:r>
        <w:rPr>
          <w:rFonts w:ascii="Arial" w:cs="Arial" w:eastAsia="Arial" w:hAnsi="Arial"/>
          <w:color w:val="000000"/>
          <w:spacing w:val="6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sub-subnetting.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53"/>
          <w:szCs w:val="53"/>
        </w:rPr>
        <w:jc w:val="left"/>
        <w:spacing w:line="600" w:lineRule="exact"/>
        <w:ind w:hanging="410" w:left="892" w:right="959"/>
        <w:sectPr>
          <w:pgSz w:h="12240" w:orient="landscape" w:w="15840"/>
          <w:pgMar w:bottom="280" w:left="620" w:right="2060" w:top="1120"/>
        </w:sectPr>
      </w:pPr>
      <w:r>
        <w:rPr>
          <w:rFonts w:ascii="JetBrainsMonoNL NFP ExtraLight" w:cs="JetBrainsMonoNL NFP ExtraLight" w:eastAsia="JetBrainsMonoNL NFP ExtraLight" w:hAnsi="JetBrainsMonoNL NFP ExtraLight"/>
          <w:color w:val="6F8CA1"/>
          <w:w w:val="55"/>
          <w:sz w:val="53"/>
          <w:szCs w:val="53"/>
        </w:rPr>
        <w:t></w:t>
      </w:r>
      <w:r>
        <w:rPr>
          <w:rFonts w:ascii="JetBrainsMonoNL NFP ExtraLight" w:cs="JetBrainsMonoNL NFP ExtraLight" w:eastAsia="JetBrainsMonoNL NFP ExtraLight" w:hAnsi="JetBrainsMonoNL NFP ExtraLight"/>
          <w:color w:val="6F8CA1"/>
          <w:spacing w:val="-14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Individual</w:t>
      </w:r>
      <w:r>
        <w:rPr>
          <w:rFonts w:ascii="Arial" w:cs="Arial" w:eastAsia="Arial" w:hAnsi="Arial"/>
          <w:color w:val="000000"/>
          <w:spacing w:val="22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host</w:t>
      </w:r>
      <w:r>
        <w:rPr>
          <w:rFonts w:ascii="Arial" w:cs="Arial" w:eastAsia="Arial" w:hAnsi="Arial"/>
          <w:color w:val="000000"/>
          <w:spacing w:val="1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addresses</w:t>
      </w:r>
      <w:r>
        <w:rPr>
          <w:rFonts w:ascii="Arial" w:cs="Arial" w:eastAsia="Arial" w:hAnsi="Arial"/>
          <w:color w:val="000000"/>
          <w:spacing w:val="2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are</w:t>
      </w:r>
      <w:r>
        <w:rPr>
          <w:rFonts w:ascii="Arial" w:cs="Arial" w:eastAsia="Arial" w:hAnsi="Arial"/>
          <w:color w:val="000000"/>
          <w:spacing w:val="8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assigned</w:t>
      </w:r>
      <w:r>
        <w:rPr>
          <w:rFonts w:ascii="Arial" w:cs="Arial" w:eastAsia="Arial" w:hAnsi="Arial"/>
          <w:color w:val="000000"/>
          <w:spacing w:val="21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from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the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addresses</w:t>
      </w:r>
      <w:r>
        <w:rPr>
          <w:rFonts w:ascii="Arial" w:cs="Arial" w:eastAsia="Arial" w:hAnsi="Arial"/>
          <w:color w:val="000000"/>
          <w:spacing w:val="2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of</w:t>
      </w:r>
      <w:r>
        <w:rPr>
          <w:rFonts w:ascii="Arial" w:cs="Arial" w:eastAsia="Arial" w:hAnsi="Arial"/>
          <w:color w:val="000000"/>
          <w:spacing w:val="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"sub-subnets".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11"/>
      </w:pPr>
      <w:r>
        <w:rPr>
          <w:rFonts w:ascii="Arial" w:cs="Arial" w:eastAsia="Arial" w:hAnsi="Arial"/>
          <w:b/>
          <w:color w:val="6F8CA1"/>
          <w:spacing w:val="0"/>
          <w:w w:val="101"/>
          <w:sz w:val="40"/>
          <w:szCs w:val="40"/>
        </w:rPr>
        <w:t>VLSM</w:t>
      </w:r>
      <w:r>
        <w:rPr>
          <w:rFonts w:ascii="Arial" w:cs="Arial" w:eastAsia="Arial" w:hAnsi="Arial"/>
          <w:color w:val="000000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70"/>
          <w:szCs w:val="70"/>
        </w:rPr>
        <w:jc w:val="left"/>
        <w:spacing w:line="740" w:lineRule="exact"/>
        <w:ind w:left="111"/>
      </w:pPr>
      <w:r>
        <w:rPr>
          <w:rFonts w:ascii="Arial" w:cs="Arial" w:eastAsia="Arial" w:hAnsi="Arial"/>
          <w:b/>
          <w:color w:val="6F8CA1"/>
          <w:spacing w:val="-1"/>
          <w:w w:val="100"/>
          <w:sz w:val="70"/>
          <w:szCs w:val="70"/>
        </w:rPr>
        <w:t>Subnettin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g</w:t>
      </w:r>
      <w:r>
        <w:rPr>
          <w:rFonts w:ascii="Arial" w:cs="Arial" w:eastAsia="Arial" w:hAnsi="Arial"/>
          <w:b/>
          <w:color w:val="6F8CA1"/>
          <w:spacing w:val="-3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1"/>
          <w:w w:val="100"/>
          <w:sz w:val="70"/>
          <w:szCs w:val="70"/>
        </w:rPr>
        <w:t>S</w:t>
      </w:r>
      <w:r>
        <w:rPr>
          <w:rFonts w:ascii="Arial" w:cs="Arial" w:eastAsia="Arial" w:hAnsi="Arial"/>
          <w:b/>
          <w:color w:val="6F8CA1"/>
          <w:spacing w:val="-1"/>
          <w:w w:val="100"/>
          <w:sz w:val="70"/>
          <w:szCs w:val="70"/>
        </w:rPr>
        <w:t>ubnets</w:t>
      </w:r>
      <w:r>
        <w:rPr>
          <w:rFonts w:ascii="Arial" w:cs="Arial" w:eastAsia="Arial" w:hAnsi="Arial"/>
          <w:color w:val="000000"/>
          <w:spacing w:val="0"/>
          <w:w w:val="100"/>
          <w:sz w:val="70"/>
          <w:szCs w:val="7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015"/>
        <w:sectPr>
          <w:pgSz w:h="12240" w:orient="landscape" w:w="15840"/>
          <w:pgMar w:bottom="280" w:left="620" w:right="2260" w:top="1120"/>
        </w:sectPr>
      </w:pPr>
      <w:r>
        <w:pict>
          <v:shape style="width:520.26pt;height:379.92pt" type="#_x0000_t75">
            <v:imagedata o:title="" r:id="rId13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11"/>
      </w:pPr>
      <w:r>
        <w:rPr>
          <w:rFonts w:ascii="Arial" w:cs="Arial" w:eastAsia="Arial" w:hAnsi="Arial"/>
          <w:b/>
          <w:color w:val="6F8CA1"/>
          <w:spacing w:val="0"/>
          <w:w w:val="101"/>
          <w:sz w:val="40"/>
          <w:szCs w:val="40"/>
        </w:rPr>
        <w:t>VLSM</w:t>
      </w:r>
      <w:r>
        <w:rPr>
          <w:rFonts w:ascii="Arial" w:cs="Arial" w:eastAsia="Arial" w:hAnsi="Arial"/>
          <w:color w:val="000000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70"/>
          <w:szCs w:val="70"/>
        </w:rPr>
        <w:jc w:val="left"/>
        <w:spacing w:line="740" w:lineRule="exac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VLSM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Example</w:t>
      </w:r>
      <w:r>
        <w:rPr>
          <w:rFonts w:ascii="Arial" w:cs="Arial" w:eastAsia="Arial" w:hAnsi="Arial"/>
          <w:color w:val="000000"/>
          <w:spacing w:val="0"/>
          <w:w w:val="100"/>
          <w:sz w:val="70"/>
          <w:szCs w:val="7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65"/>
        <w:sectPr>
          <w:pgSz w:h="12240" w:orient="landscape" w:w="15840"/>
          <w:pgMar w:bottom="280" w:left="620" w:right="2260" w:top="1120"/>
        </w:sectPr>
      </w:pPr>
      <w:r>
        <w:pict>
          <v:shape style="width:415.32pt;height:379.92pt" type="#_x0000_t75">
            <v:imagedata o:title="" r:id="rId1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11"/>
      </w:pPr>
      <w:r>
        <w:rPr>
          <w:rFonts w:ascii="Arial" w:cs="Arial" w:eastAsia="Arial" w:hAnsi="Arial"/>
          <w:b/>
          <w:color w:val="6F8CA1"/>
          <w:spacing w:val="0"/>
          <w:w w:val="101"/>
          <w:sz w:val="40"/>
          <w:szCs w:val="40"/>
        </w:rPr>
        <w:t>CIDR</w:t>
      </w:r>
      <w:r>
        <w:rPr>
          <w:rFonts w:ascii="Arial" w:cs="Arial" w:eastAsia="Arial" w:hAnsi="Arial"/>
          <w:color w:val="000000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70"/>
          <w:szCs w:val="70"/>
        </w:rPr>
        <w:jc w:val="left"/>
        <w:spacing w:line="740" w:lineRule="exac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Classless</w:t>
      </w:r>
      <w:r>
        <w:rPr>
          <w:rFonts w:ascii="Arial" w:cs="Arial" w:eastAsia="Arial" w:hAnsi="Arial"/>
          <w:b/>
          <w:color w:val="6F8CA1"/>
          <w:spacing w:val="-3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Inter-Domain</w:t>
      </w:r>
      <w:r>
        <w:rPr>
          <w:rFonts w:ascii="Arial" w:cs="Arial" w:eastAsia="Arial" w:hAnsi="Arial"/>
          <w:b/>
          <w:color w:val="6F8CA1"/>
          <w:spacing w:val="-3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Routing</w:t>
      </w:r>
      <w:r>
        <w:rPr>
          <w:rFonts w:ascii="Arial" w:cs="Arial" w:eastAsia="Arial" w:hAnsi="Arial"/>
          <w:color w:val="000000"/>
          <w:spacing w:val="0"/>
          <w:w w:val="100"/>
          <w:sz w:val="70"/>
          <w:szCs w:val="7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331"/>
        <w:sectPr>
          <w:pgSz w:h="12240" w:orient="landscape" w:w="15840"/>
          <w:pgMar w:bottom="280" w:left="620" w:right="2260" w:top="1120"/>
        </w:sectPr>
      </w:pPr>
      <w:r>
        <w:pict>
          <v:shape style="width:488.76pt;height:379.92pt" type="#_x0000_t75">
            <v:imagedata o:title="" r:id="rId1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11"/>
      </w:pPr>
      <w:r>
        <w:rPr>
          <w:rFonts w:ascii="Arial" w:cs="Arial" w:eastAsia="Arial" w:hAnsi="Arial"/>
          <w:b/>
          <w:color w:val="6F8CA1"/>
          <w:spacing w:val="0"/>
          <w:w w:val="101"/>
          <w:sz w:val="40"/>
          <w:szCs w:val="40"/>
        </w:rPr>
        <w:t>CIDR</w:t>
      </w:r>
      <w:r>
        <w:rPr>
          <w:rFonts w:ascii="Arial" w:cs="Arial" w:eastAsia="Arial" w:hAnsi="Arial"/>
          <w:color w:val="000000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70"/>
          <w:szCs w:val="70"/>
        </w:rPr>
        <w:jc w:val="left"/>
        <w:spacing w:line="740" w:lineRule="exac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CIDR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and</w:t>
      </w:r>
      <w:r>
        <w:rPr>
          <w:rFonts w:ascii="Arial" w:cs="Arial" w:eastAsia="Arial" w:hAnsi="Arial"/>
          <w:b/>
          <w:color w:val="6F8CA1"/>
          <w:spacing w:val="-3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Route</w:t>
      </w:r>
      <w:r>
        <w:rPr>
          <w:rFonts w:ascii="Arial" w:cs="Arial" w:eastAsia="Arial" w:hAnsi="Arial"/>
          <w:b/>
          <w:color w:val="6F8CA1"/>
          <w:spacing w:val="-3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Summarization</w:t>
      </w:r>
      <w:r>
        <w:rPr>
          <w:rFonts w:ascii="Arial" w:cs="Arial" w:eastAsia="Arial" w:hAnsi="Arial"/>
          <w:color w:val="000000"/>
          <w:spacing w:val="0"/>
          <w:w w:val="100"/>
          <w:sz w:val="70"/>
          <w:szCs w:val="7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682"/>
        <w:sectPr>
          <w:pgSz w:h="12240" w:orient="landscape" w:w="15840"/>
          <w:pgMar w:bottom="280" w:left="620" w:right="2260" w:top="1120"/>
        </w:sectPr>
      </w:pPr>
      <w:r>
        <w:pict>
          <v:shape style="width:453.54pt;height:379.92pt" type="#_x0000_t75">
            <v:imagedata o:title="" r:id="rId16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11"/>
      </w:pPr>
      <w:r>
        <w:rPr>
          <w:rFonts w:ascii="Arial" w:cs="Arial" w:eastAsia="Arial" w:hAnsi="Arial"/>
          <w:b/>
          <w:color w:val="6F8CA1"/>
          <w:spacing w:val="0"/>
          <w:w w:val="101"/>
          <w:sz w:val="40"/>
          <w:szCs w:val="40"/>
        </w:rPr>
        <w:t>CIDR</w:t>
      </w:r>
      <w:r>
        <w:rPr>
          <w:rFonts w:ascii="Arial" w:cs="Arial" w:eastAsia="Arial" w:hAnsi="Arial"/>
          <w:color w:val="000000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70"/>
          <w:szCs w:val="70"/>
        </w:rPr>
        <w:jc w:val="left"/>
        <w:spacing w:line="740" w:lineRule="exac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Static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Routing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CIDR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Example</w:t>
      </w:r>
      <w:r>
        <w:rPr>
          <w:rFonts w:ascii="Arial" w:cs="Arial" w:eastAsia="Arial" w:hAnsi="Arial"/>
          <w:color w:val="000000"/>
          <w:spacing w:val="0"/>
          <w:w w:val="100"/>
          <w:sz w:val="70"/>
          <w:szCs w:val="7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943"/>
        <w:sectPr>
          <w:pgSz w:h="12240" w:orient="landscape" w:w="15840"/>
          <w:pgMar w:bottom="280" w:left="620" w:right="2260" w:top="1120"/>
        </w:sectPr>
      </w:pPr>
      <w:r>
        <w:pict>
          <v:shape style="width:427.5pt;height:379.92pt" type="#_x0000_t75">
            <v:imagedata o:title="" r:id="rId17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11"/>
      </w:pPr>
      <w:r>
        <w:rPr>
          <w:rFonts w:ascii="Arial" w:cs="Arial" w:eastAsia="Arial" w:hAnsi="Arial"/>
          <w:b/>
          <w:color w:val="6F8CA1"/>
          <w:spacing w:val="0"/>
          <w:w w:val="101"/>
          <w:sz w:val="40"/>
          <w:szCs w:val="40"/>
        </w:rPr>
        <w:t>CIDR</w:t>
      </w:r>
      <w:r>
        <w:rPr>
          <w:rFonts w:ascii="Arial" w:cs="Arial" w:eastAsia="Arial" w:hAnsi="Arial"/>
          <w:color w:val="000000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70"/>
          <w:szCs w:val="70"/>
        </w:rPr>
        <w:jc w:val="left"/>
        <w:spacing w:line="740" w:lineRule="exac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Classless</w:t>
      </w:r>
      <w:r>
        <w:rPr>
          <w:rFonts w:ascii="Arial" w:cs="Arial" w:eastAsia="Arial" w:hAnsi="Arial"/>
          <w:b/>
          <w:color w:val="6F8CA1"/>
          <w:spacing w:val="-3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Routing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Protocol</w:t>
      </w:r>
      <w:r>
        <w:rPr>
          <w:rFonts w:ascii="Arial" w:cs="Arial" w:eastAsia="Arial" w:hAnsi="Arial"/>
          <w:b/>
          <w:color w:val="6F8CA1"/>
          <w:spacing w:val="-2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Example</w:t>
      </w:r>
      <w:r>
        <w:rPr>
          <w:rFonts w:ascii="Arial" w:cs="Arial" w:eastAsia="Arial" w:hAnsi="Arial"/>
          <w:color w:val="000000"/>
          <w:spacing w:val="0"/>
          <w:w w:val="100"/>
          <w:sz w:val="70"/>
          <w:szCs w:val="7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553"/>
        <w:sectPr>
          <w:pgSz w:h="12240" w:orient="landscape" w:w="15840"/>
          <w:pgMar w:bottom="280" w:left="620" w:right="2220" w:top="1120"/>
        </w:sectPr>
      </w:pPr>
      <w:r>
        <w:pict>
          <v:shape style="width:566.46pt;height:379.92pt" type="#_x0000_t75">
            <v:imagedata o:title="" r:id="rId18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40"/>
          <w:szCs w:val="40"/>
        </w:rPr>
        <w:t>Configure</w:t>
      </w:r>
      <w:r>
        <w:rPr>
          <w:rFonts w:ascii="Arial" w:cs="Arial" w:eastAsia="Arial" w:hAnsi="Arial"/>
          <w:b/>
          <w:color w:val="6F8CA1"/>
          <w:spacing w:val="17"/>
          <w:w w:val="100"/>
          <w:sz w:val="40"/>
          <w:szCs w:val="4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40"/>
          <w:szCs w:val="40"/>
        </w:rPr>
        <w:t>IPv4</w:t>
      </w:r>
      <w:r>
        <w:rPr>
          <w:rFonts w:ascii="Arial" w:cs="Arial" w:eastAsia="Arial" w:hAnsi="Arial"/>
          <w:b/>
          <w:color w:val="6F8CA1"/>
          <w:spacing w:val="6"/>
          <w:w w:val="100"/>
          <w:sz w:val="40"/>
          <w:szCs w:val="4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40"/>
          <w:szCs w:val="40"/>
        </w:rPr>
        <w:t>Summary</w:t>
      </w:r>
      <w:r>
        <w:rPr>
          <w:rFonts w:ascii="Arial" w:cs="Arial" w:eastAsia="Arial" w:hAnsi="Arial"/>
          <w:b/>
          <w:color w:val="6F8CA1"/>
          <w:spacing w:val="16"/>
          <w:w w:val="100"/>
          <w:sz w:val="40"/>
          <w:szCs w:val="4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1"/>
          <w:sz w:val="40"/>
          <w:szCs w:val="40"/>
        </w:rPr>
        <w:t>Routes</w:t>
      </w:r>
      <w:r>
        <w:rPr>
          <w:rFonts w:ascii="Arial" w:cs="Arial" w:eastAsia="Arial" w:hAnsi="Arial"/>
          <w:color w:val="000000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70"/>
          <w:szCs w:val="70"/>
        </w:rPr>
        <w:jc w:val="left"/>
        <w:spacing w:line="740" w:lineRule="exac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Route</w:t>
      </w:r>
      <w:r>
        <w:rPr>
          <w:rFonts w:ascii="Arial" w:cs="Arial" w:eastAsia="Arial" w:hAnsi="Arial"/>
          <w:b/>
          <w:color w:val="6F8CA1"/>
          <w:spacing w:val="-2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Summarization</w:t>
      </w:r>
      <w:r>
        <w:rPr>
          <w:rFonts w:ascii="Arial" w:cs="Arial" w:eastAsia="Arial" w:hAnsi="Arial"/>
          <w:color w:val="000000"/>
          <w:spacing w:val="0"/>
          <w:w w:val="100"/>
          <w:sz w:val="70"/>
          <w:szCs w:val="7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53"/>
          <w:szCs w:val="53"/>
        </w:rPr>
        <w:jc w:val="left"/>
        <w:spacing w:line="236" w:lineRule="auto"/>
        <w:ind w:hanging="410" w:left="892" w:right="124"/>
      </w:pPr>
      <w:r>
        <w:rPr>
          <w:rFonts w:ascii="JetBrainsMonoNL NFP ExtraLight" w:cs="JetBrainsMonoNL NFP ExtraLight" w:eastAsia="JetBrainsMonoNL NFP ExtraLight" w:hAnsi="JetBrainsMonoNL NFP ExtraLight"/>
          <w:color w:val="6F8CA1"/>
          <w:w w:val="55"/>
          <w:sz w:val="53"/>
          <w:szCs w:val="53"/>
        </w:rPr>
        <w:t></w:t>
      </w:r>
      <w:r>
        <w:rPr>
          <w:rFonts w:ascii="JetBrainsMonoNL NFP ExtraLight" w:cs="JetBrainsMonoNL NFP ExtraLight" w:eastAsia="JetBrainsMonoNL NFP ExtraLight" w:hAnsi="JetBrainsMonoNL NFP ExtraLight"/>
          <w:color w:val="6F8CA1"/>
          <w:spacing w:val="-14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Route</w:t>
      </w:r>
      <w:r>
        <w:rPr>
          <w:rFonts w:ascii="Arial" w:cs="Arial" w:eastAsia="Arial" w:hAnsi="Arial"/>
          <w:color w:val="000000"/>
          <w:spacing w:val="1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summarization,</w:t>
      </w:r>
      <w:r>
        <w:rPr>
          <w:rFonts w:ascii="Arial" w:cs="Arial" w:eastAsia="Arial" w:hAnsi="Arial"/>
          <w:color w:val="000000"/>
          <w:spacing w:val="36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also</w:t>
      </w:r>
      <w:r>
        <w:rPr>
          <w:rFonts w:ascii="Arial" w:cs="Arial" w:eastAsia="Arial" w:hAnsi="Arial"/>
          <w:color w:val="000000"/>
          <w:spacing w:val="1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known</w:t>
      </w:r>
      <w:r>
        <w:rPr>
          <w:rFonts w:ascii="Arial" w:cs="Arial" w:eastAsia="Arial" w:hAnsi="Arial"/>
          <w:color w:val="000000"/>
          <w:spacing w:val="15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as</w:t>
      </w:r>
      <w:r>
        <w:rPr>
          <w:rFonts w:ascii="Arial" w:cs="Arial" w:eastAsia="Arial" w:hAnsi="Arial"/>
          <w:color w:val="000000"/>
          <w:spacing w:val="6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route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aggregation,</w:t>
      </w:r>
      <w:r>
        <w:rPr>
          <w:rFonts w:ascii="Arial" w:cs="Arial" w:eastAsia="Arial" w:hAnsi="Arial"/>
          <w:color w:val="000000"/>
          <w:spacing w:val="29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is</w:t>
      </w:r>
      <w:r>
        <w:rPr>
          <w:rFonts w:ascii="Arial" w:cs="Arial" w:eastAsia="Arial" w:hAnsi="Arial"/>
          <w:color w:val="000000"/>
          <w:spacing w:val="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the</w:t>
      </w:r>
      <w:r>
        <w:rPr>
          <w:rFonts w:ascii="Arial" w:cs="Arial" w:eastAsia="Arial" w:hAnsi="Arial"/>
          <w:color w:val="000000"/>
          <w:spacing w:val="7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process</w:t>
      </w:r>
      <w:r>
        <w:rPr>
          <w:rFonts w:ascii="Arial" w:cs="Arial" w:eastAsia="Arial" w:hAnsi="Arial"/>
          <w:color w:val="000000"/>
          <w:spacing w:val="19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of</w:t>
      </w:r>
      <w:r>
        <w:rPr>
          <w:rFonts w:ascii="Arial" w:cs="Arial" w:eastAsia="Arial" w:hAnsi="Arial"/>
          <w:color w:val="000000"/>
          <w:spacing w:val="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advertising</w:t>
      </w:r>
      <w:r>
        <w:rPr>
          <w:rFonts w:ascii="Arial" w:cs="Arial" w:eastAsia="Arial" w:hAnsi="Arial"/>
          <w:color w:val="000000"/>
          <w:spacing w:val="26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contiguous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set</w:t>
      </w:r>
      <w:r>
        <w:rPr>
          <w:rFonts w:ascii="Arial" w:cs="Arial" w:eastAsia="Arial" w:hAnsi="Arial"/>
          <w:color w:val="000000"/>
          <w:spacing w:val="7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of</w:t>
      </w:r>
      <w:r>
        <w:rPr>
          <w:rFonts w:ascii="Arial" w:cs="Arial" w:eastAsia="Arial" w:hAnsi="Arial"/>
          <w:color w:val="000000"/>
          <w:spacing w:val="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addresses</w:t>
      </w:r>
      <w:r>
        <w:rPr>
          <w:rFonts w:ascii="Arial" w:cs="Arial" w:eastAsia="Arial" w:hAnsi="Arial"/>
          <w:color w:val="000000"/>
          <w:spacing w:val="2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as</w:t>
      </w:r>
      <w:r>
        <w:rPr>
          <w:rFonts w:ascii="Arial" w:cs="Arial" w:eastAsia="Arial" w:hAnsi="Arial"/>
          <w:color w:val="000000"/>
          <w:spacing w:val="6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</w:t>
      </w:r>
      <w:r>
        <w:rPr>
          <w:rFonts w:ascii="Arial" w:cs="Arial" w:eastAsia="Arial" w:hAnsi="Arial"/>
          <w:color w:val="000000"/>
          <w:spacing w:val="3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single</w:t>
      </w:r>
      <w:r>
        <w:rPr>
          <w:rFonts w:ascii="Arial" w:cs="Arial" w:eastAsia="Arial" w:hAnsi="Arial"/>
          <w:color w:val="000000"/>
          <w:spacing w:val="1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address</w:t>
      </w:r>
      <w:r>
        <w:rPr>
          <w:rFonts w:ascii="Arial" w:cs="Arial" w:eastAsia="Arial" w:hAnsi="Arial"/>
          <w:color w:val="000000"/>
          <w:spacing w:val="19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with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less-</w:t>
      </w:r>
      <w:r>
        <w:rPr>
          <w:rFonts w:ascii="Arial" w:cs="Arial" w:eastAsia="Arial" w:hAnsi="Arial"/>
          <w:color w:val="000000"/>
          <w:spacing w:val="13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specific,</w:t>
      </w:r>
      <w:r>
        <w:rPr>
          <w:rFonts w:ascii="Arial" w:cs="Arial" w:eastAsia="Arial" w:hAnsi="Arial"/>
          <w:color w:val="000000"/>
          <w:spacing w:val="19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shorter</w:t>
      </w:r>
      <w:r>
        <w:rPr>
          <w:rFonts w:ascii="Arial" w:cs="Arial" w:eastAsia="Arial" w:hAnsi="Arial"/>
          <w:color w:val="000000"/>
          <w:spacing w:val="16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subnet</w:t>
      </w:r>
      <w:r>
        <w:rPr>
          <w:rFonts w:ascii="Arial" w:cs="Arial" w:eastAsia="Arial" w:hAnsi="Arial"/>
          <w:color w:val="000000"/>
          <w:spacing w:val="16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mask.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53"/>
          <w:szCs w:val="53"/>
        </w:rPr>
        <w:jc w:val="left"/>
        <w:spacing w:line="600" w:lineRule="exact"/>
        <w:ind w:hanging="410" w:left="892" w:right="2363"/>
      </w:pPr>
      <w:r>
        <w:rPr>
          <w:rFonts w:ascii="JetBrainsMonoNL NFP ExtraLight" w:cs="JetBrainsMonoNL NFP ExtraLight" w:eastAsia="JetBrainsMonoNL NFP ExtraLight" w:hAnsi="JetBrainsMonoNL NFP ExtraLight"/>
          <w:color w:val="6F8CA1"/>
          <w:w w:val="55"/>
          <w:sz w:val="53"/>
          <w:szCs w:val="53"/>
        </w:rPr>
        <w:t></w:t>
      </w:r>
      <w:r>
        <w:rPr>
          <w:rFonts w:ascii="JetBrainsMonoNL NFP ExtraLight" w:cs="JetBrainsMonoNL NFP ExtraLight" w:eastAsia="JetBrainsMonoNL NFP ExtraLight" w:hAnsi="JetBrainsMonoNL NFP ExtraLight"/>
          <w:color w:val="6F8CA1"/>
          <w:spacing w:val="-14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CIDR</w:t>
      </w:r>
      <w:r>
        <w:rPr>
          <w:rFonts w:ascii="Arial" w:cs="Arial" w:eastAsia="Arial" w:hAnsi="Arial"/>
          <w:color w:val="000000"/>
          <w:spacing w:val="13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is</w:t>
      </w:r>
      <w:r>
        <w:rPr>
          <w:rFonts w:ascii="Arial" w:cs="Arial" w:eastAsia="Arial" w:hAnsi="Arial"/>
          <w:color w:val="000000"/>
          <w:spacing w:val="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</w:t>
      </w:r>
      <w:r>
        <w:rPr>
          <w:rFonts w:ascii="Arial" w:cs="Arial" w:eastAsia="Arial" w:hAnsi="Arial"/>
          <w:color w:val="000000"/>
          <w:spacing w:val="3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form</w:t>
      </w:r>
      <w:r>
        <w:rPr>
          <w:rFonts w:ascii="Arial" w:cs="Arial" w:eastAsia="Arial" w:hAnsi="Arial"/>
          <w:color w:val="000000"/>
          <w:spacing w:val="11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of</w:t>
      </w:r>
      <w:r>
        <w:rPr>
          <w:rFonts w:ascii="Arial" w:cs="Arial" w:eastAsia="Arial" w:hAnsi="Arial"/>
          <w:color w:val="000000"/>
          <w:spacing w:val="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route</w:t>
      </w:r>
      <w:r>
        <w:rPr>
          <w:rFonts w:ascii="Arial" w:cs="Arial" w:eastAsia="Arial" w:hAnsi="Arial"/>
          <w:color w:val="000000"/>
          <w:spacing w:val="12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summarization</w:t>
      </w:r>
      <w:r>
        <w:rPr>
          <w:rFonts w:ascii="Arial" w:cs="Arial" w:eastAsia="Arial" w:hAnsi="Arial"/>
          <w:color w:val="000000"/>
          <w:spacing w:val="3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and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is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synonymous</w:t>
      </w:r>
      <w:r>
        <w:rPr>
          <w:rFonts w:ascii="Arial" w:cs="Arial" w:eastAsia="Arial" w:hAnsi="Arial"/>
          <w:color w:val="000000"/>
          <w:spacing w:val="3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with</w:t>
      </w:r>
      <w:r>
        <w:rPr>
          <w:rFonts w:ascii="Arial" w:cs="Arial" w:eastAsia="Arial" w:hAnsi="Arial"/>
          <w:color w:val="000000"/>
          <w:spacing w:val="9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the</w:t>
      </w:r>
      <w:r>
        <w:rPr>
          <w:rFonts w:ascii="Arial" w:cs="Arial" w:eastAsia="Arial" w:hAnsi="Arial"/>
          <w:color w:val="000000"/>
          <w:spacing w:val="7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term</w:t>
      </w:r>
      <w:r>
        <w:rPr>
          <w:rFonts w:ascii="Arial" w:cs="Arial" w:eastAsia="Arial" w:hAnsi="Arial"/>
          <w:color w:val="000000"/>
          <w:spacing w:val="11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supernetting.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</w:r>
    </w:p>
    <w:p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53"/>
          <w:szCs w:val="53"/>
        </w:rPr>
        <w:jc w:val="both"/>
        <w:spacing w:line="233" w:lineRule="auto"/>
        <w:ind w:hanging="410" w:left="892" w:right="125"/>
      </w:pPr>
      <w:r>
        <w:rPr>
          <w:rFonts w:ascii="JetBrainsMonoNL NFP ExtraLight" w:cs="JetBrainsMonoNL NFP ExtraLight" w:eastAsia="JetBrainsMonoNL NFP ExtraLight" w:hAnsi="JetBrainsMonoNL NFP ExtraLight"/>
          <w:color w:val="6F8CA1"/>
          <w:w w:val="55"/>
          <w:sz w:val="53"/>
          <w:szCs w:val="53"/>
        </w:rPr>
        <w:t></w:t>
      </w:r>
      <w:r>
        <w:rPr>
          <w:rFonts w:ascii="JetBrainsMonoNL NFP ExtraLight" w:cs="JetBrainsMonoNL NFP ExtraLight" w:eastAsia="JetBrainsMonoNL NFP ExtraLight" w:hAnsi="JetBrainsMonoNL NFP ExtraLight"/>
          <w:color w:val="6F8CA1"/>
          <w:spacing w:val="-14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CIDR</w:t>
      </w:r>
      <w:r>
        <w:rPr>
          <w:rFonts w:ascii="Arial" w:cs="Arial" w:eastAsia="Arial" w:hAnsi="Arial"/>
          <w:color w:val="000000"/>
          <w:spacing w:val="13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ignores</w:t>
      </w:r>
      <w:r>
        <w:rPr>
          <w:rFonts w:ascii="Arial" w:cs="Arial" w:eastAsia="Arial" w:hAnsi="Arial"/>
          <w:color w:val="000000"/>
          <w:spacing w:val="17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the</w:t>
      </w:r>
      <w:r>
        <w:rPr>
          <w:rFonts w:ascii="Arial" w:cs="Arial" w:eastAsia="Arial" w:hAnsi="Arial"/>
          <w:color w:val="000000"/>
          <w:spacing w:val="7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limitation</w:t>
      </w:r>
      <w:r>
        <w:rPr>
          <w:rFonts w:ascii="Arial" w:cs="Arial" w:eastAsia="Arial" w:hAnsi="Arial"/>
          <w:color w:val="000000"/>
          <w:spacing w:val="21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of</w:t>
      </w:r>
      <w:r>
        <w:rPr>
          <w:rFonts w:ascii="Arial" w:cs="Arial" w:eastAsia="Arial" w:hAnsi="Arial"/>
          <w:color w:val="000000"/>
          <w:spacing w:val="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classful</w:t>
      </w:r>
      <w:r>
        <w:rPr>
          <w:rFonts w:ascii="Arial" w:cs="Arial" w:eastAsia="Arial" w:hAnsi="Arial"/>
          <w:color w:val="000000"/>
          <w:spacing w:val="18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boundaries,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and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allows</w:t>
      </w:r>
      <w:r>
        <w:rPr>
          <w:rFonts w:ascii="Arial" w:cs="Arial" w:eastAsia="Arial" w:hAnsi="Arial"/>
          <w:color w:val="000000"/>
          <w:spacing w:val="15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summarization</w:t>
      </w:r>
      <w:r>
        <w:rPr>
          <w:rFonts w:ascii="Arial" w:cs="Arial" w:eastAsia="Arial" w:hAnsi="Arial"/>
          <w:color w:val="000000"/>
          <w:spacing w:val="33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with</w:t>
      </w:r>
      <w:r>
        <w:rPr>
          <w:rFonts w:ascii="Arial" w:cs="Arial" w:eastAsia="Arial" w:hAnsi="Arial"/>
          <w:color w:val="000000"/>
          <w:spacing w:val="8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masks</w:t>
      </w:r>
      <w:r>
        <w:rPr>
          <w:rFonts w:ascii="Arial" w:cs="Arial" w:eastAsia="Arial" w:hAnsi="Arial"/>
          <w:color w:val="000000"/>
          <w:spacing w:val="1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that</w:t>
      </w:r>
      <w:r>
        <w:rPr>
          <w:rFonts w:ascii="Arial" w:cs="Arial" w:eastAsia="Arial" w:hAnsi="Arial"/>
          <w:color w:val="000000"/>
          <w:spacing w:val="7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are</w:t>
      </w:r>
      <w:r>
        <w:rPr>
          <w:rFonts w:ascii="Arial" w:cs="Arial" w:eastAsia="Arial" w:hAnsi="Arial"/>
          <w:color w:val="000000"/>
          <w:spacing w:val="6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smaller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than</w:t>
      </w:r>
      <w:r>
        <w:rPr>
          <w:rFonts w:ascii="Arial" w:cs="Arial" w:eastAsia="Arial" w:hAnsi="Arial"/>
          <w:color w:val="000000"/>
          <w:spacing w:val="12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that</w:t>
      </w:r>
      <w:r>
        <w:rPr>
          <w:rFonts w:ascii="Arial" w:cs="Arial" w:eastAsia="Arial" w:hAnsi="Arial"/>
          <w:color w:val="000000"/>
          <w:spacing w:val="9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of</w:t>
      </w:r>
      <w:r>
        <w:rPr>
          <w:rFonts w:ascii="Arial" w:cs="Arial" w:eastAsia="Arial" w:hAnsi="Arial"/>
          <w:color w:val="000000"/>
          <w:spacing w:val="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the</w:t>
      </w:r>
      <w:r>
        <w:rPr>
          <w:rFonts w:ascii="Arial" w:cs="Arial" w:eastAsia="Arial" w:hAnsi="Arial"/>
          <w:color w:val="000000"/>
          <w:spacing w:val="7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default</w:t>
      </w:r>
      <w:r>
        <w:rPr>
          <w:rFonts w:ascii="Arial" w:cs="Arial" w:eastAsia="Arial" w:hAnsi="Arial"/>
          <w:color w:val="000000"/>
          <w:spacing w:val="16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classful</w:t>
      </w:r>
      <w:r>
        <w:rPr>
          <w:rFonts w:ascii="Arial" w:cs="Arial" w:eastAsia="Arial" w:hAnsi="Arial"/>
          <w:color w:val="000000"/>
          <w:spacing w:val="18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mask.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</w:r>
    </w:p>
    <w:p>
      <w:pPr>
        <w:rPr>
          <w:sz w:val="28"/>
          <w:szCs w:val="28"/>
        </w:rPr>
        <w:jc w:val="left"/>
        <w:spacing w:before="16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53"/>
          <w:szCs w:val="53"/>
        </w:rPr>
        <w:jc w:val="left"/>
        <w:spacing w:line="233" w:lineRule="auto"/>
        <w:ind w:hanging="410" w:left="892" w:right="15"/>
        <w:sectPr>
          <w:pgSz w:h="12240" w:orient="landscape" w:w="15840"/>
          <w:pgMar w:bottom="280" w:left="620" w:right="1340" w:top="1120"/>
        </w:sectPr>
      </w:pPr>
      <w:r>
        <w:rPr>
          <w:rFonts w:ascii="JetBrainsMonoNL NFP ExtraLight" w:cs="JetBrainsMonoNL NFP ExtraLight" w:eastAsia="JetBrainsMonoNL NFP ExtraLight" w:hAnsi="JetBrainsMonoNL NFP ExtraLight"/>
          <w:color w:val="6F8CA1"/>
          <w:w w:val="55"/>
          <w:sz w:val="53"/>
          <w:szCs w:val="53"/>
        </w:rPr>
        <w:t></w:t>
      </w:r>
      <w:r>
        <w:rPr>
          <w:rFonts w:ascii="JetBrainsMonoNL NFP ExtraLight" w:cs="JetBrainsMonoNL NFP ExtraLight" w:eastAsia="JetBrainsMonoNL NFP ExtraLight" w:hAnsi="JetBrainsMonoNL NFP ExtraLight"/>
          <w:color w:val="6F8CA1"/>
          <w:spacing w:val="-14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This</w:t>
      </w:r>
      <w:r>
        <w:rPr>
          <w:rFonts w:ascii="Arial" w:cs="Arial" w:eastAsia="Arial" w:hAnsi="Arial"/>
          <w:color w:val="000000"/>
          <w:spacing w:val="1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type</w:t>
      </w:r>
      <w:r>
        <w:rPr>
          <w:rFonts w:ascii="Arial" w:cs="Arial" w:eastAsia="Arial" w:hAnsi="Arial"/>
          <w:color w:val="000000"/>
          <w:spacing w:val="1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of</w:t>
      </w:r>
      <w:r>
        <w:rPr>
          <w:rFonts w:ascii="Arial" w:cs="Arial" w:eastAsia="Arial" w:hAnsi="Arial"/>
          <w:color w:val="000000"/>
          <w:spacing w:val="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summarization</w:t>
      </w:r>
      <w:r>
        <w:rPr>
          <w:rFonts w:ascii="Arial" w:cs="Arial" w:eastAsia="Arial" w:hAnsi="Arial"/>
          <w:color w:val="000000"/>
          <w:spacing w:val="3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helps</w:t>
      </w:r>
      <w:r>
        <w:rPr>
          <w:rFonts w:ascii="Arial" w:cs="Arial" w:eastAsia="Arial" w:hAnsi="Arial"/>
          <w:color w:val="000000"/>
          <w:spacing w:val="13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reduce</w:t>
      </w:r>
      <w:r>
        <w:rPr>
          <w:rFonts w:ascii="Arial" w:cs="Arial" w:eastAsia="Arial" w:hAnsi="Arial"/>
          <w:color w:val="000000"/>
          <w:spacing w:val="16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the</w:t>
      </w:r>
      <w:r>
        <w:rPr>
          <w:rFonts w:ascii="Arial" w:cs="Arial" w:eastAsia="Arial" w:hAnsi="Arial"/>
          <w:color w:val="000000"/>
          <w:spacing w:val="7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number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of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entries</w:t>
      </w:r>
      <w:r>
        <w:rPr>
          <w:rFonts w:ascii="Arial" w:cs="Arial" w:eastAsia="Arial" w:hAnsi="Arial"/>
          <w:color w:val="000000"/>
          <w:spacing w:val="16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in</w:t>
      </w:r>
      <w:r>
        <w:rPr>
          <w:rFonts w:ascii="Arial" w:cs="Arial" w:eastAsia="Arial" w:hAnsi="Arial"/>
          <w:color w:val="000000"/>
          <w:spacing w:val="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routing</w:t>
      </w:r>
      <w:r>
        <w:rPr>
          <w:rFonts w:ascii="Arial" w:cs="Arial" w:eastAsia="Arial" w:hAnsi="Arial"/>
          <w:color w:val="000000"/>
          <w:spacing w:val="16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updates</w:t>
      </w:r>
      <w:r>
        <w:rPr>
          <w:rFonts w:ascii="Arial" w:cs="Arial" w:eastAsia="Arial" w:hAnsi="Arial"/>
          <w:color w:val="000000"/>
          <w:spacing w:val="19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and</w:t>
      </w:r>
      <w:r>
        <w:rPr>
          <w:rFonts w:ascii="Arial" w:cs="Arial" w:eastAsia="Arial" w:hAnsi="Arial"/>
          <w:color w:val="000000"/>
          <w:spacing w:val="9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lowers</w:t>
      </w:r>
      <w:r>
        <w:rPr>
          <w:rFonts w:ascii="Arial" w:cs="Arial" w:eastAsia="Arial" w:hAnsi="Arial"/>
          <w:color w:val="000000"/>
          <w:spacing w:val="15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the</w:t>
      </w:r>
      <w:r>
        <w:rPr>
          <w:rFonts w:ascii="Arial" w:cs="Arial" w:eastAsia="Arial" w:hAnsi="Arial"/>
          <w:color w:val="000000"/>
          <w:spacing w:val="7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number</w:t>
      </w:r>
      <w:r>
        <w:rPr>
          <w:rFonts w:ascii="Arial" w:cs="Arial" w:eastAsia="Arial" w:hAnsi="Arial"/>
          <w:color w:val="000000"/>
          <w:spacing w:val="18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of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entries</w:t>
      </w:r>
      <w:r>
        <w:rPr>
          <w:rFonts w:ascii="Arial" w:cs="Arial" w:eastAsia="Arial" w:hAnsi="Arial"/>
          <w:color w:val="000000"/>
          <w:spacing w:val="16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in</w:t>
      </w:r>
      <w:r>
        <w:rPr>
          <w:rFonts w:ascii="Arial" w:cs="Arial" w:eastAsia="Arial" w:hAnsi="Arial"/>
          <w:color w:val="000000"/>
          <w:spacing w:val="4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local</w:t>
      </w:r>
      <w:r>
        <w:rPr>
          <w:rFonts w:ascii="Arial" w:cs="Arial" w:eastAsia="Arial" w:hAnsi="Arial"/>
          <w:color w:val="000000"/>
          <w:spacing w:val="11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  <w:t>routing</w:t>
      </w:r>
      <w:r>
        <w:rPr>
          <w:rFonts w:ascii="Arial" w:cs="Arial" w:eastAsia="Arial" w:hAnsi="Arial"/>
          <w:color w:val="000000"/>
          <w:spacing w:val="16"/>
          <w:w w:val="100"/>
          <w:sz w:val="53"/>
          <w:szCs w:val="53"/>
        </w:rPr>
        <w:t> </w:t>
      </w:r>
      <w:r>
        <w:rPr>
          <w:rFonts w:ascii="Arial" w:cs="Arial" w:eastAsia="Arial" w:hAnsi="Arial"/>
          <w:color w:val="000000"/>
          <w:spacing w:val="0"/>
          <w:w w:val="101"/>
          <w:sz w:val="53"/>
          <w:szCs w:val="53"/>
        </w:rPr>
        <w:t>tables.</w:t>
      </w:r>
      <w:r>
        <w:rPr>
          <w:rFonts w:ascii="Arial" w:cs="Arial" w:eastAsia="Arial" w:hAnsi="Arial"/>
          <w:color w:val="000000"/>
          <w:spacing w:val="0"/>
          <w:w w:val="100"/>
          <w:sz w:val="53"/>
          <w:szCs w:val="53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40"/>
          <w:szCs w:val="40"/>
        </w:rPr>
        <w:t>Configure</w:t>
      </w:r>
      <w:r>
        <w:rPr>
          <w:rFonts w:ascii="Arial" w:cs="Arial" w:eastAsia="Arial" w:hAnsi="Arial"/>
          <w:b/>
          <w:color w:val="6F8CA1"/>
          <w:spacing w:val="17"/>
          <w:w w:val="100"/>
          <w:sz w:val="40"/>
          <w:szCs w:val="4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40"/>
          <w:szCs w:val="40"/>
        </w:rPr>
        <w:t>IPv4</w:t>
      </w:r>
      <w:r>
        <w:rPr>
          <w:rFonts w:ascii="Arial" w:cs="Arial" w:eastAsia="Arial" w:hAnsi="Arial"/>
          <w:b/>
          <w:color w:val="6F8CA1"/>
          <w:spacing w:val="6"/>
          <w:w w:val="100"/>
          <w:sz w:val="40"/>
          <w:szCs w:val="4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40"/>
          <w:szCs w:val="40"/>
        </w:rPr>
        <w:t>Summary</w:t>
      </w:r>
      <w:r>
        <w:rPr>
          <w:rFonts w:ascii="Arial" w:cs="Arial" w:eastAsia="Arial" w:hAnsi="Arial"/>
          <w:b/>
          <w:color w:val="6F8CA1"/>
          <w:spacing w:val="16"/>
          <w:w w:val="100"/>
          <w:sz w:val="40"/>
          <w:szCs w:val="4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1"/>
          <w:sz w:val="40"/>
          <w:szCs w:val="40"/>
        </w:rPr>
        <w:t>Routes</w:t>
      </w:r>
      <w:r>
        <w:rPr>
          <w:rFonts w:ascii="Arial" w:cs="Arial" w:eastAsia="Arial" w:hAnsi="Arial"/>
          <w:color w:val="000000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70"/>
          <w:szCs w:val="70"/>
        </w:rPr>
        <w:jc w:val="left"/>
        <w:spacing w:line="740" w:lineRule="exact"/>
        <w:ind w:left="111"/>
      </w:pP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Calculate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a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Summary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 </w:t>
      </w:r>
      <w:r>
        <w:rPr>
          <w:rFonts w:ascii="Arial" w:cs="Arial" w:eastAsia="Arial" w:hAnsi="Arial"/>
          <w:b/>
          <w:color w:val="6F8CA1"/>
          <w:spacing w:val="0"/>
          <w:w w:val="100"/>
          <w:sz w:val="70"/>
          <w:szCs w:val="70"/>
        </w:rPr>
        <w:t>Route</w:t>
      </w:r>
      <w:r>
        <w:rPr>
          <w:rFonts w:ascii="Arial" w:cs="Arial" w:eastAsia="Arial" w:hAnsi="Arial"/>
          <w:color w:val="000000"/>
          <w:spacing w:val="0"/>
          <w:w w:val="100"/>
          <w:sz w:val="70"/>
          <w:szCs w:val="7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62"/>
      </w:pPr>
      <w:r>
        <w:pict>
          <v:shape style="width:415.62pt;height:379.92pt" type="#_x0000_t75">
            <v:imagedata o:title="" r:id="rId19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sectPr>
      <w:pgSz w:h="12240" w:orient="landscape" w:w="15840"/>
      <w:pgMar w:bottom="280" w:left="620" w:right="2260" w:top="11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Relationship Id="rId6" Target="media\image3.jpg" Type="http://schemas.openxmlformats.org/officeDocument/2006/relationships/image"/><Relationship Id="rId7" Target="media\image4.jpg" Type="http://schemas.openxmlformats.org/officeDocument/2006/relationships/image"/><Relationship Id="rId8" Target="media\image5.jpg" Type="http://schemas.openxmlformats.org/officeDocument/2006/relationships/image"/><Relationship Id="rId9" Target="media\image6.jpg" Type="http://schemas.openxmlformats.org/officeDocument/2006/relationships/image"/><Relationship Id="rId10" Target="media\image7.jpg" Type="http://schemas.openxmlformats.org/officeDocument/2006/relationships/image"/><Relationship Id="rId11" Target="media\image8.jpg" Type="http://schemas.openxmlformats.org/officeDocument/2006/relationships/image"/><Relationship Id="rId12" Target="media\image9.jpg" Type="http://schemas.openxmlformats.org/officeDocument/2006/relationships/image"/><Relationship Id="rId13" Target="media\image10.jpg" Type="http://schemas.openxmlformats.org/officeDocument/2006/relationships/image"/><Relationship Id="rId14" Target="media\image11.jpg" Type="http://schemas.openxmlformats.org/officeDocument/2006/relationships/image"/><Relationship Id="rId15" Target="media\image12.jpg" Type="http://schemas.openxmlformats.org/officeDocument/2006/relationships/image"/><Relationship Id="rId16" Target="media\image13.jpg" Type="http://schemas.openxmlformats.org/officeDocument/2006/relationships/image"/><Relationship Id="rId17" Target="media\image14.jpg" Type="http://schemas.openxmlformats.org/officeDocument/2006/relationships/image"/><Relationship Id="rId18" Target="media\image15.jpg" Type="http://schemas.openxmlformats.org/officeDocument/2006/relationships/image"/><Relationship Id="rId19" Target="media\image16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