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ackground w:color="FFF9ED"/>
  <w:body>
    <w:p w:rsidR="5C5E047C" w:rsidP="4E827C69" w:rsidRDefault="5C5E047C" w14:paraId="6B38745C" w14:textId="1A26C644">
      <w:pPr>
        <w:pStyle w:val="Normal"/>
        <w:rPr>
          <w:rFonts w:ascii="Old Standard TT" w:hAnsi="Old Standard TT" w:eastAsia="Old Standard TT" w:cs="Old Standard TT"/>
          <w:color w:val="auto"/>
        </w:rPr>
      </w:pPr>
      <w:r w:rsidRPr="37FED657" w:rsidR="37FED657">
        <w:rPr>
          <w:rFonts w:ascii="Old Standard TT" w:hAnsi="Old Standard TT" w:eastAsia="Old Standard TT" w:cs="Old Standard TT"/>
          <w:color w:val="auto"/>
        </w:rPr>
        <w:t>Fragmentación se refiere a los datagramas IP</w:t>
      </w:r>
    </w:p>
    <w:p w:rsidR="37FED657" w:rsidP="37FED657" w:rsidRDefault="37FED657" w14:paraId="11EBF669" w14:textId="4564BBF3">
      <w:pPr>
        <w:pStyle w:val="Normal"/>
        <w:rPr>
          <w:rFonts w:ascii="Old Standard TT" w:hAnsi="Old Standard TT" w:eastAsia="Old Standard TT" w:cs="Old Standard TT"/>
          <w:color w:val="auto"/>
        </w:rPr>
      </w:pPr>
    </w:p>
    <w:p w:rsidR="37FED657" w:rsidP="37FED657" w:rsidRDefault="37FED657" w14:paraId="66FCB43F" w14:textId="1F22DEC5">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 xml:space="preserve">0000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00 20 18 61 d4 </w:t>
      </w:r>
      <w:proofErr w:type="spellStart"/>
      <w:r w:rsidRPr="37FED657" w:rsidR="37FED657">
        <w:rPr>
          <w:rFonts w:ascii="Old Standard TT" w:hAnsi="Old Standard TT" w:eastAsia="Old Standard TT" w:cs="Old Standard TT"/>
          <w:color w:val="auto"/>
          <w:sz w:val="18"/>
          <w:szCs w:val="18"/>
        </w:rPr>
        <w:t>ae</w:t>
      </w:r>
      <w:proofErr w:type="spellEnd"/>
      <w:r w:rsidRPr="37FED657" w:rsidR="37FED657">
        <w:rPr>
          <w:rFonts w:ascii="Old Standard TT" w:hAnsi="Old Standard TT" w:eastAsia="Old Standard TT" w:cs="Old Standard TT"/>
          <w:color w:val="auto"/>
          <w:sz w:val="18"/>
          <w:szCs w:val="18"/>
        </w:rPr>
        <w:t xml:space="preserve"> 81 00 00 05   ....... </w:t>
      </w:r>
      <w:proofErr w:type="gramStart"/>
      <w:r w:rsidRPr="37FED657" w:rsidR="37FED657">
        <w:rPr>
          <w:rFonts w:ascii="Old Standard TT" w:hAnsi="Old Standard TT" w:eastAsia="Old Standard TT" w:cs="Old Standard TT"/>
          <w:color w:val="auto"/>
          <w:sz w:val="18"/>
          <w:szCs w:val="18"/>
        </w:rPr>
        <w:t>.a.....</w:t>
      </w:r>
      <w:proofErr w:type="gramEnd"/>
      <w:r w:rsidRPr="37FED657" w:rsidR="37FED657">
        <w:rPr>
          <w:rFonts w:ascii="Old Standard TT" w:hAnsi="Old Standard TT" w:eastAsia="Old Standard TT" w:cs="Old Standard TT"/>
          <w:color w:val="auto"/>
          <w:sz w:val="18"/>
          <w:szCs w:val="18"/>
        </w:rPr>
        <w:t>.</w:t>
      </w:r>
    </w:p>
    <w:p w:rsidR="37FED657" w:rsidP="37FED657" w:rsidRDefault="37FED657" w14:paraId="10953BBD" w14:textId="013626FF">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 xml:space="preserve">0010   81 37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00 60 00 04 00 00 00 00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.7...`..........</w:t>
      </w:r>
    </w:p>
    <w:p w:rsidR="37FED657" w:rsidP="37FED657" w:rsidRDefault="37FED657" w14:paraId="7C843796" w14:textId="2A7E165D">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 xml:space="preserve">0020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w:t>
      </w:r>
      <w:proofErr w:type="spellStart"/>
      <w:r w:rsidRPr="37FED657" w:rsidR="37FED657">
        <w:rPr>
          <w:rFonts w:ascii="Old Standard TT" w:hAnsi="Old Standard TT" w:eastAsia="Old Standard TT" w:cs="Old Standard TT"/>
          <w:color w:val="auto"/>
          <w:sz w:val="18"/>
          <w:szCs w:val="18"/>
        </w:rPr>
        <w:t>ff</w:t>
      </w:r>
      <w:proofErr w:type="spellEnd"/>
      <w:r w:rsidRPr="37FED657" w:rsidR="37FED657">
        <w:rPr>
          <w:rFonts w:ascii="Old Standard TT" w:hAnsi="Old Standard TT" w:eastAsia="Old Standard TT" w:cs="Old Standard TT"/>
          <w:color w:val="auto"/>
          <w:sz w:val="18"/>
          <w:szCs w:val="18"/>
        </w:rPr>
        <w:t xml:space="preserve"> 04 52 00 05 05 00 00 20 18 61 d4 </w:t>
      </w:r>
      <w:proofErr w:type="spellStart"/>
      <w:r w:rsidRPr="37FED657" w:rsidR="37FED657">
        <w:rPr>
          <w:rFonts w:ascii="Old Standard TT" w:hAnsi="Old Standard TT" w:eastAsia="Old Standard TT" w:cs="Old Standard TT"/>
          <w:color w:val="auto"/>
          <w:sz w:val="18"/>
          <w:szCs w:val="18"/>
        </w:rPr>
        <w:t>ae</w:t>
      </w:r>
      <w:proofErr w:type="spellEnd"/>
      <w:r w:rsidRPr="37FED657" w:rsidR="37FED657">
        <w:rPr>
          <w:rFonts w:ascii="Old Standard TT" w:hAnsi="Old Standard TT" w:eastAsia="Old Standard TT" w:cs="Old Standard TT"/>
          <w:color w:val="auto"/>
          <w:sz w:val="18"/>
          <w:szCs w:val="18"/>
        </w:rPr>
        <w:t xml:space="preserve"> 04 52   ...R..... </w:t>
      </w:r>
      <w:proofErr w:type="gramStart"/>
      <w:r w:rsidRPr="37FED657" w:rsidR="37FED657">
        <w:rPr>
          <w:rFonts w:ascii="Old Standard TT" w:hAnsi="Old Standard TT" w:eastAsia="Old Standard TT" w:cs="Old Standard TT"/>
          <w:color w:val="auto"/>
          <w:sz w:val="18"/>
          <w:szCs w:val="18"/>
        </w:rPr>
        <w:t>.a...</w:t>
      </w:r>
      <w:proofErr w:type="gramEnd"/>
      <w:r w:rsidRPr="37FED657" w:rsidR="37FED657">
        <w:rPr>
          <w:rFonts w:ascii="Old Standard TT" w:hAnsi="Old Standard TT" w:eastAsia="Old Standard TT" w:cs="Old Standard TT"/>
          <w:color w:val="auto"/>
          <w:sz w:val="18"/>
          <w:szCs w:val="18"/>
        </w:rPr>
        <w:t>R</w:t>
      </w:r>
    </w:p>
    <w:p w:rsidR="37FED657" w:rsidP="37FED657" w:rsidRDefault="37FED657" w14:paraId="6E32BC10" w14:textId="08DA72FB">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0030   00 02 03 61 4e 45 54 49 4e 45 4c 30 00 00 00 00   ...aNETINEL0....</w:t>
      </w:r>
    </w:p>
    <w:p w:rsidR="37FED657" w:rsidP="37FED657" w:rsidRDefault="37FED657" w14:paraId="4734A83A" w14:textId="29B417C2">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0040   00 00 00 00 00 00 00 00 00 00 00 00 00 00 00 00   ................</w:t>
      </w:r>
    </w:p>
    <w:p w:rsidR="37FED657" w:rsidP="37FED657" w:rsidRDefault="37FED657" w14:paraId="575F9D63" w14:textId="1795273C">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0050   00 00 00 00 00 00 00 00 00 00 00 00 00 00 00 00   ................</w:t>
      </w:r>
    </w:p>
    <w:p w:rsidR="37FED657" w:rsidP="37FED657" w:rsidRDefault="37FED657" w14:paraId="0502C53E" w14:textId="6CFA1879">
      <w:pPr>
        <w:pStyle w:val="Normal"/>
        <w:rPr>
          <w:rFonts w:ascii="Old Standard TT" w:hAnsi="Old Standard TT" w:eastAsia="Old Standard TT" w:cs="Old Standard TT"/>
          <w:color w:val="auto"/>
          <w:sz w:val="16"/>
          <w:szCs w:val="16"/>
        </w:rPr>
      </w:pPr>
      <w:r w:rsidRPr="37FED657" w:rsidR="37FED657">
        <w:rPr>
          <w:rFonts w:ascii="Old Standard TT" w:hAnsi="Old Standard TT" w:eastAsia="Old Standard TT" w:cs="Old Standard TT"/>
          <w:color w:val="auto"/>
          <w:sz w:val="18"/>
          <w:szCs w:val="18"/>
        </w:rPr>
        <w:t xml:space="preserve">0060   00 00 00 00 00 05 05 00 00 20 18 61 d4 </w:t>
      </w:r>
      <w:proofErr w:type="spellStart"/>
      <w:r w:rsidRPr="37FED657" w:rsidR="37FED657">
        <w:rPr>
          <w:rFonts w:ascii="Old Standard TT" w:hAnsi="Old Standard TT" w:eastAsia="Old Standard TT" w:cs="Old Standard TT"/>
          <w:color w:val="auto"/>
          <w:sz w:val="18"/>
          <w:szCs w:val="18"/>
        </w:rPr>
        <w:t>ae</w:t>
      </w:r>
      <w:proofErr w:type="spellEnd"/>
      <w:r w:rsidRPr="37FED657" w:rsidR="37FED657">
        <w:rPr>
          <w:rFonts w:ascii="Old Standard TT" w:hAnsi="Old Standard TT" w:eastAsia="Old Standard TT" w:cs="Old Standard TT"/>
          <w:color w:val="auto"/>
          <w:sz w:val="18"/>
          <w:szCs w:val="18"/>
        </w:rPr>
        <w:t xml:space="preserve"> 60 00   </w:t>
      </w:r>
      <w:proofErr w:type="gramStart"/>
      <w:r w:rsidRPr="37FED657" w:rsidR="37FED657">
        <w:rPr>
          <w:rFonts w:ascii="Old Standard TT" w:hAnsi="Old Standard TT" w:eastAsia="Old Standard TT" w:cs="Old Standard TT"/>
          <w:color w:val="auto"/>
          <w:sz w:val="18"/>
          <w:szCs w:val="18"/>
        </w:rPr>
        <w:t>......... .</w:t>
      </w:r>
      <w:proofErr w:type="gramEnd"/>
      <w:r w:rsidRPr="37FED657" w:rsidR="37FED657">
        <w:rPr>
          <w:rFonts w:ascii="Old Standard TT" w:hAnsi="Old Standard TT" w:eastAsia="Old Standard TT" w:cs="Old Standard TT"/>
          <w:color w:val="auto"/>
          <w:sz w:val="18"/>
          <w:szCs w:val="18"/>
        </w:rPr>
        <w:t>a..`.</w:t>
      </w:r>
    </w:p>
    <w:p w:rsidR="37FED657" w:rsidP="37FED657" w:rsidRDefault="37FED657" w14:paraId="385EF3EC" w14:textId="31ABD690">
      <w:pPr>
        <w:pStyle w:val="Normal"/>
      </w:pPr>
      <w:r w:rsidRPr="37FED657" w:rsidR="37FED657">
        <w:rPr>
          <w:rFonts w:ascii="Old Standard TT" w:hAnsi="Old Standard TT" w:eastAsia="Old Standard TT" w:cs="Old Standard TT"/>
          <w:color w:val="auto"/>
          <w:sz w:val="18"/>
          <w:szCs w:val="18"/>
        </w:rPr>
        <w:t xml:space="preserve">0070   00 01         </w:t>
      </w:r>
      <w:r w:rsidRPr="37FED657" w:rsidR="37FED657">
        <w:rPr>
          <w:rFonts w:ascii="Old Standard TT" w:hAnsi="Old Standard TT" w:eastAsia="Old Standard TT" w:cs="Old Standard TT"/>
          <w:color w:val="auto"/>
        </w:rPr>
        <w:t xml:space="preserve">                                    ..</w:t>
      </w:r>
    </w:p>
    <w:p w:rsidR="37FED657" w:rsidP="37FED657" w:rsidRDefault="37FED657" w14:paraId="3BC7EADC" w14:textId="3F93CB20">
      <w:pPr>
        <w:pStyle w:val="Normal"/>
        <w:rPr>
          <w:rFonts w:ascii="Old Standard TT" w:hAnsi="Old Standard TT" w:eastAsia="Old Standard TT" w:cs="Old Standard TT"/>
          <w:color w:val="auto"/>
        </w:rPr>
      </w:pPr>
    </w:p>
    <w:p w:rsidR="5C5E047C" w:rsidP="649479AA" w:rsidRDefault="5C5E047C" w14:paraId="1D0D6F5C" w14:textId="5D7E2F8D">
      <w:pPr>
        <w:pStyle w:val="Ttulo2"/>
        <w:rPr>
          <w:rFonts w:ascii="Segoe UI" w:hAnsi="Segoe UI" w:eastAsia="Segoe UI" w:cs="Segoe UI"/>
          <w:b w:val="0"/>
          <w:bCs w:val="0"/>
          <w:i w:val="0"/>
          <w:iCs w:val="0"/>
          <w:caps w:val="0"/>
          <w:smallCaps w:val="0"/>
          <w:noProof w:val="0"/>
          <w:color w:val="auto"/>
          <w:sz w:val="24"/>
          <w:szCs w:val="24"/>
          <w:lang w:val="es-419"/>
        </w:rPr>
      </w:pPr>
      <w:r w:rsidRPr="649479AA" w:rsidR="649479AA">
        <w:rPr>
          <w:noProof w:val="0"/>
          <w:lang w:val="es-419"/>
        </w:rPr>
        <w:t xml:space="preserve">1 </w:t>
      </w:r>
      <w:proofErr w:type="gramStart"/>
      <w:r w:rsidRPr="649479AA" w:rsidR="649479AA">
        <w:rPr>
          <w:noProof w:val="0"/>
          <w:lang w:val="es-419"/>
        </w:rPr>
        <w:t>En</w:t>
      </w:r>
      <w:proofErr w:type="gramEnd"/>
      <w:r w:rsidRPr="649479AA" w:rsidR="649479AA">
        <w:rPr>
          <w:noProof w:val="0"/>
          <w:lang w:val="es-419"/>
        </w:rPr>
        <w:t xml:space="preserve"> relación</w:t>
      </w:r>
      <w:r w:rsidRPr="649479AA" w:rsidR="649479AA">
        <w:rPr>
          <w:noProof w:val="0"/>
          <w:lang w:val="es-419"/>
        </w:rPr>
        <w:t xml:space="preserve"> con el Nivel 2 (TCP/IP).</w:t>
      </w:r>
    </w:p>
    <w:p w:rsidR="5C5E047C" w:rsidP="649479AA" w:rsidRDefault="5C5E047C" w14:paraId="3AC69926" w14:textId="0B17A979">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1.1</w:t>
      </w:r>
      <w:r>
        <w:tab/>
      </w:r>
      <w:r w:rsidRPr="649479AA" w:rsidR="649479AA">
        <w:rPr>
          <w:rFonts w:ascii="Segoe UI" w:hAnsi="Segoe UI" w:eastAsia="Segoe UI" w:cs="Segoe UI"/>
          <w:b w:val="0"/>
          <w:bCs w:val="0"/>
          <w:i w:val="0"/>
          <w:iCs w:val="0"/>
          <w:caps w:val="0"/>
          <w:smallCaps w:val="0"/>
          <w:noProof w:val="0"/>
          <w:color w:val="auto"/>
          <w:sz w:val="22"/>
          <w:szCs w:val="22"/>
          <w:lang w:val="es-419"/>
        </w:rPr>
        <w:t xml:space="preserve">¿Es una trama de comunicación </w:t>
      </w:r>
      <w:proofErr w:type="spellStart"/>
      <w:r w:rsidRPr="649479AA" w:rsidR="649479AA">
        <w:rPr>
          <w:rFonts w:ascii="Segoe UI" w:hAnsi="Segoe UI" w:eastAsia="Segoe UI" w:cs="Segoe UI"/>
          <w:b w:val="0"/>
          <w:bCs w:val="0"/>
          <w:i w:val="0"/>
          <w:iCs w:val="0"/>
          <w:caps w:val="0"/>
          <w:smallCaps w:val="0"/>
          <w:noProof w:val="0"/>
          <w:color w:val="auto"/>
          <w:sz w:val="22"/>
          <w:szCs w:val="22"/>
          <w:lang w:val="es-419"/>
        </w:rPr>
        <w:t>unicast</w:t>
      </w:r>
      <w:proofErr w:type="spellEnd"/>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spellStart"/>
      <w:r w:rsidRPr="649479AA" w:rsidR="649479AA">
        <w:rPr>
          <w:rFonts w:ascii="Segoe UI" w:hAnsi="Segoe UI" w:eastAsia="Segoe UI" w:cs="Segoe UI"/>
          <w:b w:val="0"/>
          <w:bCs w:val="0"/>
          <w:i w:val="0"/>
          <w:iCs w:val="0"/>
          <w:caps w:val="0"/>
          <w:smallCaps w:val="0"/>
          <w:noProof w:val="0"/>
          <w:color w:val="auto"/>
          <w:sz w:val="22"/>
          <w:szCs w:val="22"/>
          <w:lang w:val="es-419"/>
        </w:rPr>
        <w:t>multicast</w:t>
      </w:r>
      <w:proofErr w:type="spellEnd"/>
      <w:r w:rsidRPr="649479AA" w:rsidR="649479AA">
        <w:rPr>
          <w:rFonts w:ascii="Segoe UI" w:hAnsi="Segoe UI" w:eastAsia="Segoe UI" w:cs="Segoe UI"/>
          <w:b w:val="0"/>
          <w:bCs w:val="0"/>
          <w:i w:val="0"/>
          <w:iCs w:val="0"/>
          <w:caps w:val="0"/>
          <w:smallCaps w:val="0"/>
          <w:noProof w:val="0"/>
          <w:color w:val="auto"/>
          <w:sz w:val="22"/>
          <w:szCs w:val="22"/>
          <w:lang w:val="es-419"/>
        </w:rPr>
        <w:t xml:space="preserve"> o broadcast? ¿Qué valor tiene el campo que verifica la respuesta anterior?</w:t>
      </w:r>
    </w:p>
    <w:p w:rsidR="649479AA" w:rsidP="49004983" w:rsidRDefault="649479AA" w14:paraId="5FAD699E" w14:textId="3016A199">
      <w:pPr>
        <w:pStyle w:val="Normal"/>
        <w:rPr>
          <w:rFonts w:ascii="Segoe UI" w:hAnsi="Segoe UI" w:eastAsia="Segoe UI" w:cs="Segoe UI"/>
          <w:b w:val="0"/>
          <w:bCs w:val="0"/>
          <w:i w:val="0"/>
          <w:iCs w:val="0"/>
          <w:caps w:val="0"/>
          <w:smallCaps w:val="0"/>
          <w:noProof w:val="0"/>
          <w:color w:val="auto"/>
          <w:sz w:val="22"/>
          <w:szCs w:val="22"/>
          <w:lang w:val="es-419"/>
        </w:rPr>
      </w:pPr>
      <w:r w:rsidRPr="49004983" w:rsidR="49004983">
        <w:rPr>
          <w:rFonts w:ascii="Segoe UI" w:hAnsi="Segoe UI" w:eastAsia="Segoe UI" w:cs="Segoe UI"/>
          <w:b w:val="0"/>
          <w:bCs w:val="0"/>
          <w:i w:val="0"/>
          <w:iCs w:val="0"/>
          <w:caps w:val="0"/>
          <w:smallCaps w:val="0"/>
          <w:noProof w:val="0"/>
          <w:color w:val="auto"/>
          <w:sz w:val="22"/>
          <w:szCs w:val="22"/>
          <w:lang w:val="es-419"/>
        </w:rPr>
        <w:t>RTA.:</w:t>
      </w:r>
    </w:p>
    <w:p w:rsidR="49004983" w:rsidP="49004983" w:rsidRDefault="49004983" w14:paraId="5B052A65" w14:textId="585986EB">
      <w:pPr>
        <w:pStyle w:val="Normal"/>
        <w:rPr>
          <w:rFonts w:ascii="Segoe UI" w:hAnsi="Segoe UI" w:eastAsia="Segoe UI" w:cs="Segoe UI"/>
          <w:b w:val="0"/>
          <w:bCs w:val="0"/>
          <w:i w:val="0"/>
          <w:iCs w:val="0"/>
          <w:caps w:val="0"/>
          <w:smallCaps w:val="0"/>
          <w:noProof w:val="0"/>
          <w:color w:val="auto"/>
          <w:sz w:val="22"/>
          <w:szCs w:val="22"/>
          <w:lang w:val="es-419"/>
        </w:rPr>
      </w:pPr>
    </w:p>
    <w:p w:rsidR="5C5E047C" w:rsidP="649479AA" w:rsidRDefault="5C5E047C" w14:paraId="675618B6" w14:textId="29109291">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1.2</w:t>
      </w:r>
      <w:r>
        <w:tab/>
      </w:r>
      <w:r w:rsidRPr="649479AA" w:rsidR="649479AA">
        <w:rPr>
          <w:rFonts w:ascii="Segoe UI" w:hAnsi="Segoe UI" w:eastAsia="Segoe UI" w:cs="Segoe UI"/>
          <w:b w:val="0"/>
          <w:bCs w:val="0"/>
          <w:i w:val="0"/>
          <w:iCs w:val="0"/>
          <w:caps w:val="0"/>
          <w:smallCaps w:val="0"/>
          <w:noProof w:val="0"/>
          <w:color w:val="auto"/>
          <w:sz w:val="22"/>
          <w:szCs w:val="22"/>
          <w:lang w:val="es-419"/>
        </w:rPr>
        <w:t>¿Es una trama correspondiente a la VLAN por defecto o a una VLAN de negocios? ¿Qué valor o característica del encabezado verifican su respuesta?</w:t>
      </w:r>
    </w:p>
    <w:p w:rsidR="5C5E047C" w:rsidP="649479AA" w:rsidRDefault="5C5E047C" w14:paraId="6CDD8F8B" w14:textId="72FCB337">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1.3</w:t>
      </w:r>
      <w:r>
        <w:tab/>
      </w:r>
      <w:r w:rsidRPr="649479AA" w:rsidR="649479AA">
        <w:rPr>
          <w:rFonts w:ascii="Segoe UI" w:hAnsi="Segoe UI" w:eastAsia="Segoe UI" w:cs="Segoe UI"/>
          <w:b w:val="0"/>
          <w:bCs w:val="0"/>
          <w:i w:val="0"/>
          <w:iCs w:val="0"/>
          <w:caps w:val="0"/>
          <w:smallCaps w:val="0"/>
          <w:noProof w:val="0"/>
          <w:color w:val="auto"/>
          <w:sz w:val="22"/>
          <w:szCs w:val="22"/>
          <w:lang w:val="es-419"/>
        </w:rPr>
        <w:t>¿Qué valor tiene el grupo HEXA que indica el inicio de los datos de la trama? ¿Cuál es la longitud del campo de datos?</w:t>
      </w:r>
    </w:p>
    <w:p w:rsidR="5C5E047C" w:rsidP="649479AA" w:rsidRDefault="5C5E047C" w14:paraId="4A740AF2" w14:textId="53623BE0">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1.4 </w:t>
      </w:r>
      <w:r>
        <w:tab/>
      </w:r>
      <w:r w:rsidRPr="649479AA" w:rsidR="649479AA">
        <w:rPr>
          <w:rFonts w:ascii="Segoe UI" w:hAnsi="Segoe UI" w:eastAsia="Segoe UI" w:cs="Segoe UI"/>
          <w:b w:val="0"/>
          <w:bCs w:val="0"/>
          <w:i w:val="0"/>
          <w:iCs w:val="0"/>
          <w:caps w:val="0"/>
          <w:smallCaps w:val="0"/>
          <w:noProof w:val="0"/>
          <w:color w:val="auto"/>
          <w:sz w:val="22"/>
          <w:szCs w:val="22"/>
          <w:lang w:val="es-419"/>
        </w:rPr>
        <w:t>¿Este campo de datos será del mismo tamaño en otra trama que tenga los mismos hosts origen y destino?¿Qué longitud deberá tener?</w:t>
      </w:r>
    </w:p>
    <w:p w:rsidR="5C5E047C" w:rsidP="649479AA" w:rsidRDefault="5C5E047C" w14:paraId="778358E9" w14:textId="55A24030">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1.5 </w:t>
      </w:r>
      <w:r>
        <w:tab/>
      </w:r>
      <w:r w:rsidRPr="649479AA" w:rsidR="649479AA">
        <w:rPr>
          <w:rFonts w:ascii="Segoe UI" w:hAnsi="Segoe UI" w:eastAsia="Segoe UI" w:cs="Segoe UI"/>
          <w:b w:val="0"/>
          <w:bCs w:val="0"/>
          <w:i w:val="0"/>
          <w:iCs w:val="0"/>
          <w:caps w:val="0"/>
          <w:smallCaps w:val="0"/>
          <w:noProof w:val="0"/>
          <w:color w:val="auto"/>
          <w:sz w:val="22"/>
          <w:szCs w:val="22"/>
          <w:lang w:val="es-419"/>
        </w:rPr>
        <w:t>¿Qué valor HEXA indica el inicio del encabezado de la PDU especificada en IEEE 802.2?</w:t>
      </w:r>
    </w:p>
    <w:p w:rsidR="5C5E047C" w:rsidP="649479AA" w:rsidRDefault="5C5E047C" w14:paraId="3B738355" w14:textId="5D9030F2">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1.6</w:t>
      </w:r>
      <w:r>
        <w:tab/>
      </w:r>
      <w:r w:rsidRPr="649479AA" w:rsidR="649479AA">
        <w:rPr>
          <w:rFonts w:ascii="Segoe UI" w:hAnsi="Segoe UI" w:eastAsia="Segoe UI" w:cs="Segoe UI"/>
          <w:b w:val="0"/>
          <w:bCs w:val="0"/>
          <w:i w:val="0"/>
          <w:iCs w:val="0"/>
          <w:caps w:val="0"/>
          <w:smallCaps w:val="0"/>
          <w:noProof w:val="0"/>
          <w:color w:val="auto"/>
          <w:sz w:val="22"/>
          <w:szCs w:val="22"/>
          <w:lang w:val="es-419"/>
        </w:rPr>
        <w:t>¿Qué valor HEXA indica el inicio del encabezado de la PDU especificada en IEEE 802.3?</w:t>
      </w:r>
    </w:p>
    <w:p w:rsidR="5C5E047C" w:rsidP="649479AA" w:rsidRDefault="5C5E047C" w14:paraId="085EA6F5" w14:textId="30D4A81F">
      <w:pPr>
        <w:pStyle w:val="Normal"/>
        <w:rPr>
          <w:rFonts w:ascii="Segoe UI" w:hAnsi="Segoe UI" w:eastAsia="Segoe UI" w:cs="Segoe UI"/>
          <w:b w:val="0"/>
          <w:bCs w:val="0"/>
          <w:i w:val="0"/>
          <w:iCs w:val="0"/>
          <w:caps w:val="0"/>
          <w:smallCaps w:val="0"/>
          <w:noProof w:val="0"/>
          <w:color w:val="auto"/>
          <w:sz w:val="20"/>
          <w:szCs w:val="20"/>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1.7</w:t>
      </w:r>
      <w:r>
        <w:tab/>
      </w:r>
      <w:r w:rsidRPr="649479AA" w:rsidR="649479AA">
        <w:rPr>
          <w:rFonts w:ascii="Segoe UI" w:hAnsi="Segoe UI" w:eastAsia="Segoe UI" w:cs="Segoe UI"/>
          <w:b w:val="0"/>
          <w:bCs w:val="0"/>
          <w:i w:val="0"/>
          <w:iCs w:val="0"/>
          <w:caps w:val="0"/>
          <w:smallCaps w:val="0"/>
          <w:noProof w:val="0"/>
          <w:color w:val="auto"/>
          <w:sz w:val="22"/>
          <w:szCs w:val="22"/>
          <w:lang w:val="es-419"/>
        </w:rPr>
        <w:t>¿Qué valor HEXA indica el protocolo de nivel 3 (TCP/IP) encapsulado en la trama?</w:t>
      </w:r>
    </w:p>
    <w:p w:rsidR="4E827C69" w:rsidP="37FED657" w:rsidRDefault="4E827C69" w14:paraId="0E13BD80" w14:textId="1013D8DF">
      <w:pPr>
        <w:pStyle w:val="Normal"/>
        <w:rPr>
          <w:rFonts w:ascii="Segoe UI" w:hAnsi="Segoe UI" w:eastAsia="Segoe UI" w:cs="Segoe UI"/>
          <w:b w:val="0"/>
          <w:bCs w:val="0"/>
          <w:i w:val="0"/>
          <w:iCs w:val="0"/>
          <w:caps w:val="0"/>
          <w:smallCaps w:val="0"/>
          <w:noProof w:val="0"/>
          <w:color w:val="auto"/>
          <w:sz w:val="22"/>
          <w:szCs w:val="22"/>
          <w:lang w:val="es-419"/>
        </w:rPr>
      </w:pPr>
      <w:r w:rsidRPr="37FED657" w:rsidR="37FED657">
        <w:rPr>
          <w:rFonts w:ascii="Segoe UI" w:hAnsi="Segoe UI" w:eastAsia="Segoe UI" w:cs="Segoe UI"/>
          <w:b w:val="0"/>
          <w:bCs w:val="0"/>
          <w:i w:val="0"/>
          <w:iCs w:val="0"/>
          <w:caps w:val="0"/>
          <w:smallCaps w:val="0"/>
          <w:noProof w:val="0"/>
          <w:color w:val="auto"/>
          <w:sz w:val="22"/>
          <w:szCs w:val="22"/>
          <w:lang w:val="es-419"/>
        </w:rPr>
        <w:t>1.8</w:t>
      </w:r>
      <w:r>
        <w:tab/>
      </w:r>
      <w:r w:rsidRPr="37FED657" w:rsidR="37FED657">
        <w:rPr>
          <w:rFonts w:ascii="Segoe UI" w:hAnsi="Segoe UI" w:eastAsia="Segoe UI" w:cs="Segoe UI"/>
          <w:b w:val="0"/>
          <w:bCs w:val="0"/>
          <w:i w:val="0"/>
          <w:iCs w:val="0"/>
          <w:caps w:val="0"/>
          <w:smallCaps w:val="0"/>
          <w:noProof w:val="0"/>
          <w:color w:val="auto"/>
          <w:sz w:val="22"/>
          <w:szCs w:val="22"/>
          <w:lang w:val="es-419"/>
        </w:rPr>
        <w:t xml:space="preserve">¿Cuál es el protocolo encapsulado en la trama?  </w:t>
      </w:r>
    </w:p>
    <w:p w:rsidR="4E827C69" w:rsidP="649479AA" w:rsidRDefault="4E827C69" w14:paraId="31742B82" w14:textId="3DAAF3A0">
      <w:pPr>
        <w:pStyle w:val="Ttulo2"/>
        <w:bidi w:val="0"/>
        <w:rPr>
          <w:rFonts w:ascii="Segoe UI" w:hAnsi="Segoe UI" w:eastAsia="Segoe UI" w:cs="Segoe UI"/>
          <w:b w:val="0"/>
          <w:bCs w:val="0"/>
          <w:i w:val="0"/>
          <w:iCs w:val="0"/>
          <w:caps w:val="0"/>
          <w:smallCaps w:val="0"/>
          <w:noProof w:val="0"/>
          <w:color w:val="auto"/>
          <w:sz w:val="22"/>
          <w:szCs w:val="22"/>
          <w:lang w:val="es-419"/>
        </w:rPr>
      </w:pPr>
      <w:r w:rsidRPr="649479AA" w:rsidR="649479AA">
        <w:rPr>
          <w:noProof w:val="0"/>
          <w:lang w:val="es-419"/>
        </w:rPr>
        <w:t xml:space="preserve">2 </w:t>
      </w:r>
      <w:proofErr w:type="gramStart"/>
      <w:r w:rsidRPr="649479AA" w:rsidR="649479AA">
        <w:rPr>
          <w:noProof w:val="0"/>
          <w:lang w:val="es-419"/>
        </w:rPr>
        <w:t>En</w:t>
      </w:r>
      <w:proofErr w:type="gramEnd"/>
      <w:r w:rsidRPr="649479AA" w:rsidR="649479AA">
        <w:rPr>
          <w:noProof w:val="0"/>
          <w:lang w:val="es-419"/>
        </w:rPr>
        <w:t xml:space="preserve"> relación con el Nivel 3 (TCP/IP)</w:t>
      </w:r>
    </w:p>
    <w:p w:rsidR="4E827C69" w:rsidP="649479AA" w:rsidRDefault="4E827C69" w14:paraId="742E02CD" w14:textId="583C6875">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2.1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 xml:space="preserve">Esta captura representa una PDU única, un fragmento intermedio o el último fragmento?, en </w:t>
      </w:r>
      <w:r w:rsidRPr="649479AA" w:rsidR="649479AA">
        <w:rPr>
          <w:rFonts w:ascii="Segoe UI" w:hAnsi="Segoe UI" w:eastAsia="Segoe UI" w:cs="Segoe UI"/>
          <w:b w:val="0"/>
          <w:bCs w:val="0"/>
          <w:i w:val="0"/>
          <w:iCs w:val="0"/>
          <w:caps w:val="0"/>
          <w:smallCaps w:val="0"/>
          <w:noProof w:val="0"/>
          <w:color w:val="auto"/>
          <w:sz w:val="22"/>
          <w:szCs w:val="22"/>
          <w:lang w:val="es-419"/>
        </w:rPr>
        <w:t>cualquier caso</w:t>
      </w:r>
      <w:r w:rsidRPr="649479AA" w:rsidR="649479AA">
        <w:rPr>
          <w:rFonts w:ascii="Segoe UI" w:hAnsi="Segoe UI" w:eastAsia="Segoe UI" w:cs="Segoe UI"/>
          <w:b w:val="0"/>
          <w:bCs w:val="0"/>
          <w:i w:val="0"/>
          <w:iCs w:val="0"/>
          <w:caps w:val="0"/>
          <w:smallCaps w:val="0"/>
          <w:noProof w:val="0"/>
          <w:color w:val="auto"/>
          <w:sz w:val="22"/>
          <w:szCs w:val="22"/>
          <w:lang w:val="es-419"/>
        </w:rPr>
        <w:t xml:space="preserve"> ¿qué valor tiene el grupo HEXA del campo que identifica el paquete?</w:t>
      </w:r>
    </w:p>
    <w:p w:rsidR="4E827C69" w:rsidP="649479AA" w:rsidRDefault="4E827C69" w14:paraId="09A7A159" w14:textId="2B7323B5">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2.2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Cuál es la dirección de la RED destino (Nivel IP) a la cual se encamina este paquete?</w:t>
      </w:r>
    </w:p>
    <w:p w:rsidR="4E827C69" w:rsidP="649479AA" w:rsidRDefault="4E827C69" w14:paraId="7581257C" w14:textId="33747634">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2.3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qué valor tiene la dirección del HOST origen desde donde proviene el paquete?</w:t>
      </w:r>
    </w:p>
    <w:p w:rsidR="4E827C69" w:rsidP="649479AA" w:rsidRDefault="4E827C69" w14:paraId="7698BD6A" w14:textId="0CE4F1ED">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2.4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 xml:space="preserve">en algún campo del encabezado y con qué valor HEXA se indica que es un paquete que ofrece </w:t>
      </w:r>
      <w:r w:rsidRPr="649479AA" w:rsidR="649479AA">
        <w:rPr>
          <w:rFonts w:ascii="Segoe UI" w:hAnsi="Segoe UI" w:eastAsia="Segoe UI" w:cs="Segoe UI"/>
          <w:b w:val="0"/>
          <w:bCs w:val="0"/>
          <w:i w:val="0"/>
          <w:iCs w:val="0"/>
          <w:caps w:val="0"/>
          <w:smallCaps w:val="0"/>
          <w:noProof w:val="0"/>
          <w:color w:val="auto"/>
          <w:sz w:val="22"/>
          <w:szCs w:val="22"/>
          <w:lang w:val="es-419"/>
        </w:rPr>
        <w:t>un servicio</w:t>
      </w:r>
      <w:r w:rsidRPr="649479AA" w:rsidR="649479AA">
        <w:rPr>
          <w:rFonts w:ascii="Segoe UI" w:hAnsi="Segoe UI" w:eastAsia="Segoe UI" w:cs="Segoe UI"/>
          <w:b w:val="0"/>
          <w:bCs w:val="0"/>
          <w:i w:val="0"/>
          <w:iCs w:val="0"/>
          <w:caps w:val="0"/>
          <w:smallCaps w:val="0"/>
          <w:noProof w:val="0"/>
          <w:color w:val="auto"/>
          <w:sz w:val="22"/>
          <w:szCs w:val="22"/>
          <w:lang w:val="es-419"/>
        </w:rPr>
        <w:t xml:space="preserve"> confiable?</w:t>
      </w:r>
    </w:p>
    <w:p w:rsidR="4E827C69" w:rsidP="37FED657" w:rsidRDefault="4E827C69" w14:paraId="1DDF2FB5" w14:textId="41FB022C">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r w:rsidRPr="37FED657" w:rsidR="37FED657">
        <w:rPr>
          <w:rFonts w:ascii="Segoe UI" w:hAnsi="Segoe UI" w:eastAsia="Segoe UI" w:cs="Segoe UI"/>
          <w:b w:val="0"/>
          <w:bCs w:val="0"/>
          <w:i w:val="0"/>
          <w:iCs w:val="0"/>
          <w:caps w:val="0"/>
          <w:smallCaps w:val="0"/>
          <w:noProof w:val="0"/>
          <w:color w:val="auto"/>
          <w:sz w:val="22"/>
          <w:szCs w:val="22"/>
          <w:lang w:val="es-419"/>
        </w:rPr>
        <w:t xml:space="preserve">2.5     </w:t>
      </w:r>
      <w:proofErr w:type="gramStart"/>
      <w:r w:rsidRPr="37FED657" w:rsidR="37FED657">
        <w:rPr>
          <w:rFonts w:ascii="Segoe UI" w:hAnsi="Segoe UI" w:eastAsia="Segoe UI" w:cs="Segoe UI"/>
          <w:b w:val="0"/>
          <w:bCs w:val="0"/>
          <w:i w:val="0"/>
          <w:iCs w:val="0"/>
          <w:caps w:val="0"/>
          <w:smallCaps w:val="0"/>
          <w:noProof w:val="0"/>
          <w:color w:val="auto"/>
          <w:sz w:val="22"/>
          <w:szCs w:val="22"/>
          <w:lang w:val="es-419"/>
        </w:rPr>
        <w:t xml:space="preserve">   ¿</w:t>
      </w:r>
      <w:proofErr w:type="gramEnd"/>
      <w:r w:rsidRPr="37FED657" w:rsidR="37FED657">
        <w:rPr>
          <w:rFonts w:ascii="Segoe UI" w:hAnsi="Segoe UI" w:eastAsia="Segoe UI" w:cs="Segoe UI"/>
          <w:b w:val="0"/>
          <w:bCs w:val="0"/>
          <w:i w:val="0"/>
          <w:iCs w:val="0"/>
          <w:caps w:val="0"/>
          <w:smallCaps w:val="0"/>
          <w:noProof w:val="0"/>
          <w:color w:val="auto"/>
          <w:sz w:val="22"/>
          <w:szCs w:val="22"/>
          <w:lang w:val="es-419"/>
        </w:rPr>
        <w:t xml:space="preserve">qué valor HEXA del encabezado IP indica que el protocolo brinda un servicio de entrega ordenada?2.6     </w:t>
      </w:r>
      <w:proofErr w:type="gramStart"/>
      <w:r w:rsidRPr="37FED657" w:rsidR="37FED657">
        <w:rPr>
          <w:rFonts w:ascii="Segoe UI" w:hAnsi="Segoe UI" w:eastAsia="Segoe UI" w:cs="Segoe UI"/>
          <w:b w:val="0"/>
          <w:bCs w:val="0"/>
          <w:i w:val="0"/>
          <w:iCs w:val="0"/>
          <w:caps w:val="0"/>
          <w:smallCaps w:val="0"/>
          <w:noProof w:val="0"/>
          <w:color w:val="auto"/>
          <w:sz w:val="22"/>
          <w:szCs w:val="22"/>
          <w:lang w:val="es-419"/>
        </w:rPr>
        <w:t xml:space="preserve">   ¿</w:t>
      </w:r>
      <w:proofErr w:type="gramEnd"/>
      <w:r w:rsidRPr="37FED657" w:rsidR="37FED657">
        <w:rPr>
          <w:rFonts w:ascii="Segoe UI" w:hAnsi="Segoe UI" w:eastAsia="Segoe UI" w:cs="Segoe UI"/>
          <w:b w:val="0"/>
          <w:bCs w:val="0"/>
          <w:i w:val="0"/>
          <w:iCs w:val="0"/>
          <w:caps w:val="0"/>
          <w:smallCaps w:val="0"/>
          <w:noProof w:val="0"/>
          <w:color w:val="auto"/>
          <w:sz w:val="22"/>
          <w:szCs w:val="22"/>
          <w:lang w:val="es-419"/>
        </w:rPr>
        <w:t>qué valor HEXA del encabezado IP indica que el fragmento podrá ser reensamblado por el HOST destino, en la posición correcta dentro de la PDU en caso de ser necesario?</w:t>
      </w:r>
    </w:p>
    <w:p w:rsidR="37FED657" w:rsidP="37FED657" w:rsidRDefault="37FED657" w14:paraId="409507F3" w14:textId="501D2CF7">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7FED657" w:rsidP="37FED657" w:rsidRDefault="37FED657" w14:paraId="4637C091" w14:textId="792EC7D7">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649479AA" w:rsidP="649479AA" w:rsidRDefault="649479AA" w14:paraId="24513B40" w14:textId="5E3BE93E">
      <w:pPr>
        <w:pStyle w:val="Ttulo2"/>
        <w:bidi w:val="0"/>
        <w:rPr>
          <w:rFonts w:ascii="Segoe UI" w:hAnsi="Segoe UI" w:eastAsia="Segoe UI" w:cs="Segoe UI"/>
          <w:b w:val="0"/>
          <w:bCs w:val="0"/>
          <w:i w:val="0"/>
          <w:iCs w:val="0"/>
          <w:caps w:val="0"/>
          <w:smallCaps w:val="0"/>
          <w:noProof w:val="0"/>
          <w:color w:val="auto"/>
          <w:sz w:val="14"/>
          <w:szCs w:val="14"/>
          <w:lang w:val="es-419"/>
        </w:rPr>
      </w:pPr>
      <w:r w:rsidRPr="649479AA" w:rsidR="649479AA">
        <w:rPr>
          <w:noProof w:val="0"/>
          <w:lang w:val="es-419"/>
        </w:rPr>
        <w:t xml:space="preserve">3 </w:t>
      </w:r>
      <w:proofErr w:type="gramStart"/>
      <w:r w:rsidRPr="649479AA" w:rsidR="649479AA">
        <w:rPr>
          <w:noProof w:val="0"/>
          <w:lang w:val="es-419"/>
        </w:rPr>
        <w:t>En</w:t>
      </w:r>
      <w:proofErr w:type="gramEnd"/>
      <w:r w:rsidRPr="649479AA" w:rsidR="649479AA">
        <w:rPr>
          <w:noProof w:val="0"/>
          <w:lang w:val="es-419"/>
        </w:rPr>
        <w:t xml:space="preserve"> relación con los Niveles 4 y 5 (TCP/IP)</w:t>
      </w:r>
    </w:p>
    <w:p w:rsidR="649479AA" w:rsidP="649479AA" w:rsidRDefault="649479AA" w14:paraId="09A91ABF" w14:textId="0FD85DAD">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1.1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Qué protocolos de nivel 4 y 5 (TCP/IP) se encapsularon en el paquete?</w:t>
      </w:r>
    </w:p>
    <w:p w:rsidR="649479AA" w:rsidP="649479AA" w:rsidRDefault="649479AA" w14:paraId="18428E68" w14:textId="582777BC">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 1.2        Indique el valor del grupo HEXA que indica el comienzo del segmento. </w:t>
      </w:r>
    </w:p>
    <w:p w:rsidR="649479AA" w:rsidP="649479AA" w:rsidRDefault="649479AA" w14:paraId="0C0207B8" w14:textId="1E497641">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1.3     </w:t>
      </w:r>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r w:rsidRPr="649479AA" w:rsidR="649479AA">
        <w:rPr>
          <w:rFonts w:ascii="Segoe UI" w:hAnsi="Segoe UI" w:eastAsia="Segoe UI" w:cs="Segoe UI"/>
          <w:b w:val="0"/>
          <w:bCs w:val="0"/>
          <w:i w:val="0"/>
          <w:iCs w:val="0"/>
          <w:caps w:val="0"/>
          <w:smallCaps w:val="0"/>
          <w:noProof w:val="0"/>
          <w:color w:val="auto"/>
          <w:sz w:val="22"/>
          <w:szCs w:val="22"/>
          <w:lang w:val="es-419"/>
        </w:rPr>
        <w:t xml:space="preserve">La captura indica una comunicación orientada a la conexión? ¿a qué etapa pertenece la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captura(</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establecimiento, transferencia o cierre)?</w:t>
      </w:r>
    </w:p>
    <w:p w:rsidR="649479AA" w:rsidP="649479AA" w:rsidRDefault="649479AA" w14:paraId="7487AE11" w14:textId="68891262">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1.4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la PDU de capa 4 tiene campos en su encabezado que se usan para el control de flujo?, ¿indique 2valores HEXA y su significado que correspondan a 2 campos utilizados para regular el flujo?</w:t>
      </w:r>
    </w:p>
    <w:p w:rsidR="649479AA" w:rsidP="6A74D1AB" w:rsidRDefault="649479AA" w14:paraId="3D9F5C79" w14:textId="19F9CF00">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A74D1AB" w:rsidR="6A74D1AB">
        <w:rPr>
          <w:rFonts w:ascii="Segoe UI" w:hAnsi="Segoe UI" w:eastAsia="Segoe UI" w:cs="Segoe UI"/>
          <w:b w:val="0"/>
          <w:bCs w:val="0"/>
          <w:i w:val="0"/>
          <w:iCs w:val="0"/>
          <w:caps w:val="0"/>
          <w:smallCaps w:val="0"/>
          <w:noProof w:val="0"/>
          <w:color w:val="auto"/>
          <w:sz w:val="22"/>
          <w:szCs w:val="22"/>
          <w:lang w:val="es-419"/>
        </w:rPr>
        <w:t xml:space="preserve">1.5     </w:t>
      </w:r>
      <w:proofErr w:type="gramStart"/>
      <w:r w:rsidRPr="6A74D1AB" w:rsidR="6A74D1AB">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A74D1AB" w:rsidR="6A74D1AB">
        <w:rPr>
          <w:rFonts w:ascii="Segoe UI" w:hAnsi="Segoe UI" w:eastAsia="Segoe UI" w:cs="Segoe UI"/>
          <w:b w:val="0"/>
          <w:bCs w:val="0"/>
          <w:i w:val="0"/>
          <w:iCs w:val="0"/>
          <w:caps w:val="0"/>
          <w:smallCaps w:val="0"/>
          <w:noProof w:val="0"/>
          <w:color w:val="auto"/>
          <w:sz w:val="22"/>
          <w:szCs w:val="22"/>
          <w:lang w:val="es-419"/>
        </w:rPr>
        <w:t xml:space="preserve">qué valor HEXA tiene el campo del encabezado en el sistema origen para multiplexar el servicio dado </w:t>
      </w:r>
      <w:r w:rsidRPr="6A74D1AB" w:rsidR="6A74D1AB">
        <w:rPr>
          <w:rFonts w:ascii="Segoe UI" w:hAnsi="Segoe UI" w:eastAsia="Segoe UI" w:cs="Segoe UI"/>
          <w:b w:val="0"/>
          <w:bCs w:val="0"/>
          <w:i w:val="0"/>
          <w:iCs w:val="0"/>
          <w:caps w:val="0"/>
          <w:smallCaps w:val="0"/>
          <w:noProof w:val="0"/>
          <w:color w:val="auto"/>
          <w:sz w:val="22"/>
          <w:szCs w:val="22"/>
          <w:lang w:val="es-419"/>
        </w:rPr>
        <w:t>al nivel</w:t>
      </w:r>
      <w:r w:rsidRPr="6A74D1AB" w:rsidR="6A74D1AB">
        <w:rPr>
          <w:rFonts w:ascii="Segoe UI" w:hAnsi="Segoe UI" w:eastAsia="Segoe UI" w:cs="Segoe UI"/>
          <w:b w:val="0"/>
          <w:bCs w:val="0"/>
          <w:i w:val="0"/>
          <w:iCs w:val="0"/>
          <w:caps w:val="0"/>
          <w:smallCaps w:val="0"/>
          <w:noProof w:val="0"/>
          <w:color w:val="auto"/>
          <w:sz w:val="22"/>
          <w:szCs w:val="22"/>
          <w:lang w:val="es-419"/>
        </w:rPr>
        <w:t xml:space="preserve"> 5?</w:t>
      </w:r>
    </w:p>
    <w:p w:rsidR="649479AA" w:rsidP="649479AA" w:rsidRDefault="649479AA" w14:paraId="42B7CA98" w14:textId="16CD340C">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1.6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Esta captura representa una PDU única, un fragmento intermedio o el último fragmento?</w:t>
      </w:r>
    </w:p>
    <w:p w:rsidR="649479AA" w:rsidP="649479AA" w:rsidRDefault="649479AA" w14:paraId="45A61B85" w14:textId="428EA367">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1.7        En este caso ¿qué campo se utiliza para identificar este fragmento?</w:t>
      </w:r>
    </w:p>
    <w:p w:rsidR="649479AA" w:rsidP="649479AA" w:rsidRDefault="649479AA" w14:paraId="25B8C1EE" w14:textId="4981FDDB">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649479AA" w:rsidR="649479AA">
        <w:rPr>
          <w:rFonts w:ascii="Segoe UI" w:hAnsi="Segoe UI" w:eastAsia="Segoe UI" w:cs="Segoe UI"/>
          <w:b w:val="0"/>
          <w:bCs w:val="0"/>
          <w:i w:val="0"/>
          <w:iCs w:val="0"/>
          <w:caps w:val="0"/>
          <w:smallCaps w:val="0"/>
          <w:noProof w:val="0"/>
          <w:color w:val="auto"/>
          <w:sz w:val="22"/>
          <w:szCs w:val="22"/>
          <w:lang w:val="es-419"/>
        </w:rPr>
        <w:t xml:space="preserve">1.8     </w:t>
      </w:r>
      <w:proofErr w:type="gramStart"/>
      <w:r w:rsidRPr="649479AA" w:rsidR="649479AA">
        <w:rPr>
          <w:rFonts w:ascii="Segoe UI" w:hAnsi="Segoe UI" w:eastAsia="Segoe UI" w:cs="Segoe UI"/>
          <w:b w:val="0"/>
          <w:bCs w:val="0"/>
          <w:i w:val="0"/>
          <w:iCs w:val="0"/>
          <w:caps w:val="0"/>
          <w:smallCaps w:val="0"/>
          <w:noProof w:val="0"/>
          <w:color w:val="auto"/>
          <w:sz w:val="22"/>
          <w:szCs w:val="22"/>
          <w:lang w:val="es-419"/>
        </w:rPr>
        <w:t xml:space="preserve">   ¿</w:t>
      </w:r>
      <w:proofErr w:type="gramEnd"/>
      <w:r w:rsidRPr="649479AA" w:rsidR="649479AA">
        <w:rPr>
          <w:rFonts w:ascii="Segoe UI" w:hAnsi="Segoe UI" w:eastAsia="Segoe UI" w:cs="Segoe UI"/>
          <w:b w:val="0"/>
          <w:bCs w:val="0"/>
          <w:i w:val="0"/>
          <w:iCs w:val="0"/>
          <w:caps w:val="0"/>
          <w:smallCaps w:val="0"/>
          <w:noProof w:val="0"/>
          <w:color w:val="auto"/>
          <w:sz w:val="22"/>
          <w:szCs w:val="22"/>
          <w:lang w:val="es-419"/>
        </w:rPr>
        <w:t xml:space="preserve">qué valor HEXA tiene el campo que garantiza la provisión de una entrega confiable con el destino?1.9        Indique la secuencia de encapsulamiento desde el más alto nivel al inferior, dando el nombre </w:t>
      </w:r>
      <w:r w:rsidRPr="649479AA" w:rsidR="649479AA">
        <w:rPr>
          <w:rFonts w:ascii="Segoe UI" w:hAnsi="Segoe UI" w:eastAsia="Segoe UI" w:cs="Segoe UI"/>
          <w:b w:val="0"/>
          <w:bCs w:val="0"/>
          <w:i w:val="0"/>
          <w:iCs w:val="0"/>
          <w:caps w:val="0"/>
          <w:smallCaps w:val="0"/>
          <w:noProof w:val="0"/>
          <w:color w:val="auto"/>
          <w:sz w:val="22"/>
          <w:szCs w:val="22"/>
          <w:lang w:val="es-419"/>
        </w:rPr>
        <w:t>decada</w:t>
      </w:r>
      <w:r w:rsidRPr="649479AA" w:rsidR="649479AA">
        <w:rPr>
          <w:rFonts w:ascii="Segoe UI" w:hAnsi="Segoe UI" w:eastAsia="Segoe UI" w:cs="Segoe UI"/>
          <w:b w:val="0"/>
          <w:bCs w:val="0"/>
          <w:i w:val="0"/>
          <w:iCs w:val="0"/>
          <w:caps w:val="0"/>
          <w:smallCaps w:val="0"/>
          <w:noProof w:val="0"/>
          <w:color w:val="auto"/>
          <w:sz w:val="22"/>
          <w:szCs w:val="22"/>
          <w:lang w:val="es-419"/>
        </w:rPr>
        <w:t xml:space="preserve"> protocolo.</w:t>
      </w:r>
    </w:p>
    <w:p w:rsidR="649479AA" w:rsidP="3C289FE8" w:rsidRDefault="649479AA" w14:paraId="698793BA" w14:textId="43D7E8EC">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14"/>
          <w:szCs w:val="14"/>
          <w:lang w:val="es-419"/>
        </w:rPr>
      </w:pPr>
      <w:r w:rsidRPr="3C289FE8" w:rsidR="3C289FE8">
        <w:rPr>
          <w:rFonts w:ascii="Segoe UI" w:hAnsi="Segoe UI" w:eastAsia="Segoe UI" w:cs="Segoe UI"/>
          <w:b w:val="0"/>
          <w:bCs w:val="0"/>
          <w:i w:val="0"/>
          <w:iCs w:val="0"/>
          <w:caps w:val="0"/>
          <w:smallCaps w:val="0"/>
          <w:noProof w:val="0"/>
          <w:color w:val="auto"/>
          <w:sz w:val="22"/>
          <w:szCs w:val="22"/>
          <w:lang w:val="es-419"/>
        </w:rPr>
        <w:t xml:space="preserve">1.10 </w:t>
      </w:r>
      <w:proofErr w:type="gramStart"/>
      <w:r w:rsidRPr="3C289FE8" w:rsidR="3C289FE8">
        <w:rPr>
          <w:rFonts w:ascii="Segoe UI" w:hAnsi="Segoe UI" w:eastAsia="Segoe UI" w:cs="Segoe UI"/>
          <w:b w:val="0"/>
          <w:bCs w:val="0"/>
          <w:i w:val="0"/>
          <w:iCs w:val="0"/>
          <w:caps w:val="0"/>
          <w:smallCaps w:val="0"/>
          <w:noProof w:val="0"/>
          <w:color w:val="auto"/>
          <w:sz w:val="22"/>
          <w:szCs w:val="22"/>
          <w:lang w:val="es-419"/>
        </w:rPr>
        <w:t xml:space="preserve">   ¿</w:t>
      </w:r>
      <w:proofErr w:type="gramEnd"/>
      <w:r w:rsidRPr="3C289FE8" w:rsidR="3C289FE8">
        <w:rPr>
          <w:rFonts w:ascii="Segoe UI" w:hAnsi="Segoe UI" w:eastAsia="Segoe UI" w:cs="Segoe UI"/>
          <w:b w:val="0"/>
          <w:bCs w:val="0"/>
          <w:i w:val="0"/>
          <w:iCs w:val="0"/>
          <w:caps w:val="0"/>
          <w:smallCaps w:val="0"/>
          <w:noProof w:val="0"/>
          <w:color w:val="auto"/>
          <w:sz w:val="22"/>
          <w:szCs w:val="22"/>
          <w:lang w:val="es-419"/>
        </w:rPr>
        <w:t xml:space="preserve">Qué valor HEXA da inicio al encabezado y cuál es la longitud particular </w:t>
      </w:r>
      <w:r w:rsidRPr="3C289FE8" w:rsidR="3C289FE8">
        <w:rPr>
          <w:rFonts w:ascii="Segoe UI" w:hAnsi="Segoe UI" w:eastAsia="Segoe UI" w:cs="Segoe UI"/>
          <w:b w:val="0"/>
          <w:bCs w:val="0"/>
          <w:i w:val="0"/>
          <w:iCs w:val="0"/>
          <w:caps w:val="0"/>
          <w:smallCaps w:val="0"/>
          <w:noProof w:val="0"/>
          <w:color w:val="auto"/>
          <w:sz w:val="14"/>
          <w:szCs w:val="14"/>
          <w:lang w:val="es-419"/>
        </w:rPr>
        <w:t>de</w:t>
      </w:r>
      <w:r w:rsidRPr="3C289FE8" w:rsidR="3C289FE8">
        <w:rPr>
          <w:rFonts w:ascii="Segoe UI" w:hAnsi="Segoe UI" w:eastAsia="Segoe UI" w:cs="Segoe UI"/>
          <w:b w:val="0"/>
          <w:bCs w:val="0"/>
          <w:i w:val="0"/>
          <w:iCs w:val="0"/>
          <w:caps w:val="0"/>
          <w:smallCaps w:val="0"/>
          <w:noProof w:val="0"/>
          <w:color w:val="auto"/>
          <w:sz w:val="22"/>
          <w:szCs w:val="22"/>
          <w:lang w:val="es-419"/>
        </w:rPr>
        <w:t xml:space="preserve"> cada uno en su nivel, de </w:t>
      </w:r>
      <w:r w:rsidRPr="3C289FE8" w:rsidR="3C289FE8">
        <w:rPr>
          <w:rFonts w:ascii="Segoe UI" w:hAnsi="Segoe UI" w:eastAsia="Segoe UI" w:cs="Segoe UI"/>
          <w:b w:val="0"/>
          <w:bCs w:val="0"/>
          <w:i w:val="0"/>
          <w:iCs w:val="0"/>
          <w:caps w:val="0"/>
          <w:smallCaps w:val="0"/>
          <w:noProof w:val="0"/>
          <w:color w:val="auto"/>
          <w:sz w:val="22"/>
          <w:szCs w:val="22"/>
          <w:lang w:val="es-419"/>
        </w:rPr>
        <w:t>todos los</w:t>
      </w:r>
      <w:r w:rsidRPr="3C289FE8" w:rsidR="3C289FE8">
        <w:rPr>
          <w:rFonts w:ascii="Segoe UI" w:hAnsi="Segoe UI" w:eastAsia="Segoe UI" w:cs="Segoe UI"/>
          <w:b w:val="0"/>
          <w:bCs w:val="0"/>
          <w:i w:val="0"/>
          <w:iCs w:val="0"/>
          <w:caps w:val="0"/>
          <w:smallCaps w:val="0"/>
          <w:noProof w:val="0"/>
          <w:color w:val="auto"/>
          <w:sz w:val="22"/>
          <w:szCs w:val="22"/>
          <w:lang w:val="es-419"/>
        </w:rPr>
        <w:t xml:space="preserve"> protocolos encapsulados?</w:t>
      </w:r>
    </w:p>
    <w:p w:rsidR="3C289FE8" w:rsidP="3C289FE8" w:rsidRDefault="3C289FE8" w14:paraId="09AF763A" w14:textId="21D4C3E4">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3C289FE8" w:rsidRDefault="3C289FE8" w14:paraId="73AA8BF1" w14:textId="72D13918">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3C289FE8" w:rsidRDefault="3C289FE8" w14:paraId="5CE2C5E9" w14:textId="12A26113">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3C289FE8" w:rsidRDefault="3C289FE8" w14:paraId="53283ACE" w14:textId="676AA8FF">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3C289FE8" w:rsidRDefault="3C289FE8" w14:paraId="2D17695F" w14:textId="3CCC848F">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3C289FE8" w:rsidRDefault="3C289FE8" w14:paraId="45FA1045" w14:textId="32A73D25">
      <w:pPr>
        <w:pStyle w:val="Normal"/>
        <w:suppressLineNumbers w:val="0"/>
        <w:bidi w:val="0"/>
        <w:spacing w:before="200" w:beforeAutospacing="off" w:after="0" w:afterAutospacing="off" w:line="312" w:lineRule="auto"/>
        <w:ind w:left="-15" w:right="-15"/>
        <w:jc w:val="left"/>
        <w:rPr>
          <w:rFonts w:ascii="Segoe UI" w:hAnsi="Segoe UI" w:eastAsia="Segoe UI" w:cs="Segoe UI"/>
          <w:b w:val="0"/>
          <w:bCs w:val="0"/>
          <w:i w:val="0"/>
          <w:iCs w:val="0"/>
          <w:caps w:val="0"/>
          <w:smallCaps w:val="0"/>
          <w:noProof w:val="0"/>
          <w:color w:val="auto"/>
          <w:sz w:val="22"/>
          <w:szCs w:val="22"/>
          <w:lang w:val="es-419"/>
        </w:rPr>
      </w:pPr>
    </w:p>
    <w:p w:rsidR="3C289FE8" w:rsidP="24EC2CE3" w:rsidRDefault="3C289FE8" w14:paraId="420C1FB0" w14:textId="316EFFE2">
      <w:pPr>
        <w:pStyle w:val="Ttulo2"/>
        <w:rPr>
          <w:rFonts w:ascii="Segoe UI" w:hAnsi="Segoe UI" w:eastAsia="Segoe UI" w:cs="Segoe UI"/>
          <w:b w:val="0"/>
          <w:bCs w:val="0"/>
          <w:i w:val="0"/>
          <w:iCs w:val="0"/>
          <w:caps w:val="0"/>
          <w:smallCaps w:val="0"/>
          <w:noProof w:val="0"/>
          <w:color w:val="auto"/>
          <w:sz w:val="22"/>
          <w:szCs w:val="22"/>
          <w:lang w:val="es-419"/>
        </w:rPr>
      </w:pPr>
      <w:r w:rsidRPr="24EC2CE3" w:rsidR="24EC2CE3">
        <w:rPr>
          <w:noProof w:val="0"/>
          <w:lang w:val="es-419"/>
        </w:rPr>
        <w:t>NOTAS:</w:t>
      </w:r>
    </w:p>
    <w:p w:rsidR="3C289FE8" w:rsidP="24EC2CE3" w:rsidRDefault="3C289FE8" w14:paraId="402F365D" w14:textId="67CA3683">
      <w:pPr>
        <w:pStyle w:val="Ttulo3"/>
        <w:rPr>
          <w:rFonts w:ascii="Segoe UI" w:hAnsi="Segoe UI" w:eastAsia="Segoe UI" w:cs="Segoe UI"/>
          <w:b w:val="0"/>
          <w:bCs w:val="0"/>
          <w:i w:val="0"/>
          <w:iCs w:val="0"/>
          <w:caps w:val="0"/>
          <w:smallCaps w:val="0"/>
          <w:noProof w:val="0"/>
          <w:color w:val="auto"/>
          <w:sz w:val="22"/>
          <w:szCs w:val="22"/>
          <w:lang w:val="es-419"/>
        </w:rPr>
      </w:pPr>
      <w:r w:rsidRPr="24EC2CE3" w:rsidR="24EC2CE3">
        <w:rPr>
          <w:noProof w:val="0"/>
          <w:lang w:val="es-419"/>
        </w:rPr>
        <w:t>Dirección MAC:</w:t>
      </w:r>
    </w:p>
    <w:p w:rsidR="3C289FE8" w:rsidP="3C289FE8" w:rsidRDefault="3C289FE8" w14:paraId="2BE82EFA" w14:textId="43CAFC8B">
      <w:pPr>
        <w:pStyle w:val="Normal"/>
        <w:bidi w:val="0"/>
        <w:spacing w:before="200" w:beforeAutospacing="off" w:after="0" w:afterAutospacing="off" w:line="312" w:lineRule="auto"/>
        <w:ind w:left="-15" w:right="-15"/>
        <w:jc w:val="center"/>
      </w:pPr>
      <w:r>
        <w:drawing>
          <wp:inline wp14:editId="7B0AD927" wp14:anchorId="19DB60DE">
            <wp:extent cx="6263426" cy="4354128"/>
            <wp:effectExtent l="0" t="0" r="0" b="0"/>
            <wp:docPr id="1367590248" name="" title=""/>
            <wp:cNvGraphicFramePr>
              <a:graphicFrameLocks noChangeAspect="1"/>
            </wp:cNvGraphicFramePr>
            <a:graphic>
              <a:graphicData uri="http://schemas.openxmlformats.org/drawingml/2006/picture">
                <pic:pic>
                  <pic:nvPicPr>
                    <pic:cNvPr id="0" name=""/>
                    <pic:cNvPicPr/>
                  </pic:nvPicPr>
                  <pic:blipFill>
                    <a:blip r:embed="R1cde74795afa41d2">
                      <a:extLst>
                        <a:ext xmlns:a="http://schemas.openxmlformats.org/drawingml/2006/main" uri="{28A0092B-C50C-407E-A947-70E740481C1C}">
                          <a14:useLocalDpi val="0"/>
                        </a:ext>
                      </a:extLst>
                    </a:blip>
                    <a:stretch>
                      <a:fillRect/>
                    </a:stretch>
                  </pic:blipFill>
                  <pic:spPr>
                    <a:xfrm>
                      <a:off x="0" y="0"/>
                      <a:ext cx="6263426" cy="4354128"/>
                    </a:xfrm>
                    <a:prstGeom prst="rect">
                      <a:avLst/>
                    </a:prstGeom>
                  </pic:spPr>
                </pic:pic>
              </a:graphicData>
            </a:graphic>
          </wp:inline>
        </w:drawing>
      </w:r>
    </w:p>
    <w:p w:rsidR="3C289FE8" w:rsidP="24EC2CE3" w:rsidRDefault="3C289FE8" w14:paraId="69188451" w14:textId="2305E83D">
      <w:pPr>
        <w:pStyle w:val="Ttulo3"/>
      </w:pPr>
      <w:r w:rsidR="24EC2CE3">
        <w:rPr/>
        <w:t>Análisis</w:t>
      </w:r>
      <w:r w:rsidR="24EC2CE3">
        <w:rPr/>
        <w:t xml:space="preserve"> de una trama Ethernet:</w:t>
      </w:r>
    </w:p>
    <w:p w:rsidR="3C289FE8" w:rsidP="3C289FE8" w:rsidRDefault="3C289FE8" w14:paraId="5F03B3DE" w14:textId="668901F9">
      <w:pPr>
        <w:pStyle w:val="Normal"/>
        <w:bidi w:val="0"/>
        <w:spacing w:before="200" w:beforeAutospacing="off" w:after="0" w:afterAutospacing="off" w:line="312" w:lineRule="auto"/>
        <w:ind w:left="-15" w:right="-15"/>
        <w:jc w:val="left"/>
      </w:pPr>
      <w:r>
        <w:drawing>
          <wp:inline wp14:editId="323A8695" wp14:anchorId="266F1AE5">
            <wp:extent cx="6739612" cy="3097954"/>
            <wp:effectExtent l="0" t="0" r="0" b="0"/>
            <wp:docPr id="404478580" name="" title=""/>
            <wp:cNvGraphicFramePr>
              <a:graphicFrameLocks noChangeAspect="1"/>
            </wp:cNvGraphicFramePr>
            <a:graphic>
              <a:graphicData uri="http://schemas.openxmlformats.org/drawingml/2006/picture">
                <pic:pic>
                  <pic:nvPicPr>
                    <pic:cNvPr id="0" name=""/>
                    <pic:cNvPicPr/>
                  </pic:nvPicPr>
                  <pic:blipFill>
                    <a:blip r:embed="R7e8d0e808cc34c69">
                      <a:extLst>
                        <a:ext xmlns:a="http://schemas.openxmlformats.org/drawingml/2006/main" uri="{28A0092B-C50C-407E-A947-70E740481C1C}">
                          <a14:useLocalDpi val="0"/>
                        </a:ext>
                      </a:extLst>
                    </a:blip>
                    <a:srcRect l="8897" t="11315" r="10358" b="15263"/>
                    <a:stretch>
                      <a:fillRect/>
                    </a:stretch>
                  </pic:blipFill>
                  <pic:spPr>
                    <a:xfrm>
                      <a:off x="0" y="0"/>
                      <a:ext cx="6739612" cy="3097954"/>
                    </a:xfrm>
                    <a:prstGeom prst="rect">
                      <a:avLst/>
                    </a:prstGeom>
                  </pic:spPr>
                </pic:pic>
              </a:graphicData>
            </a:graphic>
          </wp:inline>
        </w:drawing>
      </w:r>
    </w:p>
    <w:p w:rsidR="3C289FE8" w:rsidP="3C289FE8" w:rsidRDefault="3C289FE8" w14:paraId="32307059" w14:textId="0E7172CA">
      <w:pPr>
        <w:pStyle w:val="Normal"/>
        <w:bidi w:val="0"/>
        <w:spacing w:before="200" w:beforeAutospacing="off" w:after="0" w:afterAutospacing="off" w:line="312" w:lineRule="auto"/>
        <w:ind w:left="-15" w:right="-15"/>
        <w:jc w:val="left"/>
      </w:pPr>
    </w:p>
    <w:sectPr w:rsidR="00F97753">
      <w:pgSz w:w="12240" w:h="15840" w:orient="portrait"/>
      <w:pgMar w:top="360" w:right="630" w:bottom="1152" w:left="63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T Serif">
    <w:panose1 w:val="020A0603040505020204"/>
    <w:charset w:val="00"/>
    <w:family w:val="roman"/>
    <w:pitch w:val="variable"/>
    <w:sig w:usb0="A00002EF" w:usb1="5000204B" w:usb2="00000000" w:usb3="00000000" w:csb0="00000097" w:csb1="00000000"/>
    <w:embedRegular w:fontKey="{C850464C-56D7-4AF2-AE1B-48631244F785}" r:id="rId1"/>
    <w:embedBold w:fontKey="{AEF80AA5-376E-4DED-83E0-524F83996744}" r:id="rId2"/>
    <w:embedItalic w:fontKey="{1B58EB6E-F42A-4161-B9A1-87CC5B1C9749}" r:id="rId3"/>
  </w:font>
  <w:font w:name="Old Standard TT">
    <w:charset w:val="00"/>
    <w:family w:val="auto"/>
    <w:pitch w:val="default"/>
    <w:embedRegular w:fontKey="{EDCAA057-5350-403C-9A22-A7E5710B4191}" r:id="rId4"/>
    <w:embedBold w:fontKey="{81F1792D-90C7-4295-B765-B188070245FB}" r:id="rId5"/>
  </w:font>
  <w:font w:name="Trebuchet MS">
    <w:panose1 w:val="020B0603020202020204"/>
    <w:charset w:val="00"/>
    <w:family w:val="swiss"/>
    <w:pitch w:val="variable"/>
    <w:sig w:usb0="00000687" w:usb1="00000000" w:usb2="00000000" w:usb3="00000000" w:csb0="0000009F" w:csb1="00000000"/>
    <w:embedRegular w:fontKey="{F924079F-D6CF-4EF4-BA6C-0A197E93FCAC}" r:id="rId6"/>
    <w:embedItalic w:fontKey="{52944B47-C2EF-4545-8262-C63B90862627}" r:id="rId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429FCF17-B1E7-49F2-8BFB-5CCAB4425DB2}" r:id="rId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2603B6B-DE38-466F-B189-23A0D7A8824C}" r:id="rId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233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35A9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6687845">
    <w:abstractNumId w:val="0"/>
  </w:num>
  <w:num w:numId="2" w16cid:durableId="169490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753"/>
    <w:rsid w:val="00AA2400"/>
    <w:rsid w:val="00F91091"/>
    <w:rsid w:val="00F97753"/>
    <w:rsid w:val="24EC2CE3"/>
    <w:rsid w:val="37FED657"/>
    <w:rsid w:val="3C289FE8"/>
    <w:rsid w:val="49004983"/>
    <w:rsid w:val="4E827C69"/>
    <w:rsid w:val="5C5E047C"/>
    <w:rsid w:val="649479AA"/>
    <w:rsid w:val="6A74D1A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80C6F03-E796-4403-A914-15156371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T Serif" w:hAnsi="PT Serif" w:eastAsia="PT Serif" w:cs="PT Serif"/>
        <w:sz w:val="22"/>
        <w:szCs w:val="22"/>
        <w:lang w:val="es-419" w:eastAsia="ja-JP"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spacing w:before="400"/>
      <w:outlineLvl w:val="0"/>
    </w:pPr>
    <w:rPr>
      <w:rFonts w:ascii="Old Standard TT" w:hAnsi="Old Standard TT" w:eastAsia="Old Standard TT" w:cs="Old Standard TT"/>
      <w:b/>
      <w:sz w:val="28"/>
      <w:szCs w:val="28"/>
    </w:rPr>
  </w:style>
  <w:style w:type="paragraph" w:styleId="Ttulo2">
    <w:name w:val="heading 2"/>
    <w:basedOn w:val="Normal"/>
    <w:next w:val="Normal"/>
    <w:uiPriority w:val="9"/>
    <w:unhideWhenUsed/>
    <w:qFormat/>
    <w:pPr>
      <w:outlineLvl w:val="1"/>
    </w:pPr>
    <w:rPr>
      <w:b/>
    </w:rPr>
  </w:style>
  <w:style w:type="paragraph" w:styleId="Ttulo3">
    <w:name w:val="heading 3"/>
    <w:basedOn w:val="Normal"/>
    <w:next w:val="Normal"/>
    <w:uiPriority w:val="9"/>
    <w:semiHidden/>
    <w:unhideWhenUsed/>
    <w:qFormat/>
    <w:pPr>
      <w:ind w:left="0"/>
      <w:outlineLvl w:val="2"/>
    </w:pPr>
    <w:rPr>
      <w:i/>
    </w:rPr>
  </w:style>
  <w:style w:type="paragraph" w:styleId="Ttulo4">
    <w:name w:val="heading 4"/>
    <w:basedOn w:val="Normal"/>
    <w:next w:val="Normal"/>
    <w:uiPriority w:val="9"/>
    <w:semiHidden/>
    <w:unhideWhenUsed/>
    <w:qFormat/>
    <w:pPr>
      <w:widowControl w:val="0"/>
      <w:spacing w:before="0"/>
      <w:outlineLvl w:val="3"/>
    </w:pPr>
    <w:rPr>
      <w:rFonts w:ascii="Old Standard TT" w:hAnsi="Old Standard TT" w:eastAsia="Old Standard TT" w:cs="Old Standard TT"/>
    </w:rPr>
  </w:style>
  <w:style w:type="paragraph" w:styleId="Ttulo5">
    <w:name w:val="heading 5"/>
    <w:basedOn w:val="Normal"/>
    <w:next w:val="Normal"/>
    <w:uiPriority w:val="9"/>
    <w:semiHidden/>
    <w:unhideWhenUsed/>
    <w:qFormat/>
    <w:pPr>
      <w:keepNext/>
      <w:keepLines/>
      <w:spacing w:before="160"/>
      <w:outlineLvl w:val="4"/>
    </w:pPr>
    <w:rPr>
      <w:rFonts w:ascii="Trebuchet MS" w:hAnsi="Trebuchet MS" w:eastAsia="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hAnsi="Trebuchet MS" w:eastAsia="Trebuchet MS" w:cs="Trebuchet MS"/>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pPr>
    <w:rPr>
      <w:rFonts w:ascii="Old Standard TT" w:hAnsi="Old Standard TT" w:eastAsia="Old Standard TT" w:cs="Old Standard TT"/>
      <w:b/>
      <w:color w:val="00A797"/>
      <w:sz w:val="72"/>
      <w:szCs w:val="72"/>
    </w:rPr>
  </w:style>
  <w:style w:type="paragraph" w:styleId="Subttulo">
    <w:name w:val="Subtitle"/>
    <w:basedOn w:val="Normal"/>
    <w:next w:val="Normal"/>
    <w:uiPriority w:val="11"/>
    <w:qFormat/>
    <w:pPr>
      <w:widowControl w:val="0"/>
      <w:spacing w:before="0"/>
    </w:pPr>
    <w:rPr>
      <w:rFonts w:ascii="Old Standard TT" w:hAnsi="Old Standard TT" w:eastAsia="Old Standard TT" w:cs="Old Standard T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1cde74795afa41d2" /><Relationship Type="http://schemas.openxmlformats.org/officeDocument/2006/relationships/image" Target="/media/image2.png" Id="R7e8d0e808cc34c6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Jhon Dan</lastModifiedBy>
  <revision>9</revision>
  <dcterms:created xsi:type="dcterms:W3CDTF">2024-11-14T01:14:00.0000000Z</dcterms:created>
  <dcterms:modified xsi:type="dcterms:W3CDTF">2024-11-15T01:43:23.4399467Z</dcterms:modified>
</coreProperties>
</file>