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49" w:rsidRDefault="00CE7844">
      <w:r>
        <w:t>ESTRUCTURA DE PROYECTO WEB API</w:t>
      </w:r>
    </w:p>
    <w:p w:rsidR="00CE7844" w:rsidRDefault="00CE7844"/>
    <w:p w:rsidR="00CE7844" w:rsidRDefault="00CE7844">
      <w:r w:rsidRPr="00CE7844">
        <w:rPr>
          <w:b/>
        </w:rPr>
        <w:t>.</w:t>
      </w:r>
      <w:proofErr w:type="spellStart"/>
      <w:r w:rsidRPr="00CE7844">
        <w:rPr>
          <w:b/>
        </w:rPr>
        <w:t>csproj</w:t>
      </w:r>
      <w:proofErr w:type="spellEnd"/>
      <w:r w:rsidRPr="00CE7844">
        <w:rPr>
          <w:b/>
        </w:rPr>
        <w:t xml:space="preserve"> –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Net.core</w:t>
      </w:r>
      <w:proofErr w:type="spellEnd"/>
    </w:p>
    <w:p w:rsidR="00CE7844" w:rsidRDefault="00CE7844">
      <w:proofErr w:type="spellStart"/>
      <w:r w:rsidRPr="00CE7844">
        <w:rPr>
          <w:b/>
        </w:rPr>
        <w:t>Properties</w:t>
      </w:r>
      <w:proofErr w:type="spellEnd"/>
      <w:r w:rsidRPr="00CE7844">
        <w:rPr>
          <w:b/>
        </w:rPr>
        <w:t>/</w:t>
      </w:r>
      <w:proofErr w:type="spellStart"/>
      <w:r w:rsidRPr="00CE7844">
        <w:rPr>
          <w:b/>
        </w:rPr>
        <w:t>launchsetting.json</w:t>
      </w:r>
      <w:proofErr w:type="spellEnd"/>
      <w:r>
        <w:tab/>
        <w:t xml:space="preserve">- Perfiles de la aplicación (por defecto </w:t>
      </w:r>
      <w:proofErr w:type="spellStart"/>
      <w:r>
        <w:t>weatherforecast</w:t>
      </w:r>
      <w:proofErr w:type="spellEnd"/>
      <w:r>
        <w:t xml:space="preserve">). </w:t>
      </w:r>
    </w:p>
    <w:p w:rsidR="00CE7844" w:rsidRDefault="00CE7844">
      <w:proofErr w:type="spellStart"/>
      <w:r w:rsidRPr="00CE7844">
        <w:rPr>
          <w:b/>
        </w:rPr>
        <w:t>Controllers</w:t>
      </w:r>
      <w:proofErr w:type="spellEnd"/>
      <w:r>
        <w:t xml:space="preserve"> – Controladores, heredan de la </w:t>
      </w:r>
      <w:proofErr w:type="spellStart"/>
      <w:r>
        <w:t>ControllerBase</w:t>
      </w:r>
      <w:proofErr w:type="spellEnd"/>
      <w:r>
        <w:t xml:space="preserve">, también tiene el atributo </w:t>
      </w:r>
      <w:proofErr w:type="spellStart"/>
      <w:r>
        <w:t>router</w:t>
      </w:r>
      <w:proofErr w:type="spellEnd"/>
    </w:p>
    <w:p w:rsidR="00CE7844" w:rsidRDefault="00CE7844">
      <w:r>
        <w:rPr>
          <w:noProof/>
          <w:lang w:eastAsia="es-ES"/>
        </w:rPr>
        <w:drawing>
          <wp:inline distT="0" distB="0" distL="0" distR="0" wp14:anchorId="3E3903DD" wp14:editId="55EEBE61">
            <wp:extent cx="5400040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>
      <w:r>
        <w:t>También se definen aquí los métodos de la API, por ejemplo, el GET:</w:t>
      </w:r>
    </w:p>
    <w:p w:rsidR="00CE7844" w:rsidRDefault="00CE7844">
      <w:r>
        <w:rPr>
          <w:noProof/>
          <w:lang w:eastAsia="es-ES"/>
        </w:rPr>
        <w:drawing>
          <wp:inline distT="0" distB="0" distL="0" distR="0" wp14:anchorId="5B9969C8" wp14:editId="5E858EA6">
            <wp:extent cx="2960046" cy="1359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1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/>
    <w:p w:rsidR="00CE7844" w:rsidRDefault="00CE7844">
      <w:proofErr w:type="spellStart"/>
      <w:r w:rsidRPr="00CE7844">
        <w:rPr>
          <w:b/>
        </w:rPr>
        <w:t>Appsetting.json</w:t>
      </w:r>
      <w:proofErr w:type="spellEnd"/>
      <w:r>
        <w:rPr>
          <w:b/>
        </w:rPr>
        <w:t xml:space="preserve">. </w:t>
      </w:r>
      <w:r>
        <w:t>Permite configurar, cadenas de conexión a bases de datos, errores.</w:t>
      </w:r>
    </w:p>
    <w:p w:rsidR="00CE7844" w:rsidRDefault="00CE7844"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. </w:t>
      </w:r>
      <w:r>
        <w:t xml:space="preserve">Clase </w:t>
      </w:r>
      <w:proofErr w:type="spellStart"/>
      <w:r>
        <w:t>Program</w:t>
      </w:r>
      <w:proofErr w:type="spellEnd"/>
      <w:r>
        <w:t>, crea el servidor web.</w:t>
      </w:r>
    </w:p>
    <w:p w:rsidR="00CE7844" w:rsidRDefault="00CE7844">
      <w:proofErr w:type="spellStart"/>
      <w:r>
        <w:rPr>
          <w:b/>
        </w:rPr>
        <w:t>Startup</w:t>
      </w:r>
      <w:proofErr w:type="spellEnd"/>
      <w:r>
        <w:rPr>
          <w:b/>
        </w:rPr>
        <w:t xml:space="preserve">. </w:t>
      </w:r>
      <w:r>
        <w:t>Permite configurar los servicios</w:t>
      </w:r>
    </w:p>
    <w:p w:rsidR="00BD53BE" w:rsidRDefault="00BD53BE"/>
    <w:p w:rsidR="00BD53BE" w:rsidRDefault="00BD53BE">
      <w:r>
        <w:t xml:space="preserve">Creamos una carpeta </w:t>
      </w:r>
      <w:proofErr w:type="spellStart"/>
      <w:r>
        <w:t>Models</w:t>
      </w:r>
      <w:proofErr w:type="spellEnd"/>
      <w:r>
        <w:t xml:space="preserve"> con las clases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</w:p>
    <w:p w:rsidR="00BD53BE" w:rsidRDefault="00BD53BE" w:rsidP="00BD53BE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PAQUETES NUGET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(Conexión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Microsoft.EntityFrameworkCore.tool</w:t>
      </w:r>
      <w:proofErr w:type="spellEnd"/>
      <w:proofErr w:type="gramEnd"/>
    </w:p>
    <w:p w:rsidR="00BD53BE" w:rsidRDefault="00BD53BE"/>
    <w:p w:rsidR="00BD53BE" w:rsidRDefault="00BD53BE" w:rsidP="00BD53BE">
      <w:r>
        <w:t xml:space="preserve">Creamos una carpeta </w:t>
      </w:r>
      <w:proofErr w:type="spellStart"/>
      <w:r>
        <w:t>Context</w:t>
      </w:r>
      <w:proofErr w:type="spellEnd"/>
      <w:r>
        <w:t xml:space="preserve"> y dentro una clase</w:t>
      </w:r>
      <w:r w:rsidR="00BB2DF5">
        <w:t xml:space="preserve"> </w:t>
      </w:r>
      <w:proofErr w:type="spellStart"/>
      <w:r w:rsidR="00BB2DF5">
        <w:t>ApplicationDbContext</w:t>
      </w:r>
      <w:proofErr w:type="spellEnd"/>
    </w:p>
    <w:p w:rsidR="00BB2DF5" w:rsidRDefault="00BB2DF5" w:rsidP="00BD53BE"/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ProductAPI.Context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doble TAB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P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 CONSTRUCTOR DE LA CLASE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F5" w:rsidRDefault="00BB2DF5" w:rsidP="00BD53BE"/>
    <w:p w:rsidR="00511D23" w:rsidRDefault="00511D23">
      <w:r>
        <w:t>Los comandos de consola;</w:t>
      </w:r>
    </w:p>
    <w:p w:rsidR="00BD53BE" w:rsidRPr="00511D23" w:rsidRDefault="00511D23" w:rsidP="00511D23">
      <w:pPr>
        <w:ind w:left="708" w:firstLine="45"/>
      </w:pPr>
      <w:proofErr w:type="spellStart"/>
      <w:r w:rsidRPr="00511D23">
        <w:rPr>
          <w:color w:val="5B9BD5" w:themeColor="accent1"/>
        </w:rPr>
        <w:t>add-migration</w:t>
      </w:r>
      <w:proofErr w:type="spellEnd"/>
      <w:r w:rsidRPr="00511D23">
        <w:rPr>
          <w:color w:val="5B9BD5" w:themeColor="accent1"/>
        </w:rPr>
        <w:t xml:space="preserve"> </w:t>
      </w:r>
      <w:r>
        <w:t xml:space="preserve">NOMBRE (Coge la estructura de </w:t>
      </w:r>
      <w:proofErr w:type="spellStart"/>
      <w:r>
        <w:t>Models</w:t>
      </w:r>
      <w:proofErr w:type="spellEnd"/>
      <w:r>
        <w:t xml:space="preserve"> y crea una carpeta en el proyecto llamada </w:t>
      </w:r>
      <w:proofErr w:type="spellStart"/>
      <w:r w:rsidRPr="00511D23">
        <w:rPr>
          <w:color w:val="5B9BD5" w:themeColor="accent1"/>
        </w:rPr>
        <w:t>Migrations</w:t>
      </w:r>
      <w:proofErr w:type="spellEnd"/>
      <w:r>
        <w:rPr>
          <w:color w:val="5B9BD5" w:themeColor="accent1"/>
        </w:rPr>
        <w:t xml:space="preserve"> </w:t>
      </w:r>
      <w:r>
        <w:t>con la estructura de las tablas a crear.</w:t>
      </w:r>
    </w:p>
    <w:p w:rsidR="00511D23" w:rsidRDefault="00511D23" w:rsidP="00511D23">
      <w:pPr>
        <w:ind w:firstLine="708"/>
      </w:pPr>
      <w:proofErr w:type="spellStart"/>
      <w:r w:rsidRPr="00511D23">
        <w:rPr>
          <w:color w:val="5B9BD5" w:themeColor="accent1"/>
        </w:rPr>
        <w:t>update-database</w:t>
      </w:r>
      <w:proofErr w:type="spellEnd"/>
      <w:r w:rsidRPr="00511D23">
        <w:rPr>
          <w:color w:val="5B9BD5" w:themeColor="accent1"/>
        </w:rPr>
        <w:t xml:space="preserve"> </w:t>
      </w:r>
      <w:r>
        <w:t>(crea la base de datos y las tablas)</w:t>
      </w:r>
    </w:p>
    <w:p w:rsidR="00091489" w:rsidRDefault="00091489" w:rsidP="00091489"/>
    <w:p w:rsidR="00091489" w:rsidRPr="00091489" w:rsidRDefault="00091489" w:rsidP="00091489">
      <w:pPr>
        <w:rPr>
          <w:color w:val="5B9BD5" w:themeColor="accent1"/>
        </w:rPr>
      </w:pPr>
      <w:r w:rsidRPr="00091489">
        <w:rPr>
          <w:color w:val="5B9BD5" w:themeColor="accent1"/>
        </w:rPr>
        <w:t>LOS REPOSITORIOS</w:t>
      </w:r>
    </w:p>
    <w:p w:rsidR="00091489" w:rsidRDefault="00091489" w:rsidP="00091489">
      <w:r>
        <w:t>Son una capa de abstracción entre la capa de acceso a datos y la lógica del negocio.</w:t>
      </w:r>
    </w:p>
    <w:p w:rsidR="00091489" w:rsidRDefault="00914A9B" w:rsidP="00914A9B">
      <w:pPr>
        <w:jc w:val="center"/>
      </w:pPr>
      <w:r>
        <w:rPr>
          <w:noProof/>
          <w:lang w:eastAsia="es-ES"/>
        </w:rPr>
        <w:drawing>
          <wp:inline distT="0" distB="0" distL="0" distR="0" wp14:anchorId="4CFA9E57" wp14:editId="636CF228">
            <wp:extent cx="2614506" cy="8042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34" cy="8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9B" w:rsidRDefault="00914A9B" w:rsidP="00914A9B">
      <w:r>
        <w:t xml:space="preserve">No duplicamos código. Lo permite el uso de </w:t>
      </w:r>
      <w:proofErr w:type="spellStart"/>
      <w:r>
        <w:t>Entity</w:t>
      </w:r>
      <w:proofErr w:type="spellEnd"/>
      <w:r>
        <w:t>-Framework.</w:t>
      </w:r>
    </w:p>
    <w:p w:rsidR="00914A9B" w:rsidRDefault="001015A1" w:rsidP="00914A9B">
      <w:r>
        <w:t xml:space="preserve">Creamos una carpeta </w:t>
      </w:r>
      <w:proofErr w:type="spellStart"/>
      <w:r w:rsidRPr="001015A1">
        <w:rPr>
          <w:color w:val="5B9BD5" w:themeColor="accent1"/>
        </w:rPr>
        <w:t>Repository</w:t>
      </w:r>
      <w:proofErr w:type="spellEnd"/>
      <w:r>
        <w:t xml:space="preserve">, dentro otra </w:t>
      </w:r>
      <w:proofErr w:type="spellStart"/>
      <w:r w:rsidRPr="001015A1">
        <w:rPr>
          <w:color w:val="5B9BD5" w:themeColor="accent1"/>
        </w:rPr>
        <w:t>IRepository</w:t>
      </w:r>
      <w:proofErr w:type="spellEnd"/>
      <w:r>
        <w:t xml:space="preserve"> y dentro una clase de tipo Interfaz llamada </w:t>
      </w:r>
      <w:proofErr w:type="spellStart"/>
      <w:proofErr w:type="gramStart"/>
      <w:r w:rsidRPr="001015A1">
        <w:rPr>
          <w:color w:val="5B9BD5" w:themeColor="accent1"/>
        </w:rPr>
        <w:t>IProductRepository</w:t>
      </w:r>
      <w:proofErr w:type="spellEnd"/>
      <w:r>
        <w:t>,  la</w:t>
      </w:r>
      <w:proofErr w:type="gramEnd"/>
      <w:r>
        <w:t xml:space="preserve"> ponemos como pública.</w:t>
      </w:r>
    </w:p>
    <w:p w:rsidR="001015A1" w:rsidRDefault="001015A1" w:rsidP="00914A9B">
      <w:r>
        <w:t xml:space="preserve">Definimos dentro de ella todas las cabeceras de los métodos que va usar la clase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créate, </w:t>
      </w:r>
      <w:proofErr w:type="spellStart"/>
      <w:r>
        <w:t>retrieve</w:t>
      </w:r>
      <w:proofErr w:type="spellEnd"/>
      <w:r>
        <w:t>)</w:t>
      </w:r>
    </w:p>
    <w:p w:rsidR="001015A1" w:rsidRDefault="001015A1" w:rsidP="00914A9B"/>
    <w:p w:rsidR="001015A1" w:rsidRDefault="001015A1" w:rsidP="00914A9B">
      <w:r>
        <w:t xml:space="preserve">Dentro de la carpeta </w:t>
      </w:r>
      <w:proofErr w:type="spellStart"/>
      <w:r w:rsidRPr="00B54E84">
        <w:rPr>
          <w:color w:val="5B9BD5" w:themeColor="accent1"/>
        </w:rPr>
        <w:t>Repository</w:t>
      </w:r>
      <w:proofErr w:type="spellEnd"/>
      <w:r>
        <w:t xml:space="preserve"> </w:t>
      </w:r>
      <w:r w:rsidR="00B54E84">
        <w:t xml:space="preserve">creamos la clase </w:t>
      </w:r>
      <w:proofErr w:type="spellStart"/>
      <w:r w:rsidR="00B54E84" w:rsidRPr="00B54E84">
        <w:rPr>
          <w:color w:val="5B9BD5" w:themeColor="accent1"/>
        </w:rPr>
        <w:t>ProductRepository</w:t>
      </w:r>
      <w:proofErr w:type="spellEnd"/>
      <w:r w:rsidR="00B54E84" w:rsidRPr="00B54E84">
        <w:rPr>
          <w:color w:val="5B9BD5" w:themeColor="accent1"/>
        </w:rPr>
        <w:t xml:space="preserve">: </w:t>
      </w:r>
      <w:proofErr w:type="spellStart"/>
      <w:r w:rsidR="00B54E84" w:rsidRPr="00B54E84">
        <w:rPr>
          <w:color w:val="5B9BD5" w:themeColor="accent1"/>
        </w:rPr>
        <w:t>IProductRepository</w:t>
      </w:r>
      <w:proofErr w:type="spellEnd"/>
      <w:r w:rsidR="00B54E84">
        <w:t>.</w:t>
      </w:r>
    </w:p>
    <w:p w:rsidR="00B54E84" w:rsidRDefault="00B54E84" w:rsidP="00914A9B">
      <w:r>
        <w:t xml:space="preserve">Si le damos a CTRL </w:t>
      </w:r>
      <w:proofErr w:type="gramStart"/>
      <w:r>
        <w:t>+ .</w:t>
      </w:r>
      <w:proofErr w:type="gramEnd"/>
      <w:r>
        <w:t xml:space="preserve"> se abre un menú con la opción Implementar interfaz y nos trae todas las cabeceras definidas.</w:t>
      </w:r>
    </w:p>
    <w:p w:rsidR="00452299" w:rsidRDefault="00452299" w:rsidP="00914A9B">
      <w:r>
        <w:t>En cada uno de los métodos ponemos el código adecuado:</w:t>
      </w:r>
    </w:p>
    <w:p w:rsidR="00452299" w:rsidRDefault="00452299">
      <w:r>
        <w:br w:type="page"/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lastRenderedPageBreak/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Models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IRepository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Collections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Generic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Linq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Threading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Tasks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namespace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class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IProductRepository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readonly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CreateProduct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Add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DeleteProduct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Remove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IEnumerable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&lt;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&gt;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GetAllProducts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ToList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FirstOrDefault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string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SaveChanges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() &gt; </w:t>
      </w:r>
      <w:r w:rsidRPr="00452299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?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false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Default="00452299" w:rsidP="00914A9B"/>
    <w:p w:rsidR="001015A1" w:rsidRDefault="00452299" w:rsidP="00914A9B">
      <w:r>
        <w:t xml:space="preserve">Por ultimo hay que registrar la interfaz y su implementación, </w:t>
      </w:r>
      <w:proofErr w:type="spellStart"/>
      <w:r>
        <w:t>Startup.cs</w:t>
      </w:r>
      <w:proofErr w:type="spellEnd"/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=&gt; option.UseSqlServer(Configuration.GetConnectionString(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 xml:space="preserve">))); 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ProductAPI.Repository.ProductRepository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196D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96D" w:rsidRDefault="0002196D" w:rsidP="00914A9B"/>
    <w:p w:rsidR="0002196D" w:rsidRDefault="0002196D" w:rsidP="00914A9B">
      <w:r>
        <w:rPr>
          <w:noProof/>
          <w:lang w:eastAsia="es-ES"/>
        </w:rPr>
        <w:lastRenderedPageBreak/>
        <w:drawing>
          <wp:inline distT="0" distB="0" distL="0" distR="0" wp14:anchorId="6EDFE62C" wp14:editId="0E258033">
            <wp:extent cx="5032696" cy="191978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831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6D" w:rsidRPr="00CE7844" w:rsidRDefault="0002196D" w:rsidP="00914A9B">
      <w:r>
        <w:t xml:space="preserve">Elimina de la capa de negocio datos que no se necesitan como id, </w:t>
      </w:r>
      <w:proofErr w:type="spellStart"/>
      <w:r>
        <w:t>fechacreacion</w:t>
      </w:r>
      <w:proofErr w:type="spellEnd"/>
      <w:r>
        <w:t>.</w:t>
      </w:r>
      <w:r>
        <w:br/>
        <w:t xml:space="preserve">Creamos en </w:t>
      </w:r>
      <w:proofErr w:type="spellStart"/>
      <w:r>
        <w:t>Models</w:t>
      </w:r>
      <w:proofErr w:type="spellEnd"/>
      <w:r>
        <w:t xml:space="preserve"> una nueva carpeta </w:t>
      </w:r>
      <w:bookmarkStart w:id="0" w:name="_GoBack"/>
      <w:proofErr w:type="spellStart"/>
      <w:r w:rsidRPr="0002196D">
        <w:rPr>
          <w:color w:val="5B9BD5" w:themeColor="accent1"/>
        </w:rPr>
        <w:t>dto</w:t>
      </w:r>
      <w:bookmarkEnd w:id="0"/>
      <w:proofErr w:type="spellEnd"/>
      <w:r>
        <w:t xml:space="preserve"> y una clase </w:t>
      </w:r>
      <w:proofErr w:type="spellStart"/>
      <w:r w:rsidRPr="0002196D">
        <w:rPr>
          <w:color w:val="5B9BD5" w:themeColor="accent1"/>
        </w:rPr>
        <w:t>product.dto</w:t>
      </w:r>
      <w:proofErr w:type="spellEnd"/>
    </w:p>
    <w:sectPr w:rsidR="0002196D" w:rsidRPr="00CE7844" w:rsidSect="00452299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44"/>
    <w:rsid w:val="0002196D"/>
    <w:rsid w:val="00091489"/>
    <w:rsid w:val="001015A1"/>
    <w:rsid w:val="001D0E49"/>
    <w:rsid w:val="00452299"/>
    <w:rsid w:val="00511D23"/>
    <w:rsid w:val="00914A9B"/>
    <w:rsid w:val="00B54E84"/>
    <w:rsid w:val="00BB2DF5"/>
    <w:rsid w:val="00BD53BE"/>
    <w:rsid w:val="00C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2A9D"/>
  <w15:chartTrackingRefBased/>
  <w15:docId w15:val="{0C984CEB-1469-4FAB-9871-9D46D26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4</cp:revision>
  <dcterms:created xsi:type="dcterms:W3CDTF">2022-03-21T17:37:00Z</dcterms:created>
  <dcterms:modified xsi:type="dcterms:W3CDTF">2022-03-26T15:13:00Z</dcterms:modified>
</cp:coreProperties>
</file>