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75153f4aff28a65c675d7d58ad5ab6c45bef5c"/>
    <w:p>
      <w:pPr>
        <w:pStyle w:val="Heading1"/>
      </w:pPr>
      <w:r>
        <w:t xml:space="preserve">Hilfetexte Kassenabrechnung (Stand: aktueller Code)</w:t>
      </w:r>
    </w:p>
    <w:p>
      <w:pPr>
        <w:pStyle w:val="FirstParagraph"/>
      </w:pPr>
      <w:r>
        <w:t xml:space="preserve">Vollständig extrahiert aus der Hilfeseite (Kurzeinstieg) hinter</w:t>
      </w:r>
      <w:r>
        <w:t xml:space="preserve"> </w:t>
      </w:r>
      <w:r>
        <w:t xml:space="preserve">dem</w:t>
      </w:r>
      <w:r>
        <w:t xml:space="preserve"> </w:t>
      </w:r>
      <w:r>
        <w:t xml:space="preserve">“Hilfe”</w:t>
      </w:r>
      <w:r>
        <w:t xml:space="preserve">-Button der Startseite. Für den Ausdruck zum</w:t>
      </w:r>
      <w:r>
        <w:t xml:space="preserve"> </w:t>
      </w:r>
      <w:r>
        <w:t xml:space="preserve">Kassenbereich.</w:t>
      </w:r>
      <w:r>
        <w:t xml:space="preserve"> </w:t>
      </w:r>
      <w:r>
        <w:rPr>
          <w:rStyle w:val="VerbatimChar"/>
        </w:rPr>
        <w:t xml:space="preserve">**text**</w:t>
      </w:r>
      <w:r>
        <w:t xml:space="preserve"> </w:t>
      </w:r>
      <w:r>
        <w:t xml:space="preserve">= fett dargestellt in der App.</w:t>
      </w:r>
      <w:r>
        <w:t xml:space="preserve"> </w:t>
      </w:r>
      <w:r>
        <w:t xml:space="preserve">Screenshot-Hinweise in eckigen Klammern sind nur zur Orientierung,</w:t>
      </w:r>
      <w:r>
        <w:t xml:space="preserve"> </w:t>
      </w:r>
      <w:r>
        <w:t xml:space="preserve">wo in der App ein Bild steht – nicht Teil des Fließtexts.</w:t>
      </w:r>
    </w:p>
    <w:bookmarkStart w:id="9" w:name="die-app"/>
    <w:p>
      <w:pPr>
        <w:pStyle w:val="Heading2"/>
      </w:pPr>
      <w:r>
        <w:t xml:space="preserve">Die App</w:t>
      </w:r>
    </w:p>
    <w:p>
      <w:pPr>
        <w:pStyle w:val="FirstParagraph"/>
      </w:pPr>
      <w:r>
        <w:t xml:space="preserve">Die App soll euch die</w:t>
      </w:r>
      <w:r>
        <w:t xml:space="preserve"> </w:t>
      </w:r>
      <w:r>
        <w:rPr>
          <w:b/>
          <w:bCs/>
        </w:rPr>
        <w:t xml:space="preserve">Kassenabrechnung einfacher, schneller und</w:t>
      </w:r>
      <w:r>
        <w:rPr>
          <w:b/>
          <w:bCs/>
        </w:rPr>
        <w:t xml:space="preserve"> </w:t>
      </w:r>
      <w:r>
        <w:rPr>
          <w:b/>
          <w:bCs/>
        </w:rPr>
        <w:t xml:space="preserve">fehlerresistenter</w:t>
      </w:r>
      <w:r>
        <w:t xml:space="preserve"> </w:t>
      </w:r>
      <w:r>
        <w:t xml:space="preserve">machen. Außerdem müssen die</w:t>
      </w:r>
      <w:r>
        <w:t xml:space="preserve"> </w:t>
      </w:r>
      <w:r>
        <w:t xml:space="preserve">Kartenzahlungsbelege künftig nicht mehr nur als Gesamtbetrag,</w:t>
      </w:r>
      <w:r>
        <w:t xml:space="preserve"> </w:t>
      </w:r>
      <w:r>
        <w:t xml:space="preserve">sondern</w:t>
      </w:r>
      <w:r>
        <w:t xml:space="preserve"> </w:t>
      </w:r>
      <w:r>
        <w:rPr>
          <w:b/>
          <w:bCs/>
        </w:rPr>
        <w:t xml:space="preserve">nach Kartenart einzeln aufgeschlüsselt</w:t>
      </w:r>
      <w:r>
        <w:t xml:space="preserve"> </w:t>
      </w:r>
      <w:r>
        <w:t xml:space="preserve">an die</w:t>
      </w:r>
      <w:r>
        <w:t xml:space="preserve"> </w:t>
      </w:r>
      <w:r>
        <w:t xml:space="preserve">Buchhaltung gesendet werden. Das müsst ihr nicht händisch machen:</w:t>
      </w:r>
      <w:r>
        <w:t xml:space="preserve"> </w:t>
      </w:r>
      <w:r>
        <w:t xml:space="preserve">Ihr</w:t>
      </w:r>
      <w:r>
        <w:t xml:space="preserve"> </w:t>
      </w:r>
      <w:r>
        <w:rPr>
          <w:b/>
          <w:bCs/>
        </w:rPr>
        <w:t xml:space="preserve">fotografiert die Kassenschnitt-Belege einfach</w:t>
      </w:r>
      <w:r>
        <w:t xml:space="preserve">, die App</w:t>
      </w:r>
      <w:r>
        <w:t xml:space="preserve"> </w:t>
      </w:r>
      <w:r>
        <w:t xml:space="preserve">liest sie aus und rechnet alles für euch – das erspart euch und</w:t>
      </w:r>
      <w:r>
        <w:t xml:space="preserve"> </w:t>
      </w:r>
      <w:r>
        <w:t xml:space="preserve">der Buchhaltung eine Menge unangenehmer Rechenarbeit.</w:t>
      </w:r>
    </w:p>
    <w:p>
      <w:pPr>
        <w:pStyle w:val="BodyText"/>
      </w:pPr>
      <w:r>
        <w:t xml:space="preserve">Die App ist für jedes Kino bzw. Bistro individuell eingerichtet</w:t>
      </w:r>
      <w:r>
        <w:t xml:space="preserve"> </w:t>
      </w:r>
      <w:r>
        <w:t xml:space="preserve">und größtenteils selbsterklärend. Die Abrechnung ist in vier</w:t>
      </w:r>
      <w:r>
        <w:t xml:space="preserve"> </w:t>
      </w:r>
      <w:r>
        <w:t xml:space="preserve">Schritten eingeteilt – wenn ihr den Schritten folgt, ist es</w:t>
      </w:r>
      <w:r>
        <w:t xml:space="preserve"> </w:t>
      </w:r>
      <w:r>
        <w:t xml:space="preserve">schwer, etwas falsch zu machen. (Aktuell ist die App noch in der</w:t>
      </w:r>
      <w:r>
        <w:t xml:space="preserve"> </w:t>
      </w:r>
      <w:r>
        <w:t xml:space="preserve">Testphase.)</w:t>
      </w:r>
    </w:p>
    <w:p>
      <w:pPr>
        <w:pStyle w:val="BodyText"/>
      </w:pPr>
      <w:r>
        <w:t xml:space="preserve">Und falls doch mal etwas nicht klappen will: Nichts geht dabei</w:t>
      </w:r>
      <w:r>
        <w:t xml:space="preserve"> </w:t>
      </w:r>
      <w:r>
        <w:t xml:space="preserve">kaputt oder verloren, eure Eingaben bleiben gespeichert. Meldet</w:t>
      </w:r>
      <w:r>
        <w:t xml:space="preserve"> </w:t>
      </w:r>
      <w:r>
        <w:t xml:space="preserve">euch einfach im Büro, gemeinsam lässt sich jedes Problem lösen.</w:t>
      </w:r>
    </w:p>
    <w:bookmarkEnd w:id="9"/>
    <w:bookmarkStart w:id="10" w:name="start"/>
    <w:p>
      <w:pPr>
        <w:pStyle w:val="Heading2"/>
      </w:pPr>
      <w:r>
        <w:t xml:space="preserve">0. Start</w:t>
      </w:r>
    </w:p>
    <w:p>
      <w:pPr>
        <w:pStyle w:val="FirstParagraph"/>
      </w:pPr>
      <w:r>
        <w:t xml:space="preserve">[Screenshot: start.png]</w:t>
      </w:r>
    </w:p>
    <w:p>
      <w:pPr>
        <w:pStyle w:val="BodyText"/>
      </w:pPr>
      <w:r>
        <w:t xml:space="preserve">Nach dem Öffnen der App seht ihr diesen Screen. Tippt auf</w:t>
      </w:r>
      <w:r>
        <w:t xml:space="preserve"> </w:t>
      </w:r>
      <w:r>
        <w:rPr>
          <w:b/>
          <w:bCs/>
        </w:rPr>
        <w:t xml:space="preserve">Kassenabrechnung (4 Schritte)</w:t>
      </w:r>
      <w:r>
        <w:t xml:space="preserve"> </w:t>
      </w:r>
      <w:r>
        <w:t xml:space="preserve">und die App wird Euch durch</w:t>
      </w:r>
      <w:r>
        <w:t xml:space="preserve"> </w:t>
      </w:r>
      <w:r>
        <w:t xml:space="preserve">diese vier Schritte führen: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Alles</w:t>
      </w:r>
      <w:r>
        <w:t xml:space="preserve"> </w:t>
      </w:r>
      <w:r>
        <w:rPr>
          <w:b/>
          <w:bCs/>
        </w:rPr>
        <w:t xml:space="preserve">Bargeld zählen</w:t>
      </w:r>
      <w:r>
        <w:t xml:space="preserve"> </w:t>
      </w:r>
      <w:r>
        <w:t xml:space="preserve">(Personalgetränke bonieren, ggf.</w:t>
      </w:r>
      <w:r>
        <w:t xml:space="preserve"> </w:t>
      </w:r>
      <w:r>
        <w:t xml:space="preserve">Produkte stunden, Kellnerportemonnaie nicht vergessen)</w:t>
      </w:r>
      <w: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rPr>
          <w:b/>
          <w:bCs/>
        </w:rPr>
        <w:t xml:space="preserve">Umsätze eingeben</w:t>
      </w:r>
      <w:r>
        <w:t xml:space="preserve"> </w:t>
      </w:r>
      <w:r>
        <w:t xml:space="preserve">(Kino, Bistro, Ausgaben,</w:t>
      </w:r>
      <w:r>
        <w:t xml:space="preserve"> </w:t>
      </w:r>
      <w:r>
        <w:t xml:space="preserve">Kassenschnitte aller Terminals)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Die von der App errechneten Daten wie gewohnt auf den</w:t>
      </w:r>
      <w:r>
        <w:t xml:space="preserve"> </w:t>
      </w:r>
      <w:r>
        <w:t xml:space="preserve">Abrechnungs</w:t>
      </w:r>
      <w:r>
        <w:rPr>
          <w:b/>
          <w:bCs/>
        </w:rPr>
        <w:t xml:space="preserve">umschlag</w:t>
      </w:r>
      <w:r>
        <w:t xml:space="preserve"> </w:t>
      </w:r>
      <w:r>
        <w:t xml:space="preserve">schreiben und alles mit einem Tap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die Buchhaltung senden</w:t>
      </w:r>
      <w:r>
        <w:t xml:space="preserve"> </w:t>
      </w:r>
      <w:r>
        <w:t xml:space="preserve">(der Umschlag bleibt für die Abrechnung</w:t>
      </w:r>
      <w:r>
        <w:t xml:space="preserve"> </w:t>
      </w:r>
      <w:r>
        <w:t xml:space="preserve">übrigens weiterhin bestehen).</w:t>
      </w:r>
      <w:r>
        <w:t xml:space="preserve"> </w:t>
      </w:r>
      <w:r>
        <w:rPr>
          <w:b/>
          <w:bCs/>
        </w:rPr>
        <w:t xml:space="preserve">4.</w:t>
      </w:r>
      <w:r>
        <w:t xml:space="preserve"> </w:t>
      </w:r>
      <w:r>
        <w:t xml:space="preserve">Tages-</w:t>
      </w:r>
      <w:r>
        <w:rPr>
          <w:b/>
          <w:bCs/>
        </w:rPr>
        <w:t xml:space="preserve">Barumsatz stückeln</w:t>
      </w:r>
      <w:r>
        <w:t xml:space="preserve">, und zwar so, dass keine</w:t>
      </w:r>
      <w:r>
        <w:t xml:space="preserve"> </w:t>
      </w:r>
      <w:r>
        <w:t xml:space="preserve">großen Scheine oder Kupfermünzen im Wechselgeld für den nächsten</w:t>
      </w:r>
      <w:r>
        <w:t xml:space="preserve"> </w:t>
      </w:r>
      <w:r>
        <w:t xml:space="preserve">Tag landen. Die Stückelung schlägt die App vor, ihr müsst nicht</w:t>
      </w:r>
      <w:r>
        <w:t xml:space="preserve"> </w:t>
      </w:r>
      <w:r>
        <w:t xml:space="preserve">mehr rechnen und mit Geldscheinen jonglieren.</w:t>
      </w:r>
    </w:p>
    <w:bookmarkEnd w:id="10"/>
    <w:bookmarkStart w:id="11" w:name="schritt-1-bargeld-zählen"/>
    <w:p>
      <w:pPr>
        <w:pStyle w:val="Heading2"/>
      </w:pPr>
      <w:r>
        <w:t xml:space="preserve">Schritt 1: Bargeld zählen</w:t>
      </w:r>
    </w:p>
    <w:p>
      <w:pPr>
        <w:pStyle w:val="FirstParagraph"/>
      </w:pPr>
      <w:r>
        <w:t xml:space="preserve">[Screenshot: schritt1_bargeld.png]</w:t>
      </w:r>
    </w:p>
    <w:p>
      <w:pPr>
        <w:pStyle w:val="BodyText"/>
      </w:pPr>
      <w:r>
        <w:t xml:space="preserve">Zuerst zählt ihr das Bargeld. Denkt an das</w:t>
      </w:r>
      <w:r>
        <w:t xml:space="preserve"> </w:t>
      </w:r>
      <w:r>
        <w:rPr>
          <w:b/>
          <w:bCs/>
        </w:rPr>
        <w:t xml:space="preserve">Kellnerportemonnaie</w:t>
      </w:r>
      <w:r>
        <w:t xml:space="preserve">, das Bonieren der</w:t>
      </w:r>
      <w:r>
        <w:t xml:space="preserve"> </w:t>
      </w:r>
      <w:r>
        <w:rPr>
          <w:b/>
          <w:bCs/>
        </w:rPr>
        <w:t xml:space="preserve">Personalgetränke</w:t>
      </w:r>
      <w:r>
        <w:t xml:space="preserve"> </w:t>
      </w:r>
      <w:r>
        <w:t xml:space="preserve">und ein etwaiges</w:t>
      </w:r>
      <w:r>
        <w:t xml:space="preserve"> </w:t>
      </w:r>
      <w:r>
        <w:rPr>
          <w:b/>
          <w:bCs/>
        </w:rPr>
        <w:t xml:space="preserve">Stunden</w:t>
      </w:r>
      <w:r>
        <w:t xml:space="preserve"> </w:t>
      </w:r>
      <w:r>
        <w:t xml:space="preserve">von Produkten sowie an eventuelle</w:t>
      </w:r>
      <w:r>
        <w:t xml:space="preserve"> </w:t>
      </w:r>
      <w:r>
        <w:t xml:space="preserve">Umschläge mit losem Kleingeld (unter Sonstiges).</w:t>
      </w:r>
    </w:p>
    <w:p>
      <w:pPr>
        <w:pStyle w:val="BodyText"/>
      </w:pPr>
      <w:r>
        <w:t xml:space="preserve">Für Scheine und Geldrollen tragt ihr nur die</w:t>
      </w:r>
      <w:r>
        <w:t xml:space="preserve"> </w:t>
      </w:r>
      <w:r>
        <w:rPr>
          <w:b/>
          <w:bCs/>
        </w:rPr>
        <w:t xml:space="preserve">Anzahl</w:t>
      </w:r>
      <w:r>
        <w:t xml:space="preserve"> </w:t>
      </w:r>
      <w:r>
        <w:t xml:space="preserve">ein, die</w:t>
      </w:r>
      <w:r>
        <w:t xml:space="preserve"> </w:t>
      </w:r>
      <w:r>
        <w:t xml:space="preserve">App errechnet die Summen. Für die losen Münzen und etwaiges Geld</w:t>
      </w:r>
      <w:r>
        <w:t xml:space="preserve"> </w:t>
      </w:r>
      <w:r>
        <w:t xml:space="preserve">in Umschlägen tragt Ihr die tatsächlichen</w:t>
      </w:r>
      <w:r>
        <w:t xml:space="preserve"> </w:t>
      </w:r>
      <w:r>
        <w:rPr>
          <w:b/>
          <w:bCs/>
        </w:rPr>
        <w:t xml:space="preserve">Beträge</w:t>
      </w:r>
      <w:r>
        <w:t xml:space="preserve"> </w:t>
      </w:r>
      <w:r>
        <w:t xml:space="preserve">ein. Die</w:t>
      </w:r>
      <w:r>
        <w:t xml:space="preserve"> </w:t>
      </w:r>
      <w:r>
        <w:t xml:space="preserve">Beträge gebt Ihr in</w:t>
      </w:r>
      <w:r>
        <w:t xml:space="preserve"> </w:t>
      </w:r>
      <w:r>
        <w:rPr>
          <w:b/>
          <w:bCs/>
        </w:rPr>
        <w:t xml:space="preserve">Cent</w:t>
      </w:r>
      <w:r>
        <w:t xml:space="preserve"> </w:t>
      </w:r>
      <w:r>
        <w:t xml:space="preserve">ein, also ohne Komma, genau so, wie</w:t>
      </w:r>
      <w:r>
        <w:t xml:space="preserve"> </w:t>
      </w:r>
      <w:r>
        <w:t xml:space="preserve">auch an den Kartenzahlungsterminals: für 2,20 € tippt ihr „220”</w:t>
      </w:r>
      <w:r>
        <w:t xml:space="preserve"> </w:t>
      </w:r>
      <w:r>
        <w:t xml:space="preserve">ein, die App setzt das Komma automatisch.</w:t>
      </w:r>
    </w:p>
    <w:p>
      <w:pPr>
        <w:pStyle w:val="BodyText"/>
      </w:pPr>
      <w:r>
        <w:t xml:space="preserve">Eventuell vorhandene Umschläge mit losen Münzen und evtl. anderem</w:t>
      </w:r>
      <w:r>
        <w:t xml:space="preserve"> </w:t>
      </w:r>
      <w:r>
        <w:t xml:space="preserve">gebt ihr unter</w:t>
      </w:r>
      <w:r>
        <w:t xml:space="preserve"> </w:t>
      </w:r>
      <w:r>
        <w:rPr>
          <w:b/>
          <w:bCs/>
        </w:rPr>
        <w:t xml:space="preserve">Sonstiges</w:t>
      </w:r>
      <w:r>
        <w:t xml:space="preserve"> </w:t>
      </w:r>
      <w:r>
        <w:t xml:space="preserve">ein.</w:t>
      </w:r>
    </w:p>
    <w:p>
      <w:pPr>
        <w:pStyle w:val="BodyText"/>
      </w:pPr>
      <w:r>
        <w:rPr>
          <w:b/>
          <w:bCs/>
        </w:rPr>
        <w:t xml:space="preserve">Kupfermünzen</w:t>
      </w:r>
      <w:r>
        <w:t xml:space="preserve"> </w:t>
      </w:r>
      <w:r>
        <w:t xml:space="preserve">kommen selten vor. Wenn das aber mal der Fall</w:t>
      </w:r>
      <w:r>
        <w:t xml:space="preserve"> </w:t>
      </w:r>
      <w:r>
        <w:t xml:space="preserve">ist, tippt an der entsprechenden Stelle auf „Kupfermünzen</w:t>
      </w:r>
      <w:r>
        <w:t xml:space="preserve"> </w:t>
      </w:r>
      <w:r>
        <w:t xml:space="preserve">hinzufügen” und tragt die Beträge ein. (Das benötigt die App</w:t>
      </w:r>
      <w:r>
        <w:t xml:space="preserve"> </w:t>
      </w:r>
      <w:r>
        <w:t xml:space="preserve">später für die Stückelung des Bargelds für den Umschlag.)</w:t>
      </w:r>
    </w:p>
    <w:p>
      <w:pPr>
        <w:pStyle w:val="BodyText"/>
      </w:pPr>
      <w:r>
        <w:t xml:space="preserve">[Screenshot: schritt1_kupfermuenzen.png]</w:t>
      </w:r>
    </w:p>
    <w:p>
      <w:pPr>
        <w:pStyle w:val="BodyText"/>
      </w:pPr>
      <w:r>
        <w:t xml:space="preserve">Wenn Ihr alles gezählt habt, tippt ihr ganz unten auf den</w:t>
      </w:r>
      <w:r>
        <w:t xml:space="preserve"> </w:t>
      </w:r>
      <w:r>
        <w:t xml:space="preserve">orangenen Button „Umsätze eingeben” …</w:t>
      </w:r>
    </w:p>
    <w:bookmarkEnd w:id="11"/>
    <w:bookmarkStart w:id="12" w:name="schritt-2-umsätze-ermitteln"/>
    <w:p>
      <w:pPr>
        <w:pStyle w:val="Heading2"/>
      </w:pPr>
      <w:r>
        <w:t xml:space="preserve">Schritt 2: Umsätze ermitteln</w:t>
      </w:r>
    </w:p>
    <w:p>
      <w:pPr>
        <w:pStyle w:val="FirstParagraph"/>
      </w:pPr>
      <w:r>
        <w:t xml:space="preserve">[Screenshot: schritt2_umsaetze.png]</w:t>
      </w:r>
    </w:p>
    <w:p>
      <w:pPr>
        <w:pStyle w:val="BodyText"/>
      </w:pPr>
      <w:r>
        <w:t xml:space="preserve">Im nächsten Schritt ermittelt Ihr wie bisher die</w:t>
      </w:r>
      <w:r>
        <w:t xml:space="preserve"> </w:t>
      </w:r>
      <w:r>
        <w:rPr>
          <w:b/>
          <w:bCs/>
        </w:rPr>
        <w:t xml:space="preserve">Umsätze</w:t>
      </w:r>
      <w:r>
        <w:t xml:space="preserve"> </w:t>
      </w:r>
      <w:r>
        <w:t xml:space="preserve">für</w:t>
      </w:r>
      <w:r>
        <w:t xml:space="preserve"> </w:t>
      </w:r>
      <w:r>
        <w:t xml:space="preserve">Kino und ggf. Bistro, etwaige</w:t>
      </w:r>
      <w:r>
        <w:t xml:space="preserve"> </w:t>
      </w:r>
      <w:r>
        <w:rPr>
          <w:b/>
          <w:bCs/>
        </w:rPr>
        <w:t xml:space="preserve">Ausgaben</w:t>
      </w:r>
      <w:r>
        <w:t xml:space="preserve"> </w:t>
      </w:r>
      <w:r>
        <w:t xml:space="preserve">und die</w:t>
      </w:r>
      <w:r>
        <w:t xml:space="preserve"> </w:t>
      </w:r>
      <w:r>
        <w:rPr>
          <w:b/>
          <w:bCs/>
        </w:rPr>
        <w:t xml:space="preserve">Kassenschnitte</w:t>
      </w:r>
      <w:r>
        <w:t xml:space="preserve"> </w:t>
      </w:r>
      <w:r>
        <w:t xml:space="preserve">der Kartenzahlungsterminals.</w:t>
      </w:r>
    </w:p>
    <w:p>
      <w:pPr>
        <w:pStyle w:val="BodyText"/>
      </w:pPr>
      <w:r>
        <w:t xml:space="preserve">Zunächst zieht ihr von allen Kartenterminals den Kassenschnitt.</w:t>
      </w:r>
      <w:r>
        <w:t xml:space="preserve"> </w:t>
      </w:r>
      <w:r>
        <w:t xml:space="preserve">Statt nun alle Beträge manuell einzugeben,</w:t>
      </w:r>
      <w:r>
        <w:t xml:space="preserve"> </w:t>
      </w:r>
      <w:r>
        <w:rPr>
          <w:b/>
          <w:bCs/>
        </w:rPr>
        <w:t xml:space="preserve">fotografiert ihr die</w:t>
      </w:r>
      <w:r>
        <w:rPr>
          <w:b/>
          <w:bCs/>
        </w:rPr>
        <w:t xml:space="preserve"> </w:t>
      </w:r>
      <w:r>
        <w:rPr>
          <w:b/>
          <w:bCs/>
        </w:rPr>
        <w:t xml:space="preserve">Belege einfach</w:t>
      </w:r>
      <w:r>
        <w:t xml:space="preserve">, die App liest die Daten und trägt sie</w:t>
      </w:r>
      <w:r>
        <w:t xml:space="preserve"> </w:t>
      </w:r>
      <w:r>
        <w:t xml:space="preserve">automatisch ein.</w:t>
      </w:r>
    </w:p>
    <w:p>
      <w:pPr>
        <w:pStyle w:val="BodyText"/>
      </w:pPr>
      <w:r>
        <w:t xml:space="preserve">[Screenshot: schritt2_ec_beleg.png]</w:t>
      </w:r>
    </w:p>
    <w:p>
      <w:pPr>
        <w:pStyle w:val="BodyText"/>
      </w:pPr>
      <w:r>
        <w:t xml:space="preserve">Dazu legt ihr die Belege möglichst plan auf den Tisch,</w:t>
      </w:r>
      <w:r>
        <w:t xml:space="preserve"> </w:t>
      </w:r>
      <w:r>
        <w:rPr>
          <w:b/>
          <w:bCs/>
        </w:rPr>
        <w:t xml:space="preserve">zieht</w:t>
      </w:r>
      <w:r>
        <w:rPr>
          <w:b/>
          <w:bCs/>
        </w:rPr>
        <w:t xml:space="preserve"> </w:t>
      </w:r>
      <w:r>
        <w:rPr>
          <w:b/>
          <w:bCs/>
        </w:rPr>
        <w:t xml:space="preserve">sie, wenn nötig, glatt</w:t>
      </w:r>
      <w:r>
        <w:t xml:space="preserve"> </w:t>
      </w:r>
      <w:r>
        <w:t xml:space="preserve">und fotografiert jeden Beleg einzeln.</w:t>
      </w:r>
      <w:r>
        <w:t xml:space="preserve"> </w:t>
      </w:r>
      <w:r>
        <w:t xml:space="preserve">Achtet darauf, dass das Foto scharf und deutlich ist und wenn das</w:t>
      </w:r>
      <w:r>
        <w:t xml:space="preserve"> </w:t>
      </w:r>
      <w:r>
        <w:t xml:space="preserve">der Fall ist, bestätigt das Foto. Die App arbeitet kurz und zeigt</w:t>
      </w:r>
      <w:r>
        <w:t xml:space="preserve"> </w:t>
      </w:r>
      <w:r>
        <w:t xml:space="preserve">dann an, was sie vom Beleg eingelesen hat.</w:t>
      </w:r>
    </w:p>
    <w:p>
      <w:pPr>
        <w:pStyle w:val="BodyText"/>
      </w:pPr>
      <w:r>
        <w:t xml:space="preserve">[Screenshot: schritt2_scan_ergebnis.png]</w:t>
      </w:r>
    </w:p>
    <w:p>
      <w:pPr>
        <w:pStyle w:val="BodyText"/>
      </w:pPr>
      <w:r>
        <w:t xml:space="preserve">Überprüft die Beträge und tippt dann auf „übernehmen”. Falls</w:t>
      </w:r>
      <w:r>
        <w:t xml:space="preserve"> </w:t>
      </w:r>
      <w:r>
        <w:t xml:space="preserve">irgendetwas nicht stimmt, fotografiert den Beleg einfach noch</w:t>
      </w:r>
      <w:r>
        <w:t xml:space="preserve"> </w:t>
      </w:r>
      <w:r>
        <w:t xml:space="preserve">mal.</w:t>
      </w:r>
      <w:r>
        <w:t xml:space="preserve"> </w:t>
      </w:r>
      <w:r>
        <w:rPr>
          <w:b/>
          <w:bCs/>
        </w:rPr>
        <w:t xml:space="preserve">Wenn der Beleg zu uneben, gewellt oder geknickt ist,</w:t>
      </w:r>
      <w:r>
        <w:rPr>
          <w:b/>
          <w:bCs/>
        </w:rPr>
        <w:t xml:space="preserve"> </w:t>
      </w:r>
      <w:r>
        <w:rPr>
          <w:b/>
          <w:bCs/>
        </w:rPr>
        <w:t xml:space="preserve">werden einige Bereiche des Beleges unscharf und ggf. nicht</w:t>
      </w:r>
      <w:r>
        <w:rPr>
          <w:b/>
          <w:bCs/>
        </w:rPr>
        <w:t xml:space="preserve"> </w:t>
      </w:r>
      <w:r>
        <w:rPr>
          <w:b/>
          <w:bCs/>
        </w:rPr>
        <w:t xml:space="preserve">korrekt erkannt.</w:t>
      </w:r>
    </w:p>
    <w:p>
      <w:pPr>
        <w:pStyle w:val="BodyText"/>
      </w:pPr>
      <w:r>
        <w:t xml:space="preserve">Für jeden weiteren Beleg tippt einfach auf „Weiteren</w:t>
      </w:r>
      <w:r>
        <w:t xml:space="preserve"> </w:t>
      </w:r>
      <w:r>
        <w:t xml:space="preserve">Kassenschnitt hinzufügen” usw. Schließlich tippt ihr auf den</w:t>
      </w:r>
      <w:r>
        <w:t xml:space="preserve"> </w:t>
      </w:r>
      <w:r>
        <w:t xml:space="preserve">orangefarbenen Button „Übertrag auf Umschlag”.</w:t>
      </w:r>
    </w:p>
    <w:p>
      <w:pPr>
        <w:pStyle w:val="BodyText"/>
      </w:pPr>
      <w:r>
        <w:t xml:space="preserve">Wenn das Scannen mal nicht klappen will (z. B. kein Internet),</w:t>
      </w:r>
      <w:r>
        <w:t xml:space="preserve"> </w:t>
      </w:r>
      <w:r>
        <w:t xml:space="preserve">könnt ihr die Beträge auch jederzeit manuell eingeben: Tippt dazu</w:t>
      </w:r>
      <w:r>
        <w:t xml:space="preserve"> </w:t>
      </w:r>
      <w:r>
        <w:t xml:space="preserve">links neben dem Foto-Button auf „manuell eingeben”.</w:t>
      </w:r>
    </w:p>
    <w:bookmarkEnd w:id="12"/>
    <w:bookmarkStart w:id="13" w:name="schritt-3-übertrag-auf-umschlag"/>
    <w:p>
      <w:pPr>
        <w:pStyle w:val="Heading2"/>
      </w:pPr>
      <w:r>
        <w:t xml:space="preserve">Schritt 3: Übertrag auf Umschlag</w:t>
      </w:r>
    </w:p>
    <w:p>
      <w:pPr>
        <w:pStyle w:val="FirstParagraph"/>
      </w:pPr>
      <w:r>
        <w:t xml:space="preserve">[Screenshot: schritt3_umschlag.png]</w:t>
      </w:r>
    </w:p>
    <w:p>
      <w:pPr>
        <w:pStyle w:val="BodyText"/>
      </w:pPr>
      <w:r>
        <w:t xml:space="preserve">Das Ausfüllen des Abrechnungsumschlages wird weiterhin</w:t>
      </w:r>
      <w:r>
        <w:t xml:space="preserve"> </w:t>
      </w:r>
      <w:r>
        <w:t xml:space="preserve">beibehalten. Diese Seite zeigt die von der App errechneten</w:t>
      </w:r>
      <w:r>
        <w:t xml:space="preserve"> </w:t>
      </w:r>
      <w:r>
        <w:t xml:space="preserve">Beträge an, die ihr einfach auf den Umschlag eintragt.</w:t>
      </w:r>
    </w:p>
    <w:p>
      <w:pPr>
        <w:pStyle w:val="BodyText"/>
      </w:pPr>
      <w:r>
        <w:t xml:space="preserve">Wenn Ihr das getan habt, müsst ihr die Abrechnung</w:t>
      </w:r>
      <w:r>
        <w:t xml:space="preserve"> </w:t>
      </w:r>
      <w:r>
        <w:rPr>
          <w:b/>
          <w:bCs/>
        </w:rPr>
        <w:t xml:space="preserve">ans Büro</w:t>
      </w:r>
      <w:r>
        <w:rPr>
          <w:b/>
          <w:bCs/>
        </w:rPr>
        <w:t xml:space="preserve"> </w:t>
      </w:r>
      <w:r>
        <w:rPr>
          <w:b/>
          <w:bCs/>
        </w:rPr>
        <w:t xml:space="preserve">senden</w:t>
      </w:r>
      <w:r>
        <w:t xml:space="preserve">. Dazu tippt ihr auf den orangefarbenen Button. Erst,</w:t>
      </w:r>
      <w:r>
        <w:t xml:space="preserve"> </w:t>
      </w:r>
      <w:r>
        <w:t xml:space="preserve">wenn Ihr die Abrechnung gesendet habt, kommt Ihr weiter zum</w:t>
      </w:r>
      <w:r>
        <w:t xml:space="preserve"> </w:t>
      </w:r>
      <w:r>
        <w:t xml:space="preserve">nächsten Schritt, der Stückelung …</w:t>
      </w:r>
    </w:p>
    <w:bookmarkEnd w:id="13"/>
    <w:bookmarkStart w:id="14" w:name="schritt-4-stückelung-des-bargeldes"/>
    <w:p>
      <w:pPr>
        <w:pStyle w:val="Heading2"/>
      </w:pPr>
      <w:r>
        <w:t xml:space="preserve">Schritt 4: Stückelung des Bargeldes</w:t>
      </w:r>
    </w:p>
    <w:p>
      <w:pPr>
        <w:pStyle w:val="FirstParagraph"/>
      </w:pPr>
      <w:r>
        <w:t xml:space="preserve">[Screenshot: schritt4_stueckelung.png]</w:t>
      </w:r>
    </w:p>
    <w:p>
      <w:pPr>
        <w:pStyle w:val="BodyText"/>
      </w:pPr>
      <w:r>
        <w:t xml:space="preserve">Zum Schluss legt Ihr den Barumsatz des Tages in den Umschlag.</w:t>
      </w:r>
      <w:r>
        <w:t xml:space="preserve"> </w:t>
      </w:r>
      <w:r>
        <w:t xml:space="preserve">Damit im Wechselgeld für den nächsten Tag keine großen Scheine</w:t>
      </w:r>
      <w:r>
        <w:t xml:space="preserve"> </w:t>
      </w:r>
      <w:r>
        <w:t xml:space="preserve">liegen, empfiehlt die App eine entsprechende Stückelung. Wenn</w:t>
      </w:r>
      <w:r>
        <w:t xml:space="preserve"> </w:t>
      </w:r>
      <w:r>
        <w:t xml:space="preserve">eine Zeile grün hinterlegt ist, kann der komplette, kurz vorher</w:t>
      </w:r>
      <w:r>
        <w:t xml:space="preserve"> </w:t>
      </w:r>
      <w:r>
        <w:t xml:space="preserve">gezählte Stapel Scheine direkt in den Umschlag – ihr müsst ihn</w:t>
      </w:r>
      <w:r>
        <w:t xml:space="preserve"> </w:t>
      </w:r>
      <w:r>
        <w:t xml:space="preserve">nicht noch mal zählen.</w:t>
      </w:r>
    </w:p>
    <w:p>
      <w:pPr>
        <w:pStyle w:val="BodyText"/>
      </w:pPr>
      <w:r>
        <w:t xml:space="preserve">Jetzt noch Barumsatz und Belege in den Umschlag tun und …</w:t>
      </w:r>
      <w:r>
        <w:t xml:space="preserve"> </w:t>
      </w:r>
      <w:r>
        <w:t xml:space="preserve">fertig.</w:t>
      </w:r>
    </w:p>
    <w:p>
      <w:pPr>
        <w:pStyle w:val="BodyText"/>
      </w:pPr>
      <w:r>
        <w:t xml:space="preserve">Wer sicher gehen will, prüft danach die Wechselgeldkasse (Button</w:t>
      </w:r>
      <w:r>
        <w:t xml:space="preserve"> </w:t>
      </w:r>
      <w:r>
        <w:t xml:space="preserve">„Wechselgeld prüfen” auf der Startseite). Wenn die</w:t>
      </w:r>
      <w:r>
        <w:t xml:space="preserve"> </w:t>
      </w:r>
      <w:r>
        <w:t xml:space="preserve">Wechselgeldkasse stimmt, ist in der Regel auch die Abrechnung</w:t>
      </w:r>
      <w:r>
        <w:t xml:space="preserve"> </w:t>
      </w:r>
      <w:r>
        <w:t xml:space="preserve">korrekt.</w:t>
      </w:r>
    </w:p>
    <w:bookmarkEnd w:id="14"/>
    <w:bookmarkStart w:id="15" w:name="weitere-funktionen"/>
    <w:p>
      <w:pPr>
        <w:pStyle w:val="Heading2"/>
      </w:pPr>
      <w:r>
        <w:t xml:space="preserve">Weitere Funktionen</w:t>
      </w:r>
    </w:p>
    <w:p>
      <w:pPr>
        <w:pStyle w:val="FirstParagraph"/>
      </w:pPr>
      <w:r>
        <w:t xml:space="preserve">Die Funktionen unter dem orangefarbenen Button</w:t>
      </w:r>
      <w:r>
        <w:t xml:space="preserve"> </w:t>
      </w:r>
      <w:r>
        <w:t xml:space="preserve">„Kassenabrechnung” sind für die Konfiguration der App bzw.</w:t>
      </w:r>
      <w:r>
        <w:t xml:space="preserve"> </w:t>
      </w:r>
      <w:r>
        <w:t xml:space="preserve">Nice-to-haves und für den Hauptzweck Abrechnung nicht wichtig: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Übertrag auf Umschlag</w:t>
      </w:r>
      <w:r>
        <w:t xml:space="preserve">: wenn ihr die Daten für den Umschlag</w:t>
      </w:r>
      <w:r>
        <w:t xml:space="preserve"> </w:t>
      </w:r>
      <w:r>
        <w:t xml:space="preserve">noch mal prüfen wollt, ohne noch mal durch die Abrechnung</w:t>
      </w:r>
      <w:r>
        <w:t xml:space="preserve"> </w:t>
      </w:r>
      <w:r>
        <w:t xml:space="preserve">swipen zu müssen. Erst aktiv nach einer abgeschlossenen</w:t>
      </w:r>
      <w:r>
        <w:t xml:space="preserve"> </w:t>
      </w:r>
      <w:r>
        <w:t xml:space="preserve">Kassenabrechnung.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Wechselgeld prüfen</w:t>
      </w:r>
      <w:r>
        <w:t xml:space="preserve">: Für die Frühschicht oder die</w:t>
      </w:r>
      <w:r>
        <w:t xml:space="preserve"> </w:t>
      </w:r>
      <w:r>
        <w:t xml:space="preserve">Überprüfung nach der Tagesabrechnung.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Getränke auffüllen</w:t>
      </w:r>
      <w:r>
        <w:t xml:space="preserve">: nice-to-have, für jeden Standort</w:t>
      </w:r>
      <w:r>
        <w:t xml:space="preserve"> </w:t>
      </w:r>
      <w:r>
        <w:t xml:space="preserve">vorkonfiguriert – die Liste ist in der Reihenfolge sortiert,</w:t>
      </w:r>
      <w:r>
        <w:t xml:space="preserve"> </w:t>
      </w:r>
      <w:r>
        <w:t xml:space="preserve">wie die Getränke im Regal stehen. Einfach ausprobieren oder wie</w:t>
      </w:r>
      <w:r>
        <w:t xml:space="preserve"> </w:t>
      </w:r>
      <w:r>
        <w:t xml:space="preserve">gewohnt mit Kellnerblock und Kuli 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Einstellungen</w:t>
      </w:r>
      <w:r>
        <w:t xml:space="preserve">,</w:t>
      </w:r>
      <w:r>
        <w:t xml:space="preserve"> </w:t>
      </w:r>
      <w:r>
        <w:rPr>
          <w:b/>
          <w:bCs/>
        </w:rPr>
        <w:t xml:space="preserve">Verlauf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Hilfe</w:t>
      </w:r>
      <w:r>
        <w:t xml:space="preserve"> </w:t>
      </w:r>
      <w:r>
        <w:t xml:space="preserve">erklären sich auch</w:t>
      </w:r>
      <w:r>
        <w:t xml:space="preserve"> </w:t>
      </w:r>
      <w:r>
        <w:t xml:space="preserve">von selbst.</w:t>
      </w:r>
    </w:p>
    <w:p>
      <w:r>
        <w:pict>
          <v:rect style="width:0;height:1.5pt" o:hralign="center" o:hrstd="t" o:hr="t"/>
        </w:pict>
      </w:r>
    </w:p>
    <w:bookmarkEnd w:id="15"/>
    <w:bookmarkStart w:id="16" w:name="Xb99416659faf1ed2c0e8c7f036bc1189b8c3b8f"/>
    <w:p>
      <w:pPr>
        <w:pStyle w:val="Heading2"/>
      </w:pPr>
      <w:r>
        <w:t xml:space="preserve">Anhang: Kurz-Hilfetexte der (i)-Buttons auf den Abrechnungsseiten</w:t>
      </w:r>
    </w:p>
    <w:p>
      <w:pPr>
        <w:pStyle w:val="FirstParagraph"/>
      </w:pPr>
      <w:r>
        <w:t xml:space="preserve">Zusätzlich zu obiger ausführlicher Hilfeseite gibt es auf den</w:t>
      </w:r>
      <w:r>
        <w:t xml:space="preserve"> </w:t>
      </w:r>
      <w:r>
        <w:t xml:space="preserve">einzelnen Abrechnungsseiten je einen kleinen Hilfe-Button</w:t>
      </w:r>
      <w:r>
        <w:t xml:space="preserve"> </w:t>
      </w:r>
      <w:r>
        <w:t xml:space="preserve">(i-Icon) mit Kurztext. Nur ergänzend, falls für die</w:t>
      </w:r>
      <w:r>
        <w:t xml:space="preserve"> </w:t>
      </w:r>
      <w:r>
        <w:t xml:space="preserve">PDF-Kurzreferenz relevant:</w:t>
      </w:r>
    </w:p>
    <w:p>
      <w:pPr>
        <w:pStyle w:val="BodyText"/>
      </w:pPr>
      <w:r>
        <w:rPr>
          <w:b/>
          <w:bCs/>
        </w:rPr>
        <w:t xml:space="preserve">Schritt 1 – Bargeld zählen:</w:t>
      </w:r>
      <w:r>
        <w:t xml:space="preserve"> </w:t>
      </w:r>
      <w:r>
        <w:t xml:space="preserve">Zählt das gesamte Bargeld in der</w:t>
      </w:r>
      <w:r>
        <w:t xml:space="preserve"> </w:t>
      </w:r>
      <w:r>
        <w:t xml:space="preserve">Kasse: Bei Scheinen und Rollen tragt ihr die Anzahl ein, bei</w:t>
      </w:r>
      <w:r>
        <w:t xml:space="preserve"> </w:t>
      </w:r>
      <w:r>
        <w:t xml:space="preserve">losen Münzen und Sonstigem die tatsächlichen Beträge in Cent.</w:t>
      </w:r>
      <w:r>
        <w:t xml:space="preserve"> </w:t>
      </w:r>
      <w:r>
        <w:t xml:space="preserve">Die App rechnet die Summen für euch aus.</w:t>
      </w:r>
    </w:p>
    <w:p>
      <w:pPr>
        <w:pStyle w:val="BodyText"/>
      </w:pPr>
      <w:r>
        <w:rPr>
          <w:b/>
          <w:bCs/>
        </w:rPr>
        <w:t xml:space="preserve">Schritt 2 – Umsätze:</w:t>
      </w:r>
      <w:r>
        <w:t xml:space="preserve"> </w:t>
      </w:r>
      <w:r>
        <w:t xml:space="preserve">Tragt die Umsätze ein: Kino- und</w:t>
      </w:r>
      <w:r>
        <w:t xml:space="preserve"> </w:t>
      </w:r>
      <w:r>
        <w:t xml:space="preserve">Bistro-Soll aus dem Kassensystem, Ausgaben mit Quittung sowie die</w:t>
      </w:r>
      <w:r>
        <w:t xml:space="preserve"> </w:t>
      </w:r>
      <w:r>
        <w:t xml:space="preserve">EC-Belege – die könnt ihr einfach fotografieren, die App liest</w:t>
      </w:r>
      <w:r>
        <w:t xml:space="preserve"> </w:t>
      </w:r>
      <w:r>
        <w:t xml:space="preserve">die Beträge aus. Daraus errechnet die App die Differenz zum</w:t>
      </w:r>
      <w:r>
        <w:t xml:space="preserve"> </w:t>
      </w:r>
      <w:r>
        <w:t xml:space="preserve">gezählten Bargeld.</w:t>
      </w:r>
    </w:p>
    <w:p>
      <w:pPr>
        <w:pStyle w:val="BodyText"/>
      </w:pPr>
      <w:r>
        <w:rPr>
          <w:b/>
          <w:bCs/>
        </w:rPr>
        <w:t xml:space="preserve">Stückelung Barumsatz:</w:t>
      </w:r>
      <w:r>
        <w:t xml:space="preserve"> </w:t>
      </w:r>
      <w:r>
        <w:t xml:space="preserve">Hier seht ihr, wie ihr den Barumsatz</w:t>
      </w:r>
      <w:r>
        <w:t xml:space="preserve"> </w:t>
      </w:r>
      <w:r>
        <w:t xml:space="preserve">optimal mit den verfügbaren Scheinen und Münzen stückeln könnt,</w:t>
      </w:r>
      <w:r>
        <w:t xml:space="preserve"> </w:t>
      </w:r>
      <w:r>
        <w:t xml:space="preserve">sodass möglichst kein großes Geld in der Wechselgeldkasse</w:t>
      </w:r>
      <w:r>
        <w:t xml:space="preserve"> </w:t>
      </w:r>
      <w:r>
        <w:t xml:space="preserve">verbleibt. Grün markierte Einheiten kommen komplett so in den</w:t>
      </w:r>
      <w:r>
        <w:t xml:space="preserve"> </w:t>
      </w:r>
      <w:r>
        <w:t xml:space="preserve">Umschlag.</w:t>
      </w:r>
    </w:p>
    <w:p>
      <w:pPr>
        <w:pStyle w:val="BodyText"/>
      </w:pPr>
      <w:r>
        <w:rPr>
          <w:b/>
          <w:bCs/>
        </w:rPr>
        <w:t xml:space="preserve">Schritt 3 – Übertrag auf Umschlag:</w:t>
      </w:r>
      <w:r>
        <w:t xml:space="preserve"> </w:t>
      </w:r>
      <w:r>
        <w:t xml:space="preserve">Hier steht, was auf den</w:t>
      </w:r>
      <w:r>
        <w:t xml:space="preserve"> </w:t>
      </w:r>
      <w:r>
        <w:t xml:space="preserve">Umschlag gehört. Prüft die Differenz zwischen Soll und Ist – bei</w:t>
      </w:r>
      <w:r>
        <w:t xml:space="preserve"> </w:t>
      </w:r>
      <w:r>
        <w:t xml:space="preserve">Abweichungen wenn möglich erst die Ursache klären, dann den</w:t>
      </w:r>
      <w:r>
        <w:t xml:space="preserve"> </w:t>
      </w:r>
      <w:r>
        <w:t xml:space="preserve">Umschlag befüllen.</w:t>
      </w:r>
    </w:p>
    <w:p>
      <w:pPr>
        <w:pStyle w:val="BodyText"/>
      </w:pPr>
      <w:r>
        <w:rPr>
          <w:b/>
          <w:bCs/>
        </w:rPr>
        <w:t xml:space="preserve">Wechselgeld prüfen (optional):</w:t>
      </w:r>
      <w:r>
        <w:t xml:space="preserve"> </w:t>
      </w:r>
      <w:r>
        <w:t xml:space="preserve">Optional könnt ihr nach der</w:t>
      </w:r>
      <w:r>
        <w:t xml:space="preserve"> </w:t>
      </w:r>
      <w:r>
        <w:t xml:space="preserve">Abrechnung das übrige Wechselgeld noch einmal gegenchecken:</w:t>
      </w:r>
      <w:r>
        <w:t xml:space="preserve"> </w:t>
      </w:r>
      <w:r>
        <w:t xml:space="preserve">Stimmt der Betrag, war auch die Abrechnung korrekt.</w:t>
      </w:r>
    </w:p>
    <w:p>
      <w:pPr>
        <w:pStyle w:val="BodyText"/>
      </w:pPr>
      <w:r>
        <w:rPr>
          <w:b/>
          <w:bCs/>
        </w:rPr>
        <w:t xml:space="preserve">Getränke auffüllen (Inventur):</w:t>
      </w:r>
      <w:r>
        <w:t xml:space="preserve"> </w:t>
      </w:r>
      <w:r>
        <w:t xml:space="preserve">Nice-to-have: Die Liste ist in</w:t>
      </w:r>
      <w:r>
        <w:t xml:space="preserve"> </w:t>
      </w:r>
      <w:r>
        <w:t xml:space="preserve">der Reihenfolge sortiert, in der die Getränke auch in den</w:t>
      </w:r>
      <w:r>
        <w:t xml:space="preserve"> </w:t>
      </w:r>
      <w:r>
        <w:t xml:space="preserve">Schränken stehen – so geht die Inventur zügig von der Hand.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2026-09-16T09:57:05Z</dcterms:created>
  <dcterms:modified xsi:type="dcterms:W3CDTF">2026-09-16T09:57:05Z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