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C4540" w14:textId="77777777" w:rsidR="00B2325D" w:rsidRPr="004D056D" w:rsidRDefault="00337A0A">
      <w:pPr>
        <w:pStyle w:val="Ttulo"/>
        <w:jc w:val="center"/>
        <w:rPr>
          <w:lang w:val="es-ES"/>
        </w:rPr>
      </w:pPr>
      <w:r w:rsidRPr="004D056D">
        <w:rPr>
          <w:lang w:val="es-ES"/>
        </w:rPr>
        <w:t>Seguimiento — Dennis</w:t>
      </w:r>
    </w:p>
    <w:p w14:paraId="3A898A08" w14:textId="77777777" w:rsidR="00B2325D" w:rsidRPr="004D056D" w:rsidRDefault="00337A0A">
      <w:pPr>
        <w:jc w:val="center"/>
        <w:rPr>
          <w:lang w:val="es-ES"/>
        </w:rPr>
      </w:pPr>
      <w:r w:rsidRPr="004D056D">
        <w:rPr>
          <w:color w:val="444444"/>
          <w:sz w:val="24"/>
          <w:lang w:val="es-ES"/>
        </w:rPr>
        <w:t>Asesor de Servicio · Acumulado hasta Marzo 2026</w:t>
      </w:r>
    </w:p>
    <w:p w14:paraId="49813052" w14:textId="77777777" w:rsidR="00B2325D" w:rsidRDefault="00337A0A">
      <w:pPr>
        <w:jc w:val="center"/>
      </w:pPr>
      <w:r>
        <w:rPr>
          <w:color w:val="888888"/>
          <w:sz w:val="20"/>
        </w:rPr>
        <w:t>Fecha: 06/04/2026</w:t>
      </w:r>
    </w:p>
    <w:p w14:paraId="7C278457" w14:textId="77777777" w:rsidR="00B2325D" w:rsidRDefault="00B2325D"/>
    <w:p w14:paraId="130CF38C" w14:textId="77777777" w:rsidR="00B2325D" w:rsidRDefault="00337A0A">
      <w:pPr>
        <w:pStyle w:val="Ttulo1"/>
      </w:pPr>
      <w:r>
        <w:t>Proactividad comercial</w:t>
      </w:r>
    </w:p>
    <w:p w14:paraId="72E7F1BC" w14:textId="77777777" w:rsidR="00B2325D" w:rsidRDefault="00337A0A">
      <w:r>
        <w:rPr>
          <w:b/>
          <w:color w:val="1A7A3C"/>
        </w:rPr>
        <w:t>Puntos positivos</w:t>
      </w:r>
    </w:p>
    <w:p w14:paraId="4731BC1F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Desgaste: posición 7º con 276.12 pts (primera mitad del equipo).</w:t>
      </w:r>
    </w:p>
    <w:p w14:paraId="5A0AD0CB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Amortiguadores: 43.28 pts (media equipo: 19.41 pts).</w:t>
      </w:r>
    </w:p>
    <w:p w14:paraId="6BF8EC49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Discos: 35.82 pts (media equipo: 19.86 pts).</w:t>
      </w:r>
    </w:p>
    <w:p w14:paraId="478DA5FA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Escobillas: 68.66 pts (media equipo: 55.78 pts).</w:t>
      </w:r>
    </w:p>
    <w:p w14:paraId="20255298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Pastillas de freno: 62.69 pts (media equipo: 50.06 pts).</w:t>
      </w:r>
    </w:p>
    <w:p w14:paraId="52DE64D7" w14:textId="77777777" w:rsidR="00B2325D" w:rsidRDefault="00337A0A">
      <w:r>
        <w:rPr>
          <w:b/>
          <w:color w:val="C0392B"/>
        </w:rPr>
        <w:t>Puntos a mejorar</w:t>
      </w:r>
    </w:p>
    <w:p w14:paraId="38CF5ADB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Baterías: 7.46 pts, por debajo de la media (10.92 pts).</w:t>
      </w:r>
    </w:p>
    <w:p w14:paraId="05DD59BB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Neumáticos: 50.75 pts, por debajo de la media (80.83 pts).</w:t>
      </w:r>
    </w:p>
    <w:p w14:paraId="17C80A11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Desgaste — Parabrisas: 7.46 pts, por debajo de la media (16.82 pts).</w:t>
      </w:r>
    </w:p>
    <w:p w14:paraId="7036EB51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Full/Long Drive: 1 operaciones, por debajo de la media del equipo (8).</w:t>
      </w:r>
    </w:p>
    <w:p w14:paraId="05EE64A9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Fidelidad: sin dato disponible en este período.</w:t>
      </w:r>
    </w:p>
    <w:p w14:paraId="25985FF8" w14:textId="77777777" w:rsidR="00B2325D" w:rsidRPr="004D056D" w:rsidRDefault="00B2325D">
      <w:pPr>
        <w:rPr>
          <w:lang w:val="es-ES"/>
        </w:rPr>
      </w:pPr>
    </w:p>
    <w:p w14:paraId="61A665E3" w14:textId="77777777" w:rsidR="00B2325D" w:rsidRPr="004D056D" w:rsidRDefault="00337A0A">
      <w:pPr>
        <w:pStyle w:val="Ttulo1"/>
        <w:rPr>
          <w:lang w:val="es-ES"/>
        </w:rPr>
      </w:pPr>
      <w:r w:rsidRPr="004D056D">
        <w:rPr>
          <w:lang w:val="es-ES"/>
        </w:rPr>
        <w:t>Digital</w:t>
      </w:r>
    </w:p>
    <w:p w14:paraId="479FA987" w14:textId="77777777" w:rsidR="00B2325D" w:rsidRPr="004D056D" w:rsidRDefault="00337A0A">
      <w:pPr>
        <w:rPr>
          <w:lang w:val="es-ES"/>
        </w:rPr>
      </w:pPr>
      <w:r w:rsidRPr="004D056D">
        <w:rPr>
          <w:i/>
          <w:color w:val="999999"/>
          <w:lang w:val="es-ES"/>
        </w:rPr>
        <w:t>Sin datos registrados</w:t>
      </w:r>
    </w:p>
    <w:p w14:paraId="533787BE" w14:textId="77777777" w:rsidR="00B2325D" w:rsidRPr="004D056D" w:rsidRDefault="00B2325D">
      <w:pPr>
        <w:rPr>
          <w:lang w:val="es-ES"/>
        </w:rPr>
      </w:pPr>
    </w:p>
    <w:p w14:paraId="145F6CDA" w14:textId="77777777" w:rsidR="00B2325D" w:rsidRPr="004D056D" w:rsidRDefault="00337A0A">
      <w:pPr>
        <w:pStyle w:val="Ttulo1"/>
        <w:rPr>
          <w:lang w:val="es-ES"/>
        </w:rPr>
      </w:pPr>
      <w:r w:rsidRPr="004D056D">
        <w:rPr>
          <w:lang w:val="es-ES"/>
        </w:rPr>
        <w:t>Calidad</w:t>
      </w:r>
    </w:p>
    <w:p w14:paraId="2BDF9F18" w14:textId="77777777" w:rsidR="00B2325D" w:rsidRPr="004D056D" w:rsidRDefault="00337A0A">
      <w:pPr>
        <w:rPr>
          <w:lang w:val="es-ES"/>
        </w:rPr>
      </w:pPr>
      <w:r w:rsidRPr="004D056D">
        <w:rPr>
          <w:b/>
          <w:color w:val="C0392B"/>
          <w:lang w:val="es-ES"/>
        </w:rPr>
        <w:t>Puntos a mejorar</w:t>
      </w:r>
    </w:p>
    <w:p w14:paraId="3CE72287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CAL1SEM: 4.00 — resultado suficiente. Margen de mejora para alcanzar el nivel siguiente (5).</w:t>
      </w:r>
    </w:p>
    <w:p w14:paraId="0A246179" w14:textId="77777777" w:rsidR="00B2325D" w:rsidRPr="004D056D" w:rsidRDefault="00B2325D">
      <w:pPr>
        <w:rPr>
          <w:lang w:val="es-ES"/>
        </w:rPr>
      </w:pPr>
    </w:p>
    <w:p w14:paraId="30BC1CED" w14:textId="77777777" w:rsidR="00B2325D" w:rsidRPr="004D056D" w:rsidRDefault="00337A0A">
      <w:pPr>
        <w:pStyle w:val="Ttulo1"/>
        <w:rPr>
          <w:lang w:val="es-ES"/>
        </w:rPr>
      </w:pPr>
      <w:r w:rsidRPr="004D056D">
        <w:rPr>
          <w:lang w:val="es-ES"/>
        </w:rPr>
        <w:t>Procesos</w:t>
      </w:r>
    </w:p>
    <w:p w14:paraId="3BAE6BE4" w14:textId="77777777" w:rsidR="00B2325D" w:rsidRPr="004D056D" w:rsidRDefault="00337A0A">
      <w:pPr>
        <w:rPr>
          <w:lang w:val="es-ES"/>
        </w:rPr>
      </w:pPr>
      <w:r w:rsidRPr="004D056D">
        <w:rPr>
          <w:i/>
          <w:color w:val="999999"/>
          <w:lang w:val="es-ES"/>
        </w:rPr>
        <w:t>Sin datos registrados</w:t>
      </w:r>
    </w:p>
    <w:p w14:paraId="2D6DE1B8" w14:textId="77777777" w:rsidR="00B2325D" w:rsidRPr="004D056D" w:rsidRDefault="00B2325D">
      <w:pPr>
        <w:rPr>
          <w:lang w:val="es-ES"/>
        </w:rPr>
      </w:pPr>
    </w:p>
    <w:p w14:paraId="6B792C27" w14:textId="77777777" w:rsidR="00B2325D" w:rsidRPr="004D056D" w:rsidRDefault="00337A0A">
      <w:pPr>
        <w:pStyle w:val="Ttulo1"/>
        <w:rPr>
          <w:lang w:val="es-ES"/>
        </w:rPr>
      </w:pPr>
      <w:r w:rsidRPr="004D056D">
        <w:rPr>
          <w:lang w:val="es-ES"/>
        </w:rPr>
        <w:lastRenderedPageBreak/>
        <w:t>Recursos generales</w:t>
      </w:r>
    </w:p>
    <w:p w14:paraId="229FCBFB" w14:textId="77777777" w:rsidR="00B2325D" w:rsidRPr="004D056D" w:rsidRDefault="00337A0A">
      <w:pPr>
        <w:rPr>
          <w:lang w:val="es-ES"/>
        </w:rPr>
      </w:pPr>
      <w:r w:rsidRPr="004D056D">
        <w:rPr>
          <w:i/>
          <w:color w:val="999999"/>
          <w:lang w:val="es-ES"/>
        </w:rPr>
        <w:t>Sin datos registrados</w:t>
      </w:r>
    </w:p>
    <w:p w14:paraId="676120BE" w14:textId="77777777" w:rsidR="00B2325D" w:rsidRPr="004D056D" w:rsidRDefault="00B2325D">
      <w:pPr>
        <w:rPr>
          <w:lang w:val="es-ES"/>
        </w:rPr>
      </w:pPr>
    </w:p>
    <w:p w14:paraId="1431FA95" w14:textId="77777777" w:rsidR="00B2325D" w:rsidRPr="004D056D" w:rsidRDefault="00337A0A">
      <w:pPr>
        <w:pStyle w:val="Ttulo1"/>
        <w:rPr>
          <w:lang w:val="es-ES"/>
        </w:rPr>
      </w:pPr>
      <w:r w:rsidRPr="004D056D">
        <w:rPr>
          <w:lang w:val="es-ES"/>
        </w:rPr>
        <w:t>Horch Lauden</w:t>
      </w:r>
    </w:p>
    <w:p w14:paraId="5C66ECA3" w14:textId="77777777" w:rsidR="00B2325D" w:rsidRPr="004D056D" w:rsidRDefault="00337A0A">
      <w:pPr>
        <w:rPr>
          <w:lang w:val="es-ES"/>
        </w:rPr>
      </w:pPr>
      <w:r w:rsidRPr="004D056D">
        <w:rPr>
          <w:b/>
          <w:color w:val="C0392B"/>
          <w:lang w:val="es-ES"/>
        </w:rPr>
        <w:t>Puntos a mejorar</w:t>
      </w:r>
    </w:p>
    <w:p w14:paraId="73910021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Posición 238 en la competición Horch Lauden. Resultado por mejorar: alejado de las posiciones de cabeza.</w:t>
      </w:r>
    </w:p>
    <w:p w14:paraId="1CBEE6CE" w14:textId="77777777" w:rsidR="00B2325D" w:rsidRPr="004D056D" w:rsidRDefault="00B2325D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Audi (51AQ1 AU) — Audi Service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Conectividad Posventa: 50,00%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Satisfacción General (CEM Q4): 4,71 — 1/2 pts  |  Referencia: 0pts &lt;4,60 | 1pt ≥4,60 | 2pts ≥4,80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Información Proceso (TRS): 63,33% — 0/2 pts  |  Referencia: 0pts &lt;80% | 1pt ≥80% | 2pts ≥90%</w:t>
      </w:r>
    </w:p>
    <w:p/>
    <w:p w14:paraId="62A92734" w14:textId="77777777" w:rsidR="00B2325D" w:rsidRDefault="00337A0A">
      <w:pPr>
        <w:pStyle w:val="Ttulo1"/>
      </w:pPr>
      <w:r>
        <w:t>ONE KVPS — Semana 13 (2026)</w:t>
      </w:r>
    </w:p>
    <w:p w14:paraId="0E51E2D7" w14:textId="77777777" w:rsidR="00B2325D" w:rsidRDefault="00337A0A">
      <w:r>
        <w:rPr>
          <w:b/>
          <w:color w:val="1A7A3C"/>
        </w:rPr>
        <w:t>Puntos positivos</w:t>
      </w:r>
    </w:p>
    <w:p w14:paraId="767809A0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Score SEM: 6,1 (media equipo: 5,8) — por encima de la media</w:t>
      </w:r>
    </w:p>
    <w:p w14:paraId="76162FD0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Diferidos Acum.: 32% (media equipo: 12%; bueno ≥8%) — en rango positivo</w:t>
      </w:r>
    </w:p>
    <w:p w14:paraId="4C3545F5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Multimedia Acum.: 7,4 (media equipo: 5,6; bueno ≥5) — en rango positivo</w:t>
      </w:r>
    </w:p>
    <w:p w14:paraId="32C9AA89" w14:textId="77777777" w:rsidR="00B2325D" w:rsidRDefault="00337A0A">
      <w:r>
        <w:rPr>
          <w:b/>
          <w:color w:val="C0392B"/>
        </w:rPr>
        <w:t>Puntos a mejorar</w:t>
      </w:r>
    </w:p>
    <w:p w14:paraId="7DA01E23" w14:textId="77777777" w:rsidR="00B2325D" w:rsidRPr="004D056D" w:rsidRDefault="00337A0A">
      <w:pPr>
        <w:pStyle w:val="Listaconvietas"/>
        <w:rPr>
          <w:lang w:val="es-ES"/>
        </w:rPr>
      </w:pPr>
      <w:r w:rsidRPr="004D056D">
        <w:rPr>
          <w:lang w:val="es-ES"/>
        </w:rPr>
        <w:t>Service CAM Acum.: 5% (media equipo: 6%; bueno ≥8%) — en rango regular</w:t>
      </w:r>
    </w:p>
    <w:p w14:paraId="02B112CA" w14:textId="77777777" w:rsidR="00B2325D" w:rsidRPr="004D056D" w:rsidRDefault="00B2325D">
      <w:pPr>
        <w:rPr>
          <w:lang w:val="es-ES"/>
        </w:rPr>
      </w:pPr>
    </w:p>
    <w:p w14:paraId="5E2A7C6A" w14:textId="77777777" w:rsidR="00B2325D" w:rsidRDefault="00337A0A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73"/>
        <w:gridCol w:w="1503"/>
        <w:gridCol w:w="1190"/>
        <w:gridCol w:w="2554"/>
      </w:tblGrid>
      <w:tr w:rsidR="00B2325D" w14:paraId="32825EF9" w14:textId="77777777">
        <w:tc>
          <w:tcPr>
            <w:tcW w:w="0" w:type="auto"/>
          </w:tcPr>
          <w:p w14:paraId="1EF3CEB8" w14:textId="77777777" w:rsidR="00B2325D" w:rsidRDefault="00337A0A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0A4E3C05" w14:textId="77777777" w:rsidR="00B2325D" w:rsidRDefault="00337A0A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766130C1" w14:textId="77777777" w:rsidR="00B2325D" w:rsidRDefault="00337A0A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09984B03" w14:textId="77777777" w:rsidR="00B2325D" w:rsidRDefault="00337A0A">
            <w:r>
              <w:rPr>
                <w:b/>
              </w:rPr>
              <w:t>Grado de cumplimentación</w:t>
            </w:r>
          </w:p>
        </w:tc>
      </w:tr>
      <w:tr w:rsidR="00B2325D" w:rsidRPr="004D056D" w14:paraId="5911787A" w14:textId="77777777">
        <w:tc>
          <w:tcPr>
            <w:tcW w:w="0" w:type="auto"/>
          </w:tcPr>
          <w:p w14:paraId="4E8248BA" w14:textId="77777777" w:rsidR="00B2325D" w:rsidRPr="004D056D" w:rsidRDefault="00337A0A">
            <w:pPr>
              <w:rPr>
                <w:lang w:val="es-ES"/>
              </w:rPr>
            </w:pPr>
            <w:r w:rsidRPr="004D056D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772CF257" w14:textId="77777777" w:rsidR="00B2325D" w:rsidRPr="004D056D" w:rsidRDefault="00B2325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259ED98" w14:textId="77777777" w:rsidR="00B2325D" w:rsidRPr="004D056D" w:rsidRDefault="00B2325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EFC889C" w14:textId="77777777" w:rsidR="00B2325D" w:rsidRPr="004D056D" w:rsidRDefault="00B2325D">
            <w:pPr>
              <w:rPr>
                <w:lang w:val="es-ES"/>
              </w:rPr>
            </w:pPr>
          </w:p>
        </w:tc>
      </w:tr>
      <w:tr w:rsidR="004D056D" w:rsidRPr="004D056D" w14:paraId="123C5A8D" w14:textId="77777777">
        <w:tc>
          <w:tcPr>
            <w:tcW w:w="0" w:type="auto"/>
          </w:tcPr>
          <w:p w14:paraId="36E15ABB" w14:textId="04BA1CE4" w:rsidR="004D056D" w:rsidRPr="004D056D" w:rsidRDefault="004D056D">
            <w:pPr>
              <w:rPr>
                <w:lang w:val="es-ES"/>
              </w:rPr>
            </w:pPr>
            <w:r>
              <w:rPr>
                <w:lang w:val="es-ES"/>
              </w:rPr>
              <w:t>Service cam</w:t>
            </w:r>
          </w:p>
        </w:tc>
        <w:tc>
          <w:tcPr>
            <w:tcW w:w="0" w:type="auto"/>
          </w:tcPr>
          <w:p w14:paraId="7E627C6A" w14:textId="77777777" w:rsidR="004D056D" w:rsidRPr="004D056D" w:rsidRDefault="004D056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34BEF76" w14:textId="77777777" w:rsidR="004D056D" w:rsidRPr="004D056D" w:rsidRDefault="004D056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32E4C92" w14:textId="77777777" w:rsidR="004D056D" w:rsidRPr="004D056D" w:rsidRDefault="004D056D">
            <w:pPr>
              <w:rPr>
                <w:lang w:val="es-ES"/>
              </w:rPr>
            </w:pPr>
          </w:p>
        </w:tc>
      </w:tr>
      <w:tr w:rsidR="004D056D" w:rsidRPr="004D056D" w14:paraId="3DB6B8E4" w14:textId="77777777">
        <w:tc>
          <w:tcPr>
            <w:tcW w:w="0" w:type="auto"/>
          </w:tcPr>
          <w:p w14:paraId="2FA07D43" w14:textId="247A5F3F" w:rsidR="004D056D" w:rsidRDefault="004D056D">
            <w:pPr>
              <w:rPr>
                <w:lang w:val="es-ES"/>
              </w:rPr>
            </w:pPr>
            <w:r>
              <w:rPr>
                <w:lang w:val="es-ES"/>
              </w:rPr>
              <w:t>Escalar puesto en copa horch</w:t>
            </w:r>
          </w:p>
        </w:tc>
        <w:tc>
          <w:tcPr>
            <w:tcW w:w="0" w:type="auto"/>
          </w:tcPr>
          <w:p w14:paraId="3AF24589" w14:textId="77777777" w:rsidR="004D056D" w:rsidRPr="004D056D" w:rsidRDefault="004D056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B627C92" w14:textId="77777777" w:rsidR="004D056D" w:rsidRPr="004D056D" w:rsidRDefault="004D056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C51EB26" w14:textId="77777777" w:rsidR="004D056D" w:rsidRPr="004D056D" w:rsidRDefault="004D056D">
            <w:pPr>
              <w:rPr>
                <w:lang w:val="es-ES"/>
              </w:rPr>
            </w:pPr>
          </w:p>
        </w:tc>
      </w:tr>
      <w:tr w:rsidR="004D056D" w:rsidRPr="004D056D" w14:paraId="27C65F09" w14:textId="77777777">
        <w:tc>
          <w:tcPr>
            <w:tcW w:w="0" w:type="auto"/>
          </w:tcPr>
          <w:p w14:paraId="6FD1E8B1" w14:textId="3D73F701" w:rsidR="004D056D" w:rsidRDefault="004D056D">
            <w:pPr>
              <w:rPr>
                <w:lang w:val="es-ES"/>
              </w:rPr>
            </w:pPr>
            <w:r>
              <w:rPr>
                <w:lang w:val="es-ES"/>
              </w:rPr>
              <w:t>Sigue igual con la progresión que llevas en desgaste</w:t>
            </w:r>
          </w:p>
        </w:tc>
        <w:tc>
          <w:tcPr>
            <w:tcW w:w="0" w:type="auto"/>
          </w:tcPr>
          <w:p w14:paraId="62D8BC72" w14:textId="77777777" w:rsidR="004D056D" w:rsidRPr="004D056D" w:rsidRDefault="004D056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FC23BDB" w14:textId="77777777" w:rsidR="004D056D" w:rsidRPr="004D056D" w:rsidRDefault="004D056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97EFD40" w14:textId="77777777" w:rsidR="004D056D" w:rsidRPr="004D056D" w:rsidRDefault="004D056D">
            <w:pPr>
              <w:rPr>
                <w:lang w:val="es-ES"/>
              </w:rPr>
            </w:pPr>
          </w:p>
        </w:tc>
      </w:tr>
      <w:tr w:rsidR="007E0367" w:rsidRPr="004D056D" w14:paraId="09E68252" w14:textId="77777777">
        <w:tc>
          <w:tcPr>
            <w:tcW w:w="0" w:type="auto"/>
          </w:tcPr>
          <w:p w14:paraId="15D9C085" w14:textId="7FAF4C4C" w:rsidR="007E0367" w:rsidRDefault="007E0367">
            <w:pPr>
              <w:rPr>
                <w:lang w:val="es-ES"/>
              </w:rPr>
            </w:pPr>
            <w:r>
              <w:rPr>
                <w:lang w:val="es-ES"/>
              </w:rPr>
              <w:t>Pedir 5 estrellas y conectar</w:t>
            </w:r>
          </w:p>
        </w:tc>
        <w:tc>
          <w:tcPr>
            <w:tcW w:w="0" w:type="auto"/>
          </w:tcPr>
          <w:p w14:paraId="5DBB63E3" w14:textId="77777777" w:rsidR="007E0367" w:rsidRPr="004D056D" w:rsidRDefault="007E0367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8F3F6CB" w14:textId="77777777" w:rsidR="007E0367" w:rsidRPr="004D056D" w:rsidRDefault="007E0367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24FC933" w14:textId="77777777" w:rsidR="007E0367" w:rsidRPr="004D056D" w:rsidRDefault="007E0367">
            <w:pPr>
              <w:rPr>
                <w:lang w:val="es-ES"/>
              </w:rPr>
            </w:pPr>
          </w:p>
        </w:tc>
      </w:tr>
      <w:tr w:rsidR="007E0367" w:rsidRPr="004D056D" w14:paraId="4C8105A8" w14:textId="77777777">
        <w:tc>
          <w:tcPr>
            <w:tcW w:w="0" w:type="auto"/>
          </w:tcPr>
          <w:p w14:paraId="0A64EC8B" w14:textId="5657A81E" w:rsidR="007E0367" w:rsidRDefault="007E0367">
            <w:pPr>
              <w:rPr>
                <w:lang w:val="es-ES"/>
              </w:rPr>
            </w:pPr>
            <w:r>
              <w:rPr>
                <w:lang w:val="es-ES"/>
              </w:rPr>
              <w:t>Full long drive</w:t>
            </w:r>
          </w:p>
        </w:tc>
        <w:tc>
          <w:tcPr>
            <w:tcW w:w="0" w:type="auto"/>
          </w:tcPr>
          <w:p w14:paraId="5CD34937" w14:textId="77777777" w:rsidR="007E0367" w:rsidRPr="004D056D" w:rsidRDefault="007E0367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0ACB014" w14:textId="77777777" w:rsidR="007E0367" w:rsidRPr="004D056D" w:rsidRDefault="007E0367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BEBB4B9" w14:textId="77777777" w:rsidR="007E0367" w:rsidRPr="004D056D" w:rsidRDefault="007E0367">
            <w:pPr>
              <w:rPr>
                <w:lang w:val="es-ES"/>
              </w:rPr>
            </w:pPr>
          </w:p>
        </w:tc>
      </w:tr>
      <w:tr w:rsidR="007E0367" w:rsidRPr="004D056D" w14:paraId="632CE0BC" w14:textId="77777777">
        <w:tc>
          <w:tcPr>
            <w:tcW w:w="0" w:type="auto"/>
          </w:tcPr>
          <w:p w14:paraId="3A978202" w14:textId="57217F28" w:rsidR="007E0367" w:rsidRDefault="007E0367">
            <w:pPr>
              <w:rPr>
                <w:lang w:val="es-ES"/>
              </w:rPr>
            </w:pPr>
            <w:r>
              <w:rPr>
                <w:lang w:val="es-ES"/>
              </w:rPr>
              <w:t>Health check</w:t>
            </w:r>
          </w:p>
        </w:tc>
        <w:tc>
          <w:tcPr>
            <w:tcW w:w="0" w:type="auto"/>
          </w:tcPr>
          <w:p w14:paraId="6163588C" w14:textId="77777777" w:rsidR="007E0367" w:rsidRPr="004D056D" w:rsidRDefault="007E0367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B48DA30" w14:textId="77777777" w:rsidR="007E0367" w:rsidRPr="004D056D" w:rsidRDefault="007E0367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4E7296B" w14:textId="77777777" w:rsidR="007E0367" w:rsidRPr="004D056D" w:rsidRDefault="007E0367">
            <w:pPr>
              <w:rPr>
                <w:lang w:val="es-ES"/>
              </w:rPr>
            </w:pPr>
          </w:p>
        </w:tc>
      </w:tr>
    </w:tbl>
    <w:p w14:paraId="0E47B5D1" w14:textId="77777777" w:rsidR="00B2325D" w:rsidRPr="004D056D" w:rsidRDefault="00B2325D">
      <w:pPr>
        <w:rPr>
          <w:lang w:val="es-ES"/>
        </w:rPr>
      </w:pPr>
    </w:p>
    <w:sectPr w:rsidR="00B2325D" w:rsidRPr="004D05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9536496">
    <w:abstractNumId w:val="8"/>
  </w:num>
  <w:num w:numId="2" w16cid:durableId="71703788">
    <w:abstractNumId w:val="6"/>
  </w:num>
  <w:num w:numId="3" w16cid:durableId="1959986954">
    <w:abstractNumId w:val="5"/>
  </w:num>
  <w:num w:numId="4" w16cid:durableId="1201212564">
    <w:abstractNumId w:val="4"/>
  </w:num>
  <w:num w:numId="5" w16cid:durableId="1950237850">
    <w:abstractNumId w:val="7"/>
  </w:num>
  <w:num w:numId="6" w16cid:durableId="383337979">
    <w:abstractNumId w:val="3"/>
  </w:num>
  <w:num w:numId="7" w16cid:durableId="1442797577">
    <w:abstractNumId w:val="2"/>
  </w:num>
  <w:num w:numId="8" w16cid:durableId="490751827">
    <w:abstractNumId w:val="1"/>
  </w:num>
  <w:num w:numId="9" w16cid:durableId="26550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7A0A"/>
    <w:rsid w:val="004D056D"/>
    <w:rsid w:val="006E5ED5"/>
    <w:rsid w:val="007E0367"/>
    <w:rsid w:val="007E7005"/>
    <w:rsid w:val="00AA1D8D"/>
    <w:rsid w:val="00B2325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FBDDA3"/>
  <w14:defaultImageDpi w14:val="300"/>
  <w15:docId w15:val="{4297D8EC-FB1F-460F-B64A-085207BAA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4</cp:revision>
  <dcterms:created xsi:type="dcterms:W3CDTF">2013-12-23T23:15:00Z</dcterms:created>
  <dcterms:modified xsi:type="dcterms:W3CDTF">2026-04-08T11:51:00Z</dcterms:modified>
  <cp:category/>
</cp:coreProperties>
</file>