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30C15" w14:textId="77777777" w:rsidR="006B1D97" w:rsidRPr="00720D14" w:rsidRDefault="009F3D45">
      <w:pPr>
        <w:pStyle w:val="Ttulo"/>
        <w:jc w:val="center"/>
        <w:rPr>
          <w:lang w:val="es-ES"/>
        </w:rPr>
      </w:pPr>
      <w:r w:rsidRPr="00720D14">
        <w:rPr>
          <w:lang w:val="es-ES"/>
        </w:rPr>
        <w:t xml:space="preserve">Seguimiento Canarias — </w:t>
      </w:r>
      <w:proofErr w:type="gramStart"/>
      <w:r w:rsidRPr="00720D14">
        <w:rPr>
          <w:lang w:val="es-ES"/>
        </w:rPr>
        <w:t>Marzo</w:t>
      </w:r>
      <w:proofErr w:type="gramEnd"/>
      <w:r w:rsidRPr="00720D14">
        <w:rPr>
          <w:lang w:val="es-ES"/>
        </w:rPr>
        <w:t xml:space="preserve"> 2026</w:t>
      </w:r>
    </w:p>
    <w:p w14:paraId="66932E82" w14:textId="77777777" w:rsidR="006B1D97" w:rsidRPr="00720D14" w:rsidRDefault="009F3D45">
      <w:pPr>
        <w:jc w:val="center"/>
        <w:rPr>
          <w:lang w:val="es-ES"/>
        </w:rPr>
      </w:pPr>
      <w:r w:rsidRPr="00720D14">
        <w:rPr>
          <w:color w:val="444444"/>
          <w:sz w:val="24"/>
          <w:lang w:val="es-ES"/>
        </w:rPr>
        <w:t>Izquierdo · Canarias</w:t>
      </w:r>
    </w:p>
    <w:p w14:paraId="376C29DD" w14:textId="77777777" w:rsidR="006B1D97" w:rsidRPr="00720D14" w:rsidRDefault="009F3D45">
      <w:pPr>
        <w:jc w:val="center"/>
        <w:rPr>
          <w:lang w:val="es-ES"/>
        </w:rPr>
      </w:pPr>
      <w:r w:rsidRPr="00720D14">
        <w:rPr>
          <w:color w:val="888888"/>
          <w:sz w:val="20"/>
          <w:lang w:val="es-ES"/>
        </w:rPr>
        <w:t>Fecha: 06/04/2026</w:t>
      </w:r>
    </w:p>
    <w:p w14:paraId="4B8EC7B2" w14:textId="77777777" w:rsidR="006B1D97" w:rsidRPr="00720D14" w:rsidRDefault="006B1D97">
      <w:pPr>
        <w:rPr>
          <w:lang w:val="es-ES"/>
        </w:rPr>
      </w:pPr>
    </w:p>
    <w:p w14:paraId="3F8FCB49" w14:textId="77777777" w:rsidR="006B1D97" w:rsidRDefault="009F3D45">
      <w:pPr>
        <w:pStyle w:val="Ttulo1"/>
      </w:pPr>
      <w:proofErr w:type="spellStart"/>
      <w:r>
        <w:t>Proactividad</w:t>
      </w:r>
      <w:proofErr w:type="spellEnd"/>
      <w:r>
        <w:t xml:space="preserve"> </w:t>
      </w:r>
      <w:proofErr w:type="spellStart"/>
      <w:r>
        <w:t>comercial</w:t>
      </w:r>
      <w:proofErr w:type="spellEnd"/>
    </w:p>
    <w:p w14:paraId="0A767E46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7ED6F33B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Modulo Proactividad Comercial —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1 de 143 | </w:t>
      </w:r>
      <w:proofErr w:type="spellStart"/>
      <w:r w:rsidRPr="00720D14">
        <w:rPr>
          <w:lang w:val="es-ES"/>
        </w:rPr>
        <w:t>Puntuacion</w:t>
      </w:r>
      <w:proofErr w:type="spellEnd"/>
      <w:r w:rsidRPr="00720D14">
        <w:rPr>
          <w:lang w:val="es-ES"/>
        </w:rPr>
        <w:t xml:space="preserve"> del </w:t>
      </w:r>
      <w:proofErr w:type="spellStart"/>
      <w:r w:rsidRPr="00720D14">
        <w:rPr>
          <w:lang w:val="es-ES"/>
        </w:rPr>
        <w:t>modulo</w:t>
      </w:r>
      <w:proofErr w:type="spellEnd"/>
      <w:r w:rsidRPr="00720D14">
        <w:rPr>
          <w:lang w:val="es-ES"/>
        </w:rPr>
        <w:t>: 8,15</w:t>
      </w:r>
    </w:p>
    <w:p w14:paraId="173E1A4B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Desgaste total 237.47% (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3/7 del ranking): por encima del umbral de referencia (220%).</w:t>
      </w:r>
    </w:p>
    <w:p w14:paraId="44836C76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Detalle por </w:t>
      </w:r>
      <w:proofErr w:type="spellStart"/>
      <w:r w:rsidRPr="00720D14">
        <w:rPr>
          <w:lang w:val="es-ES"/>
        </w:rPr>
        <w:t>categoria</w:t>
      </w:r>
      <w:proofErr w:type="spellEnd"/>
      <w:r w:rsidRPr="00720D14">
        <w:rPr>
          <w:lang w:val="es-ES"/>
        </w:rPr>
        <w:t xml:space="preserve">: Amortiguadores: 14.18% | </w:t>
      </w:r>
      <w:proofErr w:type="spellStart"/>
      <w:r w:rsidRPr="00720D14">
        <w:rPr>
          <w:lang w:val="es-ES"/>
        </w:rPr>
        <w:t>Baterias</w:t>
      </w:r>
      <w:proofErr w:type="spellEnd"/>
      <w:r w:rsidRPr="00720D14">
        <w:rPr>
          <w:lang w:val="es-ES"/>
        </w:rPr>
        <w:t xml:space="preserve">: 11.14% | Discos: 21.27% | Escobillas: 51.90% | </w:t>
      </w:r>
      <w:proofErr w:type="spellStart"/>
      <w:r w:rsidRPr="00720D14">
        <w:rPr>
          <w:lang w:val="es-ES"/>
        </w:rPr>
        <w:t>Neumaticos</w:t>
      </w:r>
      <w:proofErr w:type="spellEnd"/>
      <w:r w:rsidRPr="00720D14">
        <w:rPr>
          <w:lang w:val="es-ES"/>
        </w:rPr>
        <w:t>: 75.95% | Parabrisas: 14.68% | Pastillas: 48.35%.</w:t>
      </w:r>
    </w:p>
    <w:p w14:paraId="00E4D412" w14:textId="77777777" w:rsidR="006B1D97" w:rsidRPr="00720D14" w:rsidRDefault="009F3D45">
      <w:pPr>
        <w:pStyle w:val="Listaconvietas"/>
        <w:rPr>
          <w:lang w:val="es-ES"/>
        </w:rPr>
      </w:pPr>
      <w:proofErr w:type="spellStart"/>
      <w:r w:rsidRPr="00720D14">
        <w:rPr>
          <w:lang w:val="es-ES"/>
        </w:rPr>
        <w:t>Variacion</w:t>
      </w:r>
      <w:proofErr w:type="spellEnd"/>
      <w:r w:rsidRPr="00720D14">
        <w:rPr>
          <w:lang w:val="es-ES"/>
        </w:rPr>
        <w:t xml:space="preserve"> recambios respecto a hace 2 </w:t>
      </w:r>
      <w:proofErr w:type="spellStart"/>
      <w:r w:rsidRPr="00720D14">
        <w:rPr>
          <w:lang w:val="es-ES"/>
        </w:rPr>
        <w:t>anos</w:t>
      </w:r>
      <w:proofErr w:type="spellEnd"/>
      <w:r w:rsidRPr="00720D14">
        <w:rPr>
          <w:lang w:val="es-ES"/>
        </w:rPr>
        <w:t>: +9.80%.</w:t>
      </w:r>
    </w:p>
    <w:p w14:paraId="65A86AE9" w14:textId="77777777" w:rsidR="006B1D97" w:rsidRPr="00720D14" w:rsidRDefault="009F3D45">
      <w:pPr>
        <w:pStyle w:val="Listaconvietas"/>
        <w:rPr>
          <w:lang w:val="es-ES"/>
        </w:rPr>
      </w:pPr>
      <w:proofErr w:type="spellStart"/>
      <w:r w:rsidRPr="00720D14">
        <w:rPr>
          <w:lang w:val="es-ES"/>
        </w:rPr>
        <w:t>Variacion</w:t>
      </w:r>
      <w:proofErr w:type="spellEnd"/>
      <w:r w:rsidRPr="00720D14">
        <w:rPr>
          <w:lang w:val="es-ES"/>
        </w:rPr>
        <w:t xml:space="preserve"> mano de obra respecto a hace 2 </w:t>
      </w:r>
      <w:proofErr w:type="spellStart"/>
      <w:r w:rsidRPr="00720D14">
        <w:rPr>
          <w:lang w:val="es-ES"/>
        </w:rPr>
        <w:t>anos</w:t>
      </w:r>
      <w:proofErr w:type="spellEnd"/>
      <w:r w:rsidRPr="00720D14">
        <w:rPr>
          <w:lang w:val="es-ES"/>
        </w:rPr>
        <w:t>: +0.61%.</w:t>
      </w:r>
    </w:p>
    <w:p w14:paraId="091A6B94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ICC - RGPD: 86,4% (media 72,4%, Top20 90,3%). Excelente, supera el umbral de puntos.</w:t>
      </w:r>
    </w:p>
    <w:p w14:paraId="559DC02A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Ext. </w:t>
      </w:r>
      <w:proofErr w:type="spellStart"/>
      <w:r w:rsidRPr="00720D14">
        <w:rPr>
          <w:lang w:val="es-ES"/>
        </w:rPr>
        <w:t>Garantia</w:t>
      </w:r>
      <w:proofErr w:type="spellEnd"/>
      <w:r w:rsidRPr="00720D14">
        <w:rPr>
          <w:lang w:val="es-ES"/>
        </w:rPr>
        <w:t>: 84,8% (media 65,5%, Top20 91,8%). Fortaleza, muy por encima de la media.</w:t>
      </w:r>
    </w:p>
    <w:p w14:paraId="1FE1FC54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Sust. </w:t>
      </w:r>
      <w:proofErr w:type="spellStart"/>
      <w:r w:rsidRPr="00720D14">
        <w:rPr>
          <w:lang w:val="es-ES"/>
        </w:rPr>
        <w:t>Neumaticos</w:t>
      </w:r>
      <w:proofErr w:type="spellEnd"/>
      <w:r w:rsidRPr="00720D14">
        <w:rPr>
          <w:lang w:val="es-ES"/>
        </w:rPr>
        <w:t xml:space="preserve">: 35,2% (media 24,1%, Top20 46,0%). </w:t>
      </w:r>
      <w:proofErr w:type="spellStart"/>
      <w:r w:rsidRPr="00720D14">
        <w:rPr>
          <w:lang w:val="es-ES"/>
        </w:rPr>
        <w:t>Desempeno</w:t>
      </w:r>
      <w:proofErr w:type="spellEnd"/>
      <w:r w:rsidRPr="00720D14">
        <w:rPr>
          <w:lang w:val="es-ES"/>
        </w:rPr>
        <w:t xml:space="preserve"> solido superior a la media.</w:t>
      </w:r>
    </w:p>
    <w:p w14:paraId="3B99D9AA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Radar (Desgaste): 119,7% (media 98,3%, Top20 162,8%). Supera el objetivo </w:t>
      </w:r>
      <w:proofErr w:type="spellStart"/>
      <w:r w:rsidRPr="00720D14">
        <w:rPr>
          <w:lang w:val="es-ES"/>
        </w:rPr>
        <w:t>teorico</w:t>
      </w:r>
      <w:proofErr w:type="spellEnd"/>
      <w:r w:rsidRPr="00720D14">
        <w:rPr>
          <w:lang w:val="es-ES"/>
        </w:rPr>
        <w:t xml:space="preserve"> del 100%.</w:t>
      </w:r>
    </w:p>
    <w:p w14:paraId="18401C9C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ICC - Sust. Parabrisas: 5,1% (media 1,5%, Top20 5,3%). Nivel de aprovechamiento Top 20.</w:t>
      </w:r>
    </w:p>
    <w:p w14:paraId="6E965BF2" w14:textId="77777777" w:rsidR="006B1D97" w:rsidRDefault="009F3D45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9523380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ICC - At. Comerciales: 4,28% (media 6,3%, Top20 20,96%). Por debajo de la media nacional.</w:t>
      </w:r>
    </w:p>
    <w:p w14:paraId="018E6E3A" w14:textId="77777777" w:rsidR="006B1D97" w:rsidRDefault="009F3D45">
      <w:pPr>
        <w:pStyle w:val="Listaconvietas"/>
      </w:pPr>
      <w:r w:rsidRPr="00720D14">
        <w:rPr>
          <w:lang w:val="es-ES"/>
        </w:rPr>
        <w:t xml:space="preserve">ICC - Campanas </w:t>
      </w:r>
      <w:proofErr w:type="spellStart"/>
      <w:r w:rsidRPr="00720D14">
        <w:rPr>
          <w:lang w:val="es-ES"/>
        </w:rPr>
        <w:t>Averias</w:t>
      </w:r>
      <w:proofErr w:type="spellEnd"/>
      <w:r w:rsidRPr="00720D14">
        <w:rPr>
          <w:lang w:val="es-ES"/>
        </w:rPr>
        <w:t xml:space="preserve">: 0% (media 10%, Top20 10%). Oportunidad de negocio no aprovechada. </w:t>
      </w:r>
      <w:proofErr w:type="spellStart"/>
      <w:r>
        <w:t>Critico</w:t>
      </w:r>
      <w:proofErr w:type="spellEnd"/>
      <w:r>
        <w:t>.</w:t>
      </w:r>
    </w:p>
    <w:p w14:paraId="50274770" w14:textId="77777777" w:rsidR="006B1D97" w:rsidRDefault="006B1D97"/>
    <w:p w14:paraId="0DEC7F84" w14:textId="77777777" w:rsidR="006B1D97" w:rsidRDefault="009F3D45">
      <w:pPr>
        <w:pStyle w:val="Ttulo1"/>
      </w:pPr>
      <w:r>
        <w:t>Digital</w:t>
      </w:r>
    </w:p>
    <w:p w14:paraId="44E49224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0FC748D8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Modulo Digital —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4 de 143 | </w:t>
      </w:r>
      <w:proofErr w:type="spellStart"/>
      <w:r w:rsidRPr="00720D14">
        <w:rPr>
          <w:lang w:val="es-ES"/>
        </w:rPr>
        <w:t>Puntuacion</w:t>
      </w:r>
      <w:proofErr w:type="spellEnd"/>
      <w:r w:rsidRPr="00720D14">
        <w:rPr>
          <w:lang w:val="es-ES"/>
        </w:rPr>
        <w:t xml:space="preserve"> del </w:t>
      </w:r>
      <w:proofErr w:type="spellStart"/>
      <w:r w:rsidRPr="00720D14">
        <w:rPr>
          <w:lang w:val="es-ES"/>
        </w:rPr>
        <w:t>modulo</w:t>
      </w:r>
      <w:proofErr w:type="spellEnd"/>
      <w:r w:rsidRPr="00720D14">
        <w:rPr>
          <w:lang w:val="es-ES"/>
        </w:rPr>
        <w:t>: 7,02</w:t>
      </w:r>
    </w:p>
    <w:p w14:paraId="6B42512C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ICC - Audi CAM: 11,39% (media 5,2%, Top20 18,4%). Duplica la media nacional.</w:t>
      </w:r>
    </w:p>
    <w:p w14:paraId="6A30E27E" w14:textId="77777777" w:rsidR="006B1D97" w:rsidRDefault="009F3D45">
      <w:pPr>
        <w:pStyle w:val="Listaconvietas"/>
      </w:pPr>
      <w:r>
        <w:t xml:space="preserve">ICC - Recovery </w:t>
      </w:r>
      <w:proofErr w:type="spellStart"/>
      <w:r>
        <w:t>Conectividad</w:t>
      </w:r>
      <w:proofErr w:type="spellEnd"/>
      <w:r>
        <w:t xml:space="preserve">: 28,13% (media 18,1%, Top20 47,69%). Por </w:t>
      </w:r>
      <w:proofErr w:type="spellStart"/>
      <w:r>
        <w:t>encima</w:t>
      </w:r>
      <w:proofErr w:type="spellEnd"/>
      <w:r>
        <w:t xml:space="preserve"> de la media.</w:t>
      </w:r>
    </w:p>
    <w:p w14:paraId="706DEFFC" w14:textId="77777777" w:rsidR="006B1D97" w:rsidRDefault="009F3D45">
      <w:pPr>
        <w:pStyle w:val="Listaconvietas"/>
      </w:pPr>
      <w:r>
        <w:t xml:space="preserve">ICC - ONE Score: 6,9 (media 6,6, Top20 8,6). Supera </w:t>
      </w:r>
      <w:proofErr w:type="spellStart"/>
      <w:r>
        <w:t>ligeramente</w:t>
      </w:r>
      <w:proofErr w:type="spellEnd"/>
      <w:r>
        <w:t xml:space="preserve"> la media.</w:t>
      </w:r>
    </w:p>
    <w:p w14:paraId="449C8C2F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</w:t>
      </w:r>
      <w:proofErr w:type="spellStart"/>
      <w:r w:rsidRPr="00720D14">
        <w:rPr>
          <w:lang w:val="es-ES"/>
        </w:rPr>
        <w:t>Gestion</w:t>
      </w:r>
      <w:proofErr w:type="spellEnd"/>
      <w:r w:rsidRPr="00720D14">
        <w:rPr>
          <w:lang w:val="es-ES"/>
        </w:rPr>
        <w:t xml:space="preserve"> de Leads: 43,7% (media 37,1%, Top20 65,7%). Eficiencia superior a la media.</w:t>
      </w:r>
    </w:p>
    <w:p w14:paraId="44BAC7CF" w14:textId="77777777" w:rsidR="006B1D97" w:rsidRDefault="009F3D45">
      <w:r>
        <w:rPr>
          <w:b/>
          <w:color w:val="C0392B"/>
        </w:rPr>
        <w:lastRenderedPageBreak/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4C9016C8" w14:textId="77777777" w:rsidR="006B1D97" w:rsidRDefault="009F3D45">
      <w:pPr>
        <w:pStyle w:val="Listaconvietas"/>
      </w:pPr>
      <w:r w:rsidRPr="00720D14">
        <w:rPr>
          <w:lang w:val="es-ES"/>
        </w:rPr>
        <w:t xml:space="preserve">ICC - Cita Online: 0,0% (media 18,1%, Top20 47,6%). </w:t>
      </w:r>
      <w:r>
        <w:t xml:space="preserve">Canal digital </w:t>
      </w:r>
      <w:proofErr w:type="spellStart"/>
      <w:r>
        <w:t>inactivo</w:t>
      </w:r>
      <w:proofErr w:type="spellEnd"/>
      <w:r>
        <w:t xml:space="preserve">. </w:t>
      </w:r>
      <w:proofErr w:type="spellStart"/>
      <w:r>
        <w:t>Critico</w:t>
      </w:r>
      <w:proofErr w:type="spellEnd"/>
      <w:r>
        <w:t>.</w:t>
      </w:r>
    </w:p>
    <w:p w14:paraId="4EC6D48A" w14:textId="77777777" w:rsidR="006B1D97" w:rsidRDefault="006B1D97"/>
    <w:p w14:paraId="3CD4A2D3" w14:textId="77777777" w:rsidR="006B1D97" w:rsidRDefault="009F3D45">
      <w:pPr>
        <w:pStyle w:val="Ttulo1"/>
      </w:pPr>
      <w:r>
        <w:t>Calidad</w:t>
      </w:r>
    </w:p>
    <w:p w14:paraId="447759AF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31B87108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Modulo Calidad (Experience+) —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14 de 142 | </w:t>
      </w:r>
      <w:proofErr w:type="spellStart"/>
      <w:r w:rsidRPr="00720D14">
        <w:rPr>
          <w:lang w:val="es-ES"/>
        </w:rPr>
        <w:t>Puntuacion</w:t>
      </w:r>
      <w:proofErr w:type="spellEnd"/>
      <w:r w:rsidRPr="00720D14">
        <w:rPr>
          <w:lang w:val="es-ES"/>
        </w:rPr>
        <w:t xml:space="preserve"> del </w:t>
      </w:r>
      <w:proofErr w:type="spellStart"/>
      <w:r w:rsidRPr="00720D14">
        <w:rPr>
          <w:lang w:val="es-ES"/>
        </w:rPr>
        <w:t>modulo</w:t>
      </w:r>
      <w:proofErr w:type="spellEnd"/>
      <w:r w:rsidRPr="00720D14">
        <w:rPr>
          <w:lang w:val="es-ES"/>
        </w:rPr>
        <w:t>: 7,23</w:t>
      </w:r>
    </w:p>
    <w:p w14:paraId="0BD50D50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CAL1SEM: 5.00 (20 puntos Iron Man). Cumple el </w:t>
      </w:r>
      <w:proofErr w:type="spellStart"/>
      <w:r w:rsidRPr="00720D14">
        <w:rPr>
          <w:lang w:val="es-ES"/>
        </w:rPr>
        <w:t>minimo</w:t>
      </w:r>
      <w:proofErr w:type="spellEnd"/>
      <w:r w:rsidRPr="00720D14">
        <w:rPr>
          <w:lang w:val="es-ES"/>
        </w:rPr>
        <w:t xml:space="preserve"> recomendado (5).</w:t>
      </w:r>
    </w:p>
    <w:p w14:paraId="076C5B88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CEM </w:t>
      </w:r>
      <w:proofErr w:type="spellStart"/>
      <w:r w:rsidRPr="00720D14">
        <w:rPr>
          <w:lang w:val="es-ES"/>
        </w:rPr>
        <w:t>Satisfaccion</w:t>
      </w:r>
      <w:proofErr w:type="spellEnd"/>
      <w:r w:rsidRPr="00720D14">
        <w:rPr>
          <w:lang w:val="es-ES"/>
        </w:rPr>
        <w:t xml:space="preserve"> General: 4,8 (media 4,69, Top20 5,0). Muy alta </w:t>
      </w:r>
      <w:proofErr w:type="spellStart"/>
      <w:r w:rsidRPr="00720D14">
        <w:rPr>
          <w:lang w:val="es-ES"/>
        </w:rPr>
        <w:t>satisfaccion</w:t>
      </w:r>
      <w:proofErr w:type="spellEnd"/>
      <w:r w:rsidRPr="00720D14">
        <w:rPr>
          <w:lang w:val="es-ES"/>
        </w:rPr>
        <w:t xml:space="preserve"> del cliente.</w:t>
      </w:r>
    </w:p>
    <w:p w14:paraId="63001CFD" w14:textId="77777777" w:rsidR="006B1D97" w:rsidRPr="00720D14" w:rsidRDefault="009F3D45">
      <w:pPr>
        <w:pStyle w:val="Listaconvietas"/>
        <w:rPr>
          <w:lang w:val="es-ES"/>
        </w:rPr>
      </w:pPr>
      <w:r>
        <w:t xml:space="preserve">ICC - Audi Move: 101,6% (media 56,2%, Top20 92,5%). </w:t>
      </w:r>
      <w:r w:rsidRPr="00720D14">
        <w:rPr>
          <w:lang w:val="es-ES"/>
        </w:rPr>
        <w:t>Supera el nivel del Top 20.</w:t>
      </w:r>
    </w:p>
    <w:p w14:paraId="1664F2AD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ICC - ICT (Incidencias): 0,1% (media 0,6%, Top20 0%). Nivel de quejas casi nulo.</w:t>
      </w:r>
    </w:p>
    <w:p w14:paraId="39BE8561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Contacto Proceso AU: 82,4% (media 74,1%, Top20 96,3%). </w:t>
      </w:r>
      <w:proofErr w:type="spellStart"/>
      <w:r w:rsidRPr="00720D14">
        <w:rPr>
          <w:lang w:val="es-ES"/>
        </w:rPr>
        <w:t>Comunicacion</w:t>
      </w:r>
      <w:proofErr w:type="spellEnd"/>
      <w:r w:rsidRPr="00720D14">
        <w:rPr>
          <w:lang w:val="es-ES"/>
        </w:rPr>
        <w:t xml:space="preserve"> solida con el cliente.</w:t>
      </w:r>
    </w:p>
    <w:p w14:paraId="5D0FAC5C" w14:textId="77777777" w:rsidR="006B1D97" w:rsidRPr="00720D14" w:rsidRDefault="006B1D97">
      <w:pPr>
        <w:rPr>
          <w:lang w:val="es-ES"/>
        </w:rPr>
      </w:pPr>
    </w:p>
    <w:p w14:paraId="3D542242" w14:textId="77777777" w:rsidR="006B1D97" w:rsidRDefault="009F3D45">
      <w:pPr>
        <w:pStyle w:val="Ttulo1"/>
      </w:pPr>
      <w:proofErr w:type="spellStart"/>
      <w:r>
        <w:t>Procesos</w:t>
      </w:r>
      <w:proofErr w:type="spellEnd"/>
    </w:p>
    <w:p w14:paraId="5FB319D6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74F31B1A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Productividad: 94.29% sobre objetivo 93% (+1.29pp). Objetivo cumplido.</w:t>
      </w:r>
    </w:p>
    <w:p w14:paraId="2D63B805" w14:textId="77777777" w:rsidR="006B1D97" w:rsidRPr="00720D14" w:rsidRDefault="006B1D97">
      <w:pPr>
        <w:rPr>
          <w:lang w:val="es-ES"/>
        </w:rPr>
      </w:pPr>
    </w:p>
    <w:p w14:paraId="65977028" w14:textId="77777777" w:rsidR="006B1D97" w:rsidRDefault="009F3D45">
      <w:pPr>
        <w:pStyle w:val="Ttulo1"/>
      </w:pPr>
      <w:proofErr w:type="spellStart"/>
      <w:r>
        <w:t>Recursos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7DB68E49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5F7D8BF7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Modulo Recursos Generales —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68 de 143 | </w:t>
      </w:r>
      <w:proofErr w:type="spellStart"/>
      <w:r w:rsidRPr="00720D14">
        <w:rPr>
          <w:lang w:val="es-ES"/>
        </w:rPr>
        <w:t>Puntuacion</w:t>
      </w:r>
      <w:proofErr w:type="spellEnd"/>
      <w:r w:rsidRPr="00720D14">
        <w:rPr>
          <w:lang w:val="es-ES"/>
        </w:rPr>
        <w:t xml:space="preserve"> del </w:t>
      </w:r>
      <w:proofErr w:type="spellStart"/>
      <w:r w:rsidRPr="00720D14">
        <w:rPr>
          <w:lang w:val="es-ES"/>
        </w:rPr>
        <w:t>modulo</w:t>
      </w:r>
      <w:proofErr w:type="spellEnd"/>
      <w:r w:rsidRPr="00720D14">
        <w:rPr>
          <w:lang w:val="es-ES"/>
        </w:rPr>
        <w:t>: 5,33</w:t>
      </w:r>
    </w:p>
    <w:p w14:paraId="6E6F6FE6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</w:t>
      </w:r>
      <w:proofErr w:type="spellStart"/>
      <w:r w:rsidRPr="00720D14">
        <w:rPr>
          <w:lang w:val="es-ES"/>
        </w:rPr>
        <w:t>Ocupacion</w:t>
      </w:r>
      <w:proofErr w:type="spellEnd"/>
      <w:r w:rsidRPr="00720D14">
        <w:rPr>
          <w:lang w:val="es-ES"/>
        </w:rPr>
        <w:t xml:space="preserve"> (PLATON): 96,9% (media 88,5%, Top20 98,0%). Taller a plena carga operativa.</w:t>
      </w:r>
    </w:p>
    <w:p w14:paraId="4424BD58" w14:textId="77777777" w:rsidR="006B1D97" w:rsidRDefault="009F3D45">
      <w:pPr>
        <w:pStyle w:val="Listaconvietas"/>
      </w:pPr>
      <w:r w:rsidRPr="00720D14">
        <w:rPr>
          <w:lang w:val="es-ES"/>
        </w:rPr>
        <w:t xml:space="preserve">ICC - Pedido Talentia: 300% (media 90,9%, Top20 230,8%). </w:t>
      </w:r>
      <w:r>
        <w:t xml:space="preserve">Gestion </w:t>
      </w:r>
      <w:proofErr w:type="spellStart"/>
      <w:r>
        <w:t>proactiva</w:t>
      </w:r>
      <w:proofErr w:type="spellEnd"/>
      <w:r>
        <w:t xml:space="preserve"> de </w:t>
      </w:r>
      <w:proofErr w:type="spellStart"/>
      <w:r>
        <w:t>pedidos</w:t>
      </w:r>
      <w:proofErr w:type="spellEnd"/>
      <w:r>
        <w:t>.</w:t>
      </w:r>
    </w:p>
    <w:p w14:paraId="5080BD4C" w14:textId="77777777" w:rsidR="006B1D97" w:rsidRDefault="009F3D45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75EAEEC3" w14:textId="77777777" w:rsidR="006B1D97" w:rsidRDefault="009F3D45">
      <w:pPr>
        <w:pStyle w:val="Listaconvietas"/>
      </w:pPr>
      <w:r w:rsidRPr="00720D14">
        <w:rPr>
          <w:lang w:val="es-ES"/>
        </w:rPr>
        <w:t xml:space="preserve">ICC - </w:t>
      </w:r>
      <w:proofErr w:type="spellStart"/>
      <w:r w:rsidRPr="00720D14">
        <w:rPr>
          <w:lang w:val="es-ES"/>
        </w:rPr>
        <w:t>Mantenim</w:t>
      </w:r>
      <w:proofErr w:type="spellEnd"/>
      <w:r w:rsidRPr="00720D14">
        <w:rPr>
          <w:lang w:val="es-ES"/>
        </w:rPr>
        <w:t xml:space="preserve">. &lt;24h: 13,9% (media 44,9%, Top20 70,0%). Rapidez muy inferior a la media. </w:t>
      </w:r>
      <w:proofErr w:type="spellStart"/>
      <w:r>
        <w:t>Critico</w:t>
      </w:r>
      <w:proofErr w:type="spellEnd"/>
      <w:r>
        <w:t>.</w:t>
      </w:r>
    </w:p>
    <w:p w14:paraId="50D6AD18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T. Ciclo </w:t>
      </w:r>
      <w:proofErr w:type="spellStart"/>
      <w:r w:rsidRPr="00720D14">
        <w:rPr>
          <w:lang w:val="es-ES"/>
        </w:rPr>
        <w:t>Carroceria</w:t>
      </w:r>
      <w:proofErr w:type="spellEnd"/>
      <w:r w:rsidRPr="00720D14">
        <w:rPr>
          <w:lang w:val="es-ES"/>
        </w:rPr>
        <w:t xml:space="preserve">: 9,9 </w:t>
      </w:r>
      <w:proofErr w:type="spellStart"/>
      <w:r w:rsidRPr="00720D14">
        <w:rPr>
          <w:lang w:val="es-ES"/>
        </w:rPr>
        <w:t>dias</w:t>
      </w:r>
      <w:proofErr w:type="spellEnd"/>
      <w:r w:rsidRPr="00720D14">
        <w:rPr>
          <w:lang w:val="es-ES"/>
        </w:rPr>
        <w:t xml:space="preserve"> (media 6,6, Top20 5,7). Reparaciones de chapa lentas. Critico.</w:t>
      </w:r>
    </w:p>
    <w:p w14:paraId="56BB4E1B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T. Cita </w:t>
      </w:r>
      <w:proofErr w:type="spellStart"/>
      <w:r w:rsidRPr="00720D14">
        <w:rPr>
          <w:lang w:val="es-ES"/>
        </w:rPr>
        <w:t>Carroceria</w:t>
      </w:r>
      <w:proofErr w:type="spellEnd"/>
      <w:r w:rsidRPr="00720D14">
        <w:rPr>
          <w:lang w:val="es-ES"/>
        </w:rPr>
        <w:t xml:space="preserve">: 19,6 </w:t>
      </w:r>
      <w:proofErr w:type="spellStart"/>
      <w:r w:rsidRPr="00720D14">
        <w:rPr>
          <w:lang w:val="es-ES"/>
        </w:rPr>
        <w:t>dias</w:t>
      </w:r>
      <w:proofErr w:type="spellEnd"/>
      <w:r w:rsidRPr="00720D14">
        <w:rPr>
          <w:lang w:val="es-ES"/>
        </w:rPr>
        <w:t xml:space="preserve"> (media 18,6, Top20 12,3). Espera excesiva para cita de chapa.</w:t>
      </w:r>
    </w:p>
    <w:p w14:paraId="6AB03A39" w14:textId="77777777" w:rsidR="006B1D97" w:rsidRPr="00720D14" w:rsidRDefault="006B1D97">
      <w:pPr>
        <w:rPr>
          <w:lang w:val="es-ES"/>
        </w:rPr>
      </w:pPr>
    </w:p>
    <w:p w14:paraId="05B68370" w14:textId="77777777" w:rsidR="006B1D97" w:rsidRDefault="009F3D45">
      <w:pPr>
        <w:pStyle w:val="Ttulo1"/>
      </w:pPr>
      <w:proofErr w:type="spellStart"/>
      <w:r>
        <w:lastRenderedPageBreak/>
        <w:t>Carroceria</w:t>
      </w:r>
      <w:proofErr w:type="spellEnd"/>
    </w:p>
    <w:p w14:paraId="45DD144A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4D6021FD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Modulo </w:t>
      </w:r>
      <w:proofErr w:type="spellStart"/>
      <w:r w:rsidRPr="00720D14">
        <w:rPr>
          <w:lang w:val="es-ES"/>
        </w:rPr>
        <w:t>Carroceria</w:t>
      </w:r>
      <w:proofErr w:type="spellEnd"/>
      <w:r w:rsidRPr="00720D14">
        <w:rPr>
          <w:lang w:val="es-ES"/>
        </w:rPr>
        <w:t xml:space="preserve"> —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16 de 143 | </w:t>
      </w:r>
      <w:proofErr w:type="spellStart"/>
      <w:r w:rsidRPr="00720D14">
        <w:rPr>
          <w:lang w:val="es-ES"/>
        </w:rPr>
        <w:t>Puntuacion</w:t>
      </w:r>
      <w:proofErr w:type="spellEnd"/>
      <w:r w:rsidRPr="00720D14">
        <w:rPr>
          <w:lang w:val="es-ES"/>
        </w:rPr>
        <w:t xml:space="preserve"> del </w:t>
      </w:r>
      <w:proofErr w:type="spellStart"/>
      <w:r w:rsidRPr="00720D14">
        <w:rPr>
          <w:lang w:val="es-ES"/>
        </w:rPr>
        <w:t>modulo</w:t>
      </w:r>
      <w:proofErr w:type="spellEnd"/>
      <w:r w:rsidRPr="00720D14">
        <w:rPr>
          <w:lang w:val="es-ES"/>
        </w:rPr>
        <w:t>: 1,75</w:t>
      </w:r>
    </w:p>
    <w:p w14:paraId="7C04CF35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Fidelidad </w:t>
      </w:r>
      <w:proofErr w:type="spellStart"/>
      <w:r w:rsidRPr="00720D14">
        <w:rPr>
          <w:lang w:val="es-ES"/>
        </w:rPr>
        <w:t>Mecanica</w:t>
      </w:r>
      <w:proofErr w:type="spellEnd"/>
      <w:r w:rsidRPr="00720D14">
        <w:rPr>
          <w:lang w:val="es-ES"/>
        </w:rPr>
        <w:t xml:space="preserve">: 29,0% (media 5,6%, Top20 1,9%). Alta </w:t>
      </w:r>
      <w:proofErr w:type="spellStart"/>
      <w:r w:rsidRPr="00720D14">
        <w:rPr>
          <w:lang w:val="es-ES"/>
        </w:rPr>
        <w:t>captacion</w:t>
      </w:r>
      <w:proofErr w:type="spellEnd"/>
      <w:r w:rsidRPr="00720D14">
        <w:rPr>
          <w:lang w:val="es-ES"/>
        </w:rPr>
        <w:t xml:space="preserve"> de clientes de </w:t>
      </w:r>
      <w:proofErr w:type="spellStart"/>
      <w:r w:rsidRPr="00720D14">
        <w:rPr>
          <w:lang w:val="es-ES"/>
        </w:rPr>
        <w:t>mecanica</w:t>
      </w:r>
      <w:proofErr w:type="spellEnd"/>
      <w:r w:rsidRPr="00720D14">
        <w:rPr>
          <w:lang w:val="es-ES"/>
        </w:rPr>
        <w:t xml:space="preserve"> hacia chapa.</w:t>
      </w:r>
    </w:p>
    <w:p w14:paraId="5F8E1E76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</w:t>
      </w:r>
      <w:proofErr w:type="spellStart"/>
      <w:r w:rsidRPr="00720D14">
        <w:rPr>
          <w:lang w:val="es-ES"/>
        </w:rPr>
        <w:t>Recup</w:t>
      </w:r>
      <w:proofErr w:type="spellEnd"/>
      <w:r w:rsidRPr="00720D14">
        <w:rPr>
          <w:lang w:val="es-ES"/>
        </w:rPr>
        <w:t>. Siniestros: 100% (media 96,7%, Top20 100%). Cumplimiento total del programa. Perfecto.</w:t>
      </w:r>
    </w:p>
    <w:p w14:paraId="6A337898" w14:textId="77777777" w:rsidR="006B1D97" w:rsidRDefault="009F3D45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53A6565B" w14:textId="77777777" w:rsidR="006B1D97" w:rsidRDefault="009F3D45">
      <w:pPr>
        <w:pStyle w:val="Listaconvietas"/>
      </w:pPr>
      <w:r w:rsidRPr="00720D14">
        <w:rPr>
          <w:lang w:val="es-ES"/>
        </w:rPr>
        <w:t xml:space="preserve">ICC - </w:t>
      </w:r>
      <w:proofErr w:type="spellStart"/>
      <w:r w:rsidRPr="00720D14">
        <w:rPr>
          <w:lang w:val="es-ES"/>
        </w:rPr>
        <w:t>Facturacion</w:t>
      </w:r>
      <w:proofErr w:type="spellEnd"/>
      <w:r w:rsidRPr="00720D14">
        <w:rPr>
          <w:lang w:val="es-ES"/>
        </w:rPr>
        <w:t xml:space="preserve"> </w:t>
      </w:r>
      <w:proofErr w:type="spellStart"/>
      <w:r w:rsidRPr="00720D14">
        <w:rPr>
          <w:lang w:val="es-ES"/>
        </w:rPr>
        <w:t>Carroceria</w:t>
      </w:r>
      <w:proofErr w:type="spellEnd"/>
      <w:r w:rsidRPr="00720D14">
        <w:rPr>
          <w:lang w:val="es-ES"/>
        </w:rPr>
        <w:t xml:space="preserve">: -37,9% (media 42,8%, Top20 435,5%). </w:t>
      </w:r>
      <w:r>
        <w:t xml:space="preserve">Caida de </w:t>
      </w:r>
      <w:proofErr w:type="spellStart"/>
      <w:r>
        <w:t>facturacion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ano</w:t>
      </w:r>
      <w:proofErr w:type="spellEnd"/>
      <w:r>
        <w:t xml:space="preserve"> anterior.</w:t>
      </w:r>
    </w:p>
    <w:p w14:paraId="2F4BB38E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</w:t>
      </w:r>
      <w:proofErr w:type="spellStart"/>
      <w:r w:rsidRPr="00720D14">
        <w:rPr>
          <w:lang w:val="es-ES"/>
        </w:rPr>
        <w:t>Retencion</w:t>
      </w:r>
      <w:proofErr w:type="spellEnd"/>
      <w:r w:rsidRPr="00720D14">
        <w:rPr>
          <w:lang w:val="es-ES"/>
        </w:rPr>
        <w:t xml:space="preserve"> Parque: -29,2% (media -10,7%, Top20 1,9%). Perdida de parque superior a la media.</w:t>
      </w:r>
    </w:p>
    <w:p w14:paraId="063427E8" w14:textId="77777777" w:rsidR="006B1D97" w:rsidRPr="00720D14" w:rsidRDefault="006B1D97">
      <w:pPr>
        <w:rPr>
          <w:lang w:val="es-ES"/>
        </w:rPr>
      </w:pPr>
    </w:p>
    <w:p w14:paraId="19EB902D" w14:textId="77777777" w:rsidR="006B1D97" w:rsidRDefault="009F3D45">
      <w:pPr>
        <w:pStyle w:val="Ttulo1"/>
      </w:pPr>
      <w:r>
        <w:t>Personas</w:t>
      </w:r>
    </w:p>
    <w:p w14:paraId="7D06DE38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0B87FC50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Modulo Personas —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118 de 143 | </w:t>
      </w:r>
      <w:proofErr w:type="spellStart"/>
      <w:r w:rsidRPr="00720D14">
        <w:rPr>
          <w:lang w:val="es-ES"/>
        </w:rPr>
        <w:t>Puntuacion</w:t>
      </w:r>
      <w:proofErr w:type="spellEnd"/>
      <w:r w:rsidRPr="00720D14">
        <w:rPr>
          <w:lang w:val="es-ES"/>
        </w:rPr>
        <w:t xml:space="preserve"> del </w:t>
      </w:r>
      <w:proofErr w:type="spellStart"/>
      <w:r w:rsidRPr="00720D14">
        <w:rPr>
          <w:lang w:val="es-ES"/>
        </w:rPr>
        <w:t>modulo</w:t>
      </w:r>
      <w:proofErr w:type="spellEnd"/>
      <w:r w:rsidRPr="00720D14">
        <w:rPr>
          <w:lang w:val="es-ES"/>
        </w:rPr>
        <w:t>: 3,67</w:t>
      </w:r>
    </w:p>
    <w:p w14:paraId="7AE7472D" w14:textId="77777777" w:rsidR="006B1D97" w:rsidRDefault="009F3D45">
      <w:pPr>
        <w:pStyle w:val="Listaconvietas"/>
      </w:pPr>
      <w:r w:rsidRPr="00720D14">
        <w:rPr>
          <w:lang w:val="es-ES"/>
        </w:rPr>
        <w:t xml:space="preserve">ICC - Formacion (% Certificados): 100% (media 99,2%, Top20 100%). </w:t>
      </w:r>
      <w:r>
        <w:t xml:space="preserve">Equipo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certificado</w:t>
      </w:r>
      <w:proofErr w:type="spellEnd"/>
      <w:r>
        <w:t>.</w:t>
      </w:r>
    </w:p>
    <w:p w14:paraId="15A27971" w14:textId="77777777" w:rsidR="006B1D97" w:rsidRDefault="009F3D45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519B3B4" w14:textId="77777777" w:rsidR="006B1D97" w:rsidRDefault="009F3D45">
      <w:pPr>
        <w:pStyle w:val="Listaconvietas"/>
      </w:pPr>
      <w:r w:rsidRPr="00720D14">
        <w:rPr>
          <w:lang w:val="es-ES"/>
        </w:rPr>
        <w:t xml:space="preserve">ICC - Formacion (% No Asistencia): 14,49% (media 10,5%, Top20 0%). </w:t>
      </w:r>
      <w:proofErr w:type="spellStart"/>
      <w:r>
        <w:t>Absentismo</w:t>
      </w:r>
      <w:proofErr w:type="spellEnd"/>
      <w:r>
        <w:t xml:space="preserve"> superior a la media.</w:t>
      </w:r>
    </w:p>
    <w:p w14:paraId="160FB717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- </w:t>
      </w:r>
      <w:proofErr w:type="spellStart"/>
      <w:r w:rsidRPr="00720D14">
        <w:rPr>
          <w:lang w:val="es-ES"/>
        </w:rPr>
        <w:t>Retencion</w:t>
      </w:r>
      <w:proofErr w:type="spellEnd"/>
      <w:r w:rsidRPr="00720D14">
        <w:rPr>
          <w:lang w:val="es-ES"/>
        </w:rPr>
        <w:t xml:space="preserve"> Personal: 89,7% (media 99,2%, Top20 100%). </w:t>
      </w:r>
      <w:proofErr w:type="spellStart"/>
      <w:r w:rsidRPr="00720D14">
        <w:rPr>
          <w:lang w:val="es-ES"/>
        </w:rPr>
        <w:t>Rotacion</w:t>
      </w:r>
      <w:proofErr w:type="spellEnd"/>
      <w:r w:rsidRPr="00720D14">
        <w:rPr>
          <w:lang w:val="es-ES"/>
        </w:rPr>
        <w:t xml:space="preserve"> de personal elevada. Critico.</w:t>
      </w:r>
    </w:p>
    <w:p w14:paraId="73EFB7C2" w14:textId="77777777" w:rsidR="006B1D97" w:rsidRPr="00720D14" w:rsidRDefault="006B1D97">
      <w:pPr>
        <w:rPr>
          <w:lang w:val="es-ES"/>
        </w:rPr>
      </w:pPr>
    </w:p>
    <w:p w14:paraId="4E69757A" w14:textId="77777777" w:rsidR="006B1D97" w:rsidRDefault="009F3D45">
      <w:pPr>
        <w:pStyle w:val="Ttulo1"/>
      </w:pPr>
      <w:r>
        <w:t xml:space="preserve">Rankings de </w:t>
      </w:r>
      <w:proofErr w:type="spellStart"/>
      <w:r>
        <w:t>marca</w:t>
      </w:r>
      <w:proofErr w:type="spellEnd"/>
    </w:p>
    <w:p w14:paraId="3ECCA7A8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4C48A5CE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ICC global: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1 de 143 | </w:t>
      </w:r>
      <w:proofErr w:type="spellStart"/>
      <w:r w:rsidRPr="00720D14">
        <w:rPr>
          <w:lang w:val="es-ES"/>
        </w:rPr>
        <w:t>Puntuacion</w:t>
      </w:r>
      <w:proofErr w:type="spellEnd"/>
      <w:r w:rsidRPr="00720D14">
        <w:rPr>
          <w:lang w:val="es-ES"/>
        </w:rPr>
        <w:t>: 8,15</w:t>
      </w:r>
    </w:p>
    <w:p w14:paraId="1A0DBE82" w14:textId="77777777" w:rsidR="006B1D97" w:rsidRDefault="009F3D45">
      <w:pPr>
        <w:pStyle w:val="Listaconvietas"/>
      </w:pPr>
      <w:r w:rsidRPr="00720D14">
        <w:rPr>
          <w:lang w:val="es-ES"/>
        </w:rPr>
        <w:t xml:space="preserve">Iron Man ICC: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1 en el ranking de marca. </w:t>
      </w:r>
      <w:proofErr w:type="spellStart"/>
      <w:r>
        <w:t>Posicion</w:t>
      </w:r>
      <w:proofErr w:type="spellEnd"/>
      <w:r>
        <w:t xml:space="preserve"> </w:t>
      </w:r>
      <w:proofErr w:type="spellStart"/>
      <w:r>
        <w:t>destacada</w:t>
      </w:r>
      <w:proofErr w:type="spellEnd"/>
      <w:r>
        <w:t xml:space="preserve"> (top 10).</w:t>
      </w:r>
    </w:p>
    <w:p w14:paraId="1C523F92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Horch Lauden: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27. </w:t>
      </w:r>
      <w:proofErr w:type="spellStart"/>
      <w:r w:rsidRPr="00720D14">
        <w:rPr>
          <w:lang w:val="es-ES"/>
        </w:rPr>
        <w:t>Posicion</w:t>
      </w:r>
      <w:proofErr w:type="spellEnd"/>
      <w:r w:rsidRPr="00720D14">
        <w:rPr>
          <w:lang w:val="es-ES"/>
        </w:rPr>
        <w:t xml:space="preserve"> aceptable.</w:t>
      </w:r>
    </w:p>
    <w:p w14:paraId="1A5D7C50" w14:textId="77777777" w:rsidR="006B1D97" w:rsidRPr="00720D14" w:rsidRDefault="006B1D97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Canarias (51AQ3 AU) — Audi Service</w:t>
      </w:r>
    </w:p>
    <w:p>
      <w:r>
        <w:rPr>
          <w:b/>
        </w:rP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Conectividad Posventa: 43,94% — 1/2 pts  |  Referencia: 0pts &lt;25% | 1pt ≥25% | 2pts ≥45%</w:t>
      </w:r>
    </w:p>
    <w:p>
      <w:pPr>
        <w:pStyle w:val="Listaconvietas"/>
      </w:pPr>
      <w:r>
        <w:t>Información Proceso (TRS): 84,62% — 1/2 pts  |  Referencia: 0pts &lt;80% | 1pt ≥80% | 2pts ≥90%</w:t>
      </w:r>
    </w:p>
    <w:p/>
    <w:p w14:paraId="0F76CC5A" w14:textId="77777777" w:rsidR="006B1D97" w:rsidRPr="00720D14" w:rsidRDefault="009F3D45">
      <w:pPr>
        <w:pStyle w:val="Ttulo1"/>
        <w:rPr>
          <w:lang w:val="es-ES"/>
        </w:rPr>
      </w:pPr>
      <w:r w:rsidRPr="00720D14">
        <w:rPr>
          <w:lang w:val="es-ES"/>
        </w:rPr>
        <w:t>ONE KVPS — Semana 13 (2026)</w:t>
      </w:r>
    </w:p>
    <w:p w14:paraId="5B8A5084" w14:textId="77777777" w:rsidR="006B1D97" w:rsidRPr="00720D14" w:rsidRDefault="009F3D45">
      <w:pPr>
        <w:rPr>
          <w:lang w:val="es-ES"/>
        </w:rPr>
      </w:pPr>
      <w:r w:rsidRPr="00720D14">
        <w:rPr>
          <w:lang w:val="es-ES"/>
        </w:rPr>
        <w:t>Instalación ONE: Rivas Canarias (00160)</w:t>
      </w:r>
    </w:p>
    <w:p w14:paraId="643FBE27" w14:textId="77777777" w:rsidR="006B1D97" w:rsidRDefault="009F3D45">
      <w:r>
        <w:rPr>
          <w:b/>
          <w:color w:val="1A7A3C"/>
        </w:rPr>
        <w:t xml:space="preserve">Puntos </w:t>
      </w:r>
      <w:proofErr w:type="spellStart"/>
      <w:r>
        <w:rPr>
          <w:b/>
          <w:color w:val="1A7A3C"/>
        </w:rPr>
        <w:t>positivos</w:t>
      </w:r>
      <w:proofErr w:type="spellEnd"/>
    </w:p>
    <w:p w14:paraId="7C6ED513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lastRenderedPageBreak/>
        <w:t xml:space="preserve">Diferidos </w:t>
      </w:r>
      <w:proofErr w:type="spellStart"/>
      <w:r w:rsidRPr="00720D14">
        <w:rPr>
          <w:lang w:val="es-ES"/>
        </w:rPr>
        <w:t>Acum</w:t>
      </w:r>
      <w:proofErr w:type="spellEnd"/>
      <w:r w:rsidRPr="00720D14">
        <w:rPr>
          <w:lang w:val="es-ES"/>
        </w:rPr>
        <w:t>.: 9% (media equipo: 11%; bueno ≥8%) — en rango positivo</w:t>
      </w:r>
    </w:p>
    <w:p w14:paraId="42F14438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Multimedia </w:t>
      </w:r>
      <w:proofErr w:type="spellStart"/>
      <w:r w:rsidRPr="00720D14">
        <w:rPr>
          <w:lang w:val="es-ES"/>
        </w:rPr>
        <w:t>Acum</w:t>
      </w:r>
      <w:proofErr w:type="spellEnd"/>
      <w:r w:rsidRPr="00720D14">
        <w:rPr>
          <w:lang w:val="es-ES"/>
        </w:rPr>
        <w:t>.: 6,2 (media equipo: 6,0; bueno ≥5) — en rango positivo</w:t>
      </w:r>
    </w:p>
    <w:p w14:paraId="3CD2FE2C" w14:textId="77777777" w:rsidR="006B1D97" w:rsidRDefault="009F3D45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056DB20F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>Score SEM: 6,4 (media equipo: 6,9) — por debajo de la media</w:t>
      </w:r>
    </w:p>
    <w:p w14:paraId="5C549548" w14:textId="77777777" w:rsidR="006B1D97" w:rsidRPr="00720D14" w:rsidRDefault="009F3D45">
      <w:pPr>
        <w:pStyle w:val="Listaconvietas"/>
        <w:rPr>
          <w:lang w:val="es-ES"/>
        </w:rPr>
      </w:pPr>
      <w:r w:rsidRPr="00720D14">
        <w:rPr>
          <w:lang w:val="es-ES"/>
        </w:rPr>
        <w:t xml:space="preserve">Service CAM </w:t>
      </w:r>
      <w:proofErr w:type="spellStart"/>
      <w:r w:rsidRPr="00720D14">
        <w:rPr>
          <w:lang w:val="es-ES"/>
        </w:rPr>
        <w:t>Acum</w:t>
      </w:r>
      <w:proofErr w:type="spellEnd"/>
      <w:r w:rsidRPr="00720D14">
        <w:rPr>
          <w:lang w:val="es-ES"/>
        </w:rPr>
        <w:t>.: 5% (media equipo: 6%; bueno ≥8%) — en rango regular</w:t>
      </w:r>
    </w:p>
    <w:p w14:paraId="33EFCEF6" w14:textId="77777777" w:rsidR="006B1D97" w:rsidRPr="00720D14" w:rsidRDefault="006B1D97">
      <w:pPr>
        <w:rPr>
          <w:lang w:val="es-ES"/>
        </w:rPr>
      </w:pPr>
    </w:p>
    <w:p w14:paraId="11E38B1D" w14:textId="77777777" w:rsidR="006B1D97" w:rsidRDefault="009F3D45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7"/>
        <w:gridCol w:w="2317"/>
        <w:gridCol w:w="2001"/>
        <w:gridCol w:w="2540"/>
      </w:tblGrid>
      <w:tr w:rsidR="006B1D97" w14:paraId="0C8F49C5" w14:textId="77777777">
        <w:tc>
          <w:tcPr>
            <w:tcW w:w="3010" w:type="dxa"/>
          </w:tcPr>
          <w:p w14:paraId="615C7F8C" w14:textId="77777777" w:rsidR="006B1D97" w:rsidRDefault="009F3D45">
            <w:r>
              <w:rPr>
                <w:b/>
              </w:rPr>
              <w:t>Tarea</w:t>
            </w:r>
          </w:p>
        </w:tc>
        <w:tc>
          <w:tcPr>
            <w:tcW w:w="3010" w:type="dxa"/>
          </w:tcPr>
          <w:p w14:paraId="3495F78D" w14:textId="77777777" w:rsidR="006B1D97" w:rsidRDefault="009F3D45">
            <w:proofErr w:type="spellStart"/>
            <w:r>
              <w:rPr>
                <w:b/>
              </w:rPr>
              <w:t>Responsable</w:t>
            </w:r>
            <w:proofErr w:type="spellEnd"/>
          </w:p>
        </w:tc>
        <w:tc>
          <w:tcPr>
            <w:tcW w:w="3010" w:type="dxa"/>
          </w:tcPr>
          <w:p w14:paraId="78469FF4" w14:textId="77777777" w:rsidR="006B1D97" w:rsidRDefault="009F3D45"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limite</w:t>
            </w:r>
            <w:proofErr w:type="spellEnd"/>
          </w:p>
        </w:tc>
        <w:tc>
          <w:tcPr>
            <w:tcW w:w="3010" w:type="dxa"/>
          </w:tcPr>
          <w:p w14:paraId="48735BA3" w14:textId="77777777" w:rsidR="006B1D97" w:rsidRDefault="009F3D45">
            <w:r>
              <w:rPr>
                <w:b/>
              </w:rPr>
              <w:t xml:space="preserve">Grado de </w:t>
            </w:r>
            <w:proofErr w:type="spellStart"/>
            <w:r>
              <w:rPr>
                <w:b/>
              </w:rPr>
              <w:t>cumplimentación</w:t>
            </w:r>
            <w:proofErr w:type="spellEnd"/>
          </w:p>
        </w:tc>
      </w:tr>
      <w:tr w:rsidR="006B1D97" w:rsidRPr="00E7627C" w14:paraId="59887533" w14:textId="77777777">
        <w:tc>
          <w:tcPr>
            <w:tcW w:w="3010" w:type="dxa"/>
          </w:tcPr>
          <w:p w14:paraId="700DBDF7" w14:textId="77777777" w:rsidR="006B1D97" w:rsidRPr="00720D14" w:rsidRDefault="009F3D45">
            <w:pPr>
              <w:rPr>
                <w:lang w:val="es-ES"/>
              </w:rPr>
            </w:pPr>
            <w:r w:rsidRPr="00720D14">
              <w:rPr>
                <w:lang w:val="es-ES"/>
              </w:rPr>
              <w:t>Utilizar el Laser de desgaste</w:t>
            </w:r>
          </w:p>
        </w:tc>
        <w:tc>
          <w:tcPr>
            <w:tcW w:w="3010" w:type="dxa"/>
          </w:tcPr>
          <w:p w14:paraId="5A3D9DCC" w14:textId="77777777" w:rsidR="006B1D97" w:rsidRPr="00720D14" w:rsidRDefault="006B1D97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8DB78B3" w14:textId="77777777" w:rsidR="006B1D97" w:rsidRPr="00720D14" w:rsidRDefault="006B1D97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6B2197B" w14:textId="77777777" w:rsidR="006B1D97" w:rsidRPr="00720D14" w:rsidRDefault="006B1D97">
            <w:pPr>
              <w:rPr>
                <w:lang w:val="es-ES"/>
              </w:rPr>
            </w:pPr>
          </w:p>
        </w:tc>
      </w:tr>
      <w:tr w:rsidR="00720D14" w:rsidRPr="00720D14" w14:paraId="68D5623F" w14:textId="77777777">
        <w:tc>
          <w:tcPr>
            <w:tcW w:w="3010" w:type="dxa"/>
          </w:tcPr>
          <w:p w14:paraId="433B788D" w14:textId="084A5C17" w:rsidR="00720D14" w:rsidRPr="00720D14" w:rsidRDefault="00720D14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Connect</w:t>
            </w:r>
            <w:proofErr w:type="spellEnd"/>
            <w:r>
              <w:rPr>
                <w:lang w:val="es-ES"/>
              </w:rPr>
              <w:t xml:space="preserve">. </w:t>
            </w:r>
          </w:p>
        </w:tc>
        <w:tc>
          <w:tcPr>
            <w:tcW w:w="3010" w:type="dxa"/>
          </w:tcPr>
          <w:p w14:paraId="5B8CA199" w14:textId="77777777" w:rsidR="00720D14" w:rsidRPr="00720D14" w:rsidRDefault="00720D1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3D204565" w14:textId="77777777" w:rsidR="00720D14" w:rsidRPr="00720D14" w:rsidRDefault="00720D1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1A13133A" w14:textId="77777777" w:rsidR="00720D14" w:rsidRPr="00720D14" w:rsidRDefault="00720D14">
            <w:pPr>
              <w:rPr>
                <w:lang w:val="es-ES"/>
              </w:rPr>
            </w:pPr>
          </w:p>
        </w:tc>
      </w:tr>
      <w:tr w:rsidR="0069369E" w:rsidRPr="00720D14" w14:paraId="7DCB6774" w14:textId="77777777">
        <w:tc>
          <w:tcPr>
            <w:tcW w:w="3010" w:type="dxa"/>
          </w:tcPr>
          <w:p w14:paraId="3FBCB76F" w14:textId="7981818F" w:rsidR="0069369E" w:rsidRDefault="0069369E">
            <w:pPr>
              <w:rPr>
                <w:lang w:val="es-ES"/>
              </w:rPr>
            </w:pPr>
            <w:r>
              <w:rPr>
                <w:lang w:val="es-ES"/>
              </w:rPr>
              <w:t>Bajo en deferencias, tablas</w:t>
            </w:r>
          </w:p>
        </w:tc>
        <w:tc>
          <w:tcPr>
            <w:tcW w:w="3010" w:type="dxa"/>
          </w:tcPr>
          <w:p w14:paraId="45D5E27C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395E7BA0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8B97506" w14:textId="77777777" w:rsidR="0069369E" w:rsidRPr="00720D14" w:rsidRDefault="0069369E">
            <w:pPr>
              <w:rPr>
                <w:lang w:val="es-ES"/>
              </w:rPr>
            </w:pPr>
          </w:p>
        </w:tc>
      </w:tr>
      <w:tr w:rsidR="0069369E" w:rsidRPr="00720D14" w14:paraId="2291FE3C" w14:textId="77777777">
        <w:tc>
          <w:tcPr>
            <w:tcW w:w="3010" w:type="dxa"/>
          </w:tcPr>
          <w:p w14:paraId="2AFD1014" w14:textId="0F67180D" w:rsidR="0069369E" w:rsidRDefault="0069369E">
            <w:pPr>
              <w:rPr>
                <w:lang w:val="es-ES"/>
              </w:rPr>
            </w:pPr>
            <w:r>
              <w:rPr>
                <w:lang w:val="es-ES"/>
              </w:rPr>
              <w:t>Mantenimiento &lt;24 horas</w:t>
            </w:r>
          </w:p>
        </w:tc>
        <w:tc>
          <w:tcPr>
            <w:tcW w:w="3010" w:type="dxa"/>
          </w:tcPr>
          <w:p w14:paraId="495E964C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4CB8C2F1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71B6F84" w14:textId="77777777" w:rsidR="0069369E" w:rsidRPr="00720D14" w:rsidRDefault="0069369E">
            <w:pPr>
              <w:rPr>
                <w:lang w:val="es-ES"/>
              </w:rPr>
            </w:pPr>
          </w:p>
        </w:tc>
      </w:tr>
      <w:tr w:rsidR="0069369E" w:rsidRPr="00720D14" w14:paraId="14434BF6" w14:textId="77777777">
        <w:tc>
          <w:tcPr>
            <w:tcW w:w="3010" w:type="dxa"/>
          </w:tcPr>
          <w:p w14:paraId="38176327" w14:textId="14B35053" w:rsidR="0069369E" w:rsidRDefault="0069369E">
            <w:pPr>
              <w:rPr>
                <w:lang w:val="es-ES"/>
              </w:rPr>
            </w:pPr>
            <w:r>
              <w:rPr>
                <w:lang w:val="es-ES"/>
              </w:rPr>
              <w:t xml:space="preserve">Formación. </w:t>
            </w:r>
          </w:p>
        </w:tc>
        <w:tc>
          <w:tcPr>
            <w:tcW w:w="3010" w:type="dxa"/>
          </w:tcPr>
          <w:p w14:paraId="7443AA47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2E86133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7E5C1AA" w14:textId="77777777" w:rsidR="0069369E" w:rsidRPr="00720D14" w:rsidRDefault="0069369E">
            <w:pPr>
              <w:rPr>
                <w:lang w:val="es-ES"/>
              </w:rPr>
            </w:pPr>
          </w:p>
        </w:tc>
      </w:tr>
      <w:tr w:rsidR="0069369E" w:rsidRPr="00720D14" w14:paraId="695DAB60" w14:textId="77777777">
        <w:tc>
          <w:tcPr>
            <w:tcW w:w="3010" w:type="dxa"/>
          </w:tcPr>
          <w:p w14:paraId="7430803A" w14:textId="1F86D168" w:rsidR="0069369E" w:rsidRDefault="0069369E">
            <w:pPr>
              <w:rPr>
                <w:lang w:val="es-ES"/>
              </w:rPr>
            </w:pPr>
            <w:r>
              <w:rPr>
                <w:lang w:val="es-ES"/>
              </w:rPr>
              <w:t xml:space="preserve">Score de ONE. </w:t>
            </w:r>
          </w:p>
        </w:tc>
        <w:tc>
          <w:tcPr>
            <w:tcW w:w="3010" w:type="dxa"/>
          </w:tcPr>
          <w:p w14:paraId="03B41973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F41054E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C754179" w14:textId="77777777" w:rsidR="0069369E" w:rsidRPr="00720D14" w:rsidRDefault="0069369E">
            <w:pPr>
              <w:rPr>
                <w:lang w:val="es-ES"/>
              </w:rPr>
            </w:pPr>
          </w:p>
        </w:tc>
      </w:tr>
      <w:tr w:rsidR="0069369E" w:rsidRPr="00720D14" w14:paraId="43D6C0A2" w14:textId="77777777">
        <w:tc>
          <w:tcPr>
            <w:tcW w:w="3010" w:type="dxa"/>
          </w:tcPr>
          <w:p w14:paraId="5AF5E529" w14:textId="103C7590" w:rsidR="0069369E" w:rsidRDefault="0069369E">
            <w:pPr>
              <w:rPr>
                <w:lang w:val="es-ES"/>
              </w:rPr>
            </w:pPr>
            <w:r>
              <w:rPr>
                <w:lang w:val="es-ES"/>
              </w:rPr>
              <w:t>Service Cam ONE</w:t>
            </w:r>
          </w:p>
        </w:tc>
        <w:tc>
          <w:tcPr>
            <w:tcW w:w="3010" w:type="dxa"/>
          </w:tcPr>
          <w:p w14:paraId="266549BC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16CA8418" w14:textId="77777777" w:rsidR="0069369E" w:rsidRPr="00720D14" w:rsidRDefault="0069369E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23A5B8A" w14:textId="77777777" w:rsidR="0069369E" w:rsidRPr="00720D14" w:rsidRDefault="0069369E">
            <w:pPr>
              <w:rPr>
                <w:lang w:val="es-ES"/>
              </w:rPr>
            </w:pPr>
          </w:p>
        </w:tc>
      </w:tr>
      <w:tr w:rsidR="00E7627C" w:rsidRPr="00720D14" w14:paraId="26554575" w14:textId="77777777">
        <w:tc>
          <w:tcPr>
            <w:tcW w:w="3010" w:type="dxa"/>
          </w:tcPr>
          <w:p w14:paraId="41BB1F5F" w14:textId="196E82D3" w:rsidR="00E7627C" w:rsidRDefault="00E7627C">
            <w:pPr>
              <w:rPr>
                <w:lang w:val="es-ES"/>
              </w:rPr>
            </w:pPr>
            <w:r>
              <w:rPr>
                <w:lang w:val="es-ES"/>
              </w:rPr>
              <w:t>Ojo mano de obra</w:t>
            </w:r>
          </w:p>
        </w:tc>
        <w:tc>
          <w:tcPr>
            <w:tcW w:w="3010" w:type="dxa"/>
          </w:tcPr>
          <w:p w14:paraId="42AF4BB7" w14:textId="77777777" w:rsidR="00E7627C" w:rsidRPr="00720D14" w:rsidRDefault="00E7627C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59F87AE7" w14:textId="77777777" w:rsidR="00E7627C" w:rsidRPr="00720D14" w:rsidRDefault="00E7627C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C8FDE70" w14:textId="77777777" w:rsidR="00E7627C" w:rsidRPr="00720D14" w:rsidRDefault="00E7627C">
            <w:pPr>
              <w:rPr>
                <w:lang w:val="es-ES"/>
              </w:rPr>
            </w:pPr>
          </w:p>
        </w:tc>
      </w:tr>
    </w:tbl>
    <w:p w14:paraId="6305067C" w14:textId="77777777" w:rsidR="006B1D97" w:rsidRPr="00720D14" w:rsidRDefault="006B1D97">
      <w:pPr>
        <w:rPr>
          <w:lang w:val="es-ES"/>
        </w:rPr>
      </w:pPr>
    </w:p>
    <w:sectPr w:rsidR="006B1D97" w:rsidRPr="00720D14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974609">
    <w:abstractNumId w:val="8"/>
  </w:num>
  <w:num w:numId="2" w16cid:durableId="1775898415">
    <w:abstractNumId w:val="6"/>
  </w:num>
  <w:num w:numId="3" w16cid:durableId="725449615">
    <w:abstractNumId w:val="5"/>
  </w:num>
  <w:num w:numId="4" w16cid:durableId="795948801">
    <w:abstractNumId w:val="4"/>
  </w:num>
  <w:num w:numId="5" w16cid:durableId="734666853">
    <w:abstractNumId w:val="7"/>
  </w:num>
  <w:num w:numId="6" w16cid:durableId="1489050219">
    <w:abstractNumId w:val="3"/>
  </w:num>
  <w:num w:numId="7" w16cid:durableId="912275929">
    <w:abstractNumId w:val="2"/>
  </w:num>
  <w:num w:numId="8" w16cid:durableId="574828243">
    <w:abstractNumId w:val="1"/>
  </w:num>
  <w:num w:numId="9" w16cid:durableId="1216893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4D93"/>
    <w:rsid w:val="0069369E"/>
    <w:rsid w:val="006B1D97"/>
    <w:rsid w:val="00720D14"/>
    <w:rsid w:val="009F3D45"/>
    <w:rsid w:val="00AA1D8D"/>
    <w:rsid w:val="00AB07D3"/>
    <w:rsid w:val="00B3768D"/>
    <w:rsid w:val="00B47730"/>
    <w:rsid w:val="00CB0664"/>
    <w:rsid w:val="00E15B4E"/>
    <w:rsid w:val="00E762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97887E"/>
  <w14:defaultImageDpi w14:val="300"/>
  <w15:docId w15:val="{E74751F9-DCD3-4E36-B6E0-81DD0EA18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737</Words>
  <Characters>4059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4</cp:revision>
  <dcterms:created xsi:type="dcterms:W3CDTF">2013-12-23T23:15:00Z</dcterms:created>
  <dcterms:modified xsi:type="dcterms:W3CDTF">2026-04-07T10:00:00Z</dcterms:modified>
  <cp:category/>
</cp:coreProperties>
</file>