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2AC" w:rsidRDefault="008725D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3009983</wp:posOffset>
            </wp:positionH>
            <wp:positionV relativeFrom="paragraph">
              <wp:posOffset>-621499</wp:posOffset>
            </wp:positionV>
            <wp:extent cx="3255617" cy="2067958"/>
            <wp:effectExtent l="19050" t="0" r="1933" b="0"/>
            <wp:wrapNone/>
            <wp:docPr id="2" name="1 Imagen" descr="WhatsApp Image 2019-06-25 at 08.30.2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25 at 08.30.28 (1).jpeg"/>
                    <pic:cNvPicPr/>
                  </pic:nvPicPr>
                  <pic:blipFill>
                    <a:blip r:embed="rId4"/>
                    <a:srcRect l="21266" t="18485" r="18430" b="2704"/>
                    <a:stretch>
                      <a:fillRect/>
                    </a:stretch>
                  </pic:blipFill>
                  <pic:spPr>
                    <a:xfrm>
                      <a:off x="0" y="0"/>
                      <a:ext cx="3255617" cy="2067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48895</wp:posOffset>
            </wp:positionH>
            <wp:positionV relativeFrom="paragraph">
              <wp:posOffset>-1352550</wp:posOffset>
            </wp:positionV>
            <wp:extent cx="2111375" cy="3529965"/>
            <wp:effectExtent l="723900" t="0" r="708025" b="0"/>
            <wp:wrapNone/>
            <wp:docPr id="1" name="0 Imagen" descr="WhatsApp Image 2019-06-25 at 08.30.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6-25 at 08.30.28.jpeg"/>
                    <pic:cNvPicPr/>
                  </pic:nvPicPr>
                  <pic:blipFill>
                    <a:blip r:embed="rId5"/>
                    <a:srcRect t="17079" r="19670" b="1784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137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5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>
    <w:useFELayout/>
  </w:compat>
  <w:rsids>
    <w:rsidRoot w:val="008725D7"/>
    <w:rsid w:val="001652AC"/>
    <w:rsid w:val="00872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25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5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ISE</dc:creator>
  <cp:lastModifiedBy>Angela ISE</cp:lastModifiedBy>
  <cp:revision>2</cp:revision>
  <dcterms:created xsi:type="dcterms:W3CDTF">2019-06-25T12:36:00Z</dcterms:created>
  <dcterms:modified xsi:type="dcterms:W3CDTF">2019-06-25T12:36:00Z</dcterms:modified>
</cp:coreProperties>
</file>