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42742" w14:textId="77777777" w:rsidR="00D348E9" w:rsidRPr="00D348E9" w:rsidRDefault="00FB71A1" w:rsidP="00D348E9">
      <w:pPr>
        <w:pStyle w:val="Encabezado"/>
        <w:tabs>
          <w:tab w:val="clear" w:pos="4419"/>
          <w:tab w:val="clear" w:pos="8838"/>
          <w:tab w:val="right" w:pos="14005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10C6F" w:rsidRPr="002B465E">
        <w:rPr>
          <w:rFonts w:asciiTheme="majorHAnsi" w:hAnsiTheme="majorHAnsi"/>
          <w:b/>
        </w:rPr>
        <w:t>${</w:t>
      </w:r>
      <w:r w:rsidR="00310C6F" w:rsidRPr="007F70BF">
        <w:rPr>
          <w:rFonts w:asciiTheme="majorHAnsi" w:hAnsiTheme="majorHAnsi"/>
          <w:b/>
        </w:rPr>
        <w:t>CAMPO</w:t>
      </w:r>
      <w:r w:rsidR="00310C6F">
        <w:rPr>
          <w:rFonts w:asciiTheme="majorHAnsi" w:hAnsiTheme="majorHAnsi"/>
          <w:b/>
        </w:rPr>
        <w:t>26}</w:t>
      </w:r>
    </w:p>
    <w:p w14:paraId="3632D3D6" w14:textId="77777777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="0008409A">
        <w:rPr>
          <w:rFonts w:ascii="Arial Unicode MS" w:eastAsia="Arial Unicode MS" w:hAnsi="Arial Unicode MS" w:cs="Arial Unicode MS"/>
          <w:sz w:val="18"/>
          <w:szCs w:val="18"/>
        </w:rPr>
        <w:t xml:space="preserve">, otorga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N°: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28012B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un Subsidio Habitacional Directo, financiado con recursos provenientes de la Donación no reembolsable de la República de China </w:t>
      </w:r>
      <w:r>
        <w:rPr>
          <w:rFonts w:ascii="Arial Unicode MS" w:eastAsia="Arial Unicode MS" w:hAnsi="Arial Unicode MS" w:cs="Arial Unicode MS"/>
          <w:sz w:val="18"/>
          <w:szCs w:val="18"/>
        </w:rPr>
        <w:t>–Taiwán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correspondiente al Proyecto Che </w:t>
      </w:r>
      <w:proofErr w:type="spellStart"/>
      <w:r w:rsidRPr="00D34F5A">
        <w:rPr>
          <w:rFonts w:ascii="Arial Unicode MS" w:eastAsia="Arial Unicode MS" w:hAnsi="Arial Unicode MS" w:cs="Arial Unicode MS"/>
          <w:sz w:val="18"/>
          <w:szCs w:val="18"/>
        </w:rPr>
        <w:t>Tap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ýi</w:t>
      </w:r>
      <w:proofErr w:type="spell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</w:t>
      </w:r>
      <w:proofErr w:type="spellStart"/>
      <w:r w:rsidRPr="00D34F5A">
        <w:rPr>
          <w:rFonts w:ascii="Arial Unicode MS" w:eastAsia="Arial Unicode MS" w:hAnsi="Arial Unicode MS" w:cs="Arial Unicode MS"/>
          <w:sz w:val="18"/>
          <w:szCs w:val="18"/>
        </w:rPr>
        <w:t>N°</w:t>
      </w:r>
      <w:proofErr w:type="spell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: </w:t>
      </w:r>
      <w:r w:rsidR="0028012B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28012B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28012B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Mínimo.</w:t>
      </w:r>
    </w:p>
    <w:p w14:paraId="56F58FCF" w14:textId="52C930A8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destinada a recibir una Vivienda de Tipología UBH + 2D, con una Superficie de</w:t>
      </w:r>
      <w:r w:rsidR="00656FA7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0F70F7">
        <w:rPr>
          <w:rFonts w:ascii="Arial Unicode MS" w:eastAsia="Arial Unicode MS" w:hAnsi="Arial Unicode MS" w:cs="Arial Unicode MS"/>
          <w:sz w:val="18"/>
          <w:szCs w:val="18"/>
        </w:rPr>
        <w:t>60</w:t>
      </w:r>
      <w:r w:rsidR="00895AB8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0F70F7">
        <w:rPr>
          <w:rFonts w:ascii="Arial Unicode MS" w:eastAsia="Arial Unicode MS" w:hAnsi="Arial Unicode MS" w:cs="Arial Unicode MS"/>
          <w:sz w:val="18"/>
          <w:szCs w:val="18"/>
        </w:rPr>
        <w:t>3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18"/>
          <w:szCs w:val="18"/>
        </w:rPr>
        <w:t>0 m2.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en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</w:t>
      </w:r>
      <w:proofErr w:type="gramStart"/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A2DDF">
        <w:rPr>
          <w:rFonts w:ascii="Arial Unicode MS" w:eastAsia="Arial Unicode MS" w:hAnsi="Arial Unicode MS" w:cs="Arial Unicode MS"/>
          <w:sz w:val="18"/>
          <w:szCs w:val="18"/>
        </w:rPr>
        <w:t>,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con Infraestructura Básica, Equipamiento Comunitario con los siguientes componentes: Centro Comunitario, </w:t>
      </w:r>
      <w:r w:rsidRPr="00D34F5A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Ambulatorio, Área Recreativa, Mejoramiento del local Escolar vecino a la Comunidad según necesidad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14:paraId="259AD496" w14:textId="77777777" w:rsidR="00FB71A1" w:rsidRPr="003D24D4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Los recursos del S</w:t>
      </w:r>
      <w:r>
        <w:rPr>
          <w:rFonts w:ascii="Arial Unicode MS" w:eastAsia="Arial Unicode MS" w:hAnsi="Arial Unicode MS" w:cs="Arial Unicode MS"/>
          <w:sz w:val="18"/>
          <w:szCs w:val="18"/>
        </w:rPr>
        <w:t>HD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a 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postulantes al </w:t>
      </w:r>
      <w:r>
        <w:rPr>
          <w:rFonts w:ascii="Arial Unicode MS" w:eastAsia="Arial Unicode MS" w:hAnsi="Arial Unicode MS" w:cs="Arial Unicode MS"/>
          <w:sz w:val="18"/>
          <w:szCs w:val="18"/>
        </w:rPr>
        <w:t>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ubsidio </w:t>
      </w:r>
      <w:r>
        <w:rPr>
          <w:rFonts w:ascii="Arial Unicode MS" w:eastAsia="Arial Unicode MS" w:hAnsi="Arial Unicode MS" w:cs="Arial Unicode MS"/>
          <w:sz w:val="18"/>
          <w:szCs w:val="18"/>
        </w:rPr>
        <w:t>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abitacional 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Persona Física o Entidad Privada, Organismos y Entidades del Estado, Entidades que integran la Administración Central o Entidades Descentralizadas, Gobiernos Departamentales y Municipalidades de la República.</w:t>
      </w:r>
    </w:p>
    <w:p w14:paraId="3FDA56E8" w14:textId="77777777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beneficiario del Subsidio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se obliga a habitar el inmueble, por lo tanto no podrá por el término de diez (10) años enajenar, hipotecar, arrenda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r o ceder en uso y goce el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bien-inmueble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objeto de este subsidio. En caso de  incumplimiento, el mismo deberá devolver íntegramente el importe del </w:t>
      </w:r>
      <w:r w:rsidRPr="001C2524">
        <w:rPr>
          <w:rFonts w:ascii="Arial Unicode MS" w:eastAsia="Arial Unicode MS" w:hAnsi="Arial Unicode MS" w:cs="Arial Unicode MS"/>
          <w:sz w:val="18"/>
          <w:szCs w:val="18"/>
        </w:rPr>
        <w:t>Subsidio Habitacional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actualizado a la Unidad de Salario Mínimo legal vigente.</w:t>
      </w:r>
    </w:p>
    <w:p w14:paraId="3644E902" w14:textId="77777777" w:rsidR="00FB71A1" w:rsidRPr="004D5A68" w:rsidRDefault="00FB71A1" w:rsidP="004D5A68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>${CAMPO10} Adjudicación del SHD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${CAMPO56} </w:t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4440"/>
      </w:tblGrid>
      <w:tr w:rsidR="00A77F77" w14:paraId="47B62F66" w14:textId="77777777" w:rsidTr="00313F2A">
        <w:tc>
          <w:tcPr>
            <w:tcW w:w="4489" w:type="dxa"/>
          </w:tcPr>
          <w:p w14:paraId="39435BD6" w14:textId="77777777" w:rsidR="00A77F77" w:rsidRDefault="00A77F77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682705BE" w14:textId="77777777" w:rsidR="00A77F77" w:rsidRDefault="00A77F77" w:rsidP="00313F2A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33452DE1" wp14:editId="606E525C">
                  <wp:extent cx="1571625" cy="967740"/>
                  <wp:effectExtent l="0" t="0" r="9525" b="3810"/>
                  <wp:docPr id="1" name="Imagen 1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baja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1" cy="995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44488" w14:textId="77777777" w:rsidR="00A77F77" w:rsidRDefault="00A77F77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14:paraId="7095EE91" w14:textId="77777777" w:rsidR="00A77F77" w:rsidRPr="00494239" w:rsidRDefault="00A77F77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14:paraId="42EE36B9" w14:textId="77777777" w:rsidR="00A77F77" w:rsidRDefault="00A77F77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128D307A" w14:textId="77777777" w:rsidR="0029375C" w:rsidRDefault="0029375C" w:rsidP="00D6390F"/>
    <w:sectPr w:rsidR="0029375C" w:rsidSect="00082664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35A33" w14:textId="77777777" w:rsidR="005632B9" w:rsidRDefault="005632B9" w:rsidP="007F6110">
      <w:pPr>
        <w:spacing w:after="0" w:line="240" w:lineRule="auto"/>
      </w:pPr>
      <w:r>
        <w:separator/>
      </w:r>
    </w:p>
  </w:endnote>
  <w:endnote w:type="continuationSeparator" w:id="0">
    <w:p w14:paraId="537D2731" w14:textId="77777777" w:rsidR="005632B9" w:rsidRDefault="005632B9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CACF7" w14:textId="77777777" w:rsidR="00082664" w:rsidRDefault="007F6110" w:rsidP="00082664">
    <w:pPr>
      <w:pStyle w:val="Encabezado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575D32FB" wp14:editId="2D79A5AB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F4336E" w14:textId="77777777" w:rsidR="00082664" w:rsidRDefault="00082664" w:rsidP="00082664"/>
  <w:p w14:paraId="1365E98A" w14:textId="77777777" w:rsidR="00082664" w:rsidRDefault="00082664" w:rsidP="00082664">
    <w:pPr>
      <w:pStyle w:val="Piedepgina"/>
    </w:pPr>
  </w:p>
  <w:p w14:paraId="47BD2029" w14:textId="77777777" w:rsidR="00082664" w:rsidRDefault="00082664" w:rsidP="00082664"/>
  <w:p w14:paraId="3D87943E" w14:textId="77777777"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63360" behindDoc="0" locked="0" layoutInCell="1" allowOverlap="1" wp14:anchorId="2ED56CD6" wp14:editId="4CBD0DCE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154EF614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0D5F6" w14:textId="77777777" w:rsidR="005632B9" w:rsidRDefault="005632B9" w:rsidP="007F6110">
      <w:pPr>
        <w:spacing w:after="0" w:line="240" w:lineRule="auto"/>
      </w:pPr>
      <w:r>
        <w:separator/>
      </w:r>
    </w:p>
  </w:footnote>
  <w:footnote w:type="continuationSeparator" w:id="0">
    <w:p w14:paraId="5943FC7A" w14:textId="77777777" w:rsidR="005632B9" w:rsidRDefault="005632B9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8C15F" w14:textId="77777777" w:rsidR="00A33D25" w:rsidRDefault="00F05738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 wp14:anchorId="2274C286" wp14:editId="7F397872">
          <wp:simplePos x="0" y="0"/>
          <wp:positionH relativeFrom="margin">
            <wp:align>right</wp:align>
          </wp:positionH>
          <wp:positionV relativeFrom="page">
            <wp:posOffset>9525</wp:posOffset>
          </wp:positionV>
          <wp:extent cx="5612130" cy="1691640"/>
          <wp:effectExtent l="0" t="0" r="7620" b="381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cabezado cheT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69164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82664"/>
    <w:rsid w:val="0008409A"/>
    <w:rsid w:val="000843FC"/>
    <w:rsid w:val="0009681B"/>
    <w:rsid w:val="000A7D0C"/>
    <w:rsid w:val="000F70F7"/>
    <w:rsid w:val="001629EC"/>
    <w:rsid w:val="00235918"/>
    <w:rsid w:val="002620B8"/>
    <w:rsid w:val="0028012B"/>
    <w:rsid w:val="0028397A"/>
    <w:rsid w:val="0029375C"/>
    <w:rsid w:val="00310C6F"/>
    <w:rsid w:val="00342973"/>
    <w:rsid w:val="00383AF6"/>
    <w:rsid w:val="003949A5"/>
    <w:rsid w:val="003A756E"/>
    <w:rsid w:val="003B1BDB"/>
    <w:rsid w:val="003B7344"/>
    <w:rsid w:val="003C4349"/>
    <w:rsid w:val="004860D3"/>
    <w:rsid w:val="004D5A68"/>
    <w:rsid w:val="005404BE"/>
    <w:rsid w:val="005632B9"/>
    <w:rsid w:val="005A44C8"/>
    <w:rsid w:val="005D54E0"/>
    <w:rsid w:val="005E0CEB"/>
    <w:rsid w:val="00625348"/>
    <w:rsid w:val="00656FA7"/>
    <w:rsid w:val="00676B82"/>
    <w:rsid w:val="00721E80"/>
    <w:rsid w:val="007D0FB0"/>
    <w:rsid w:val="007F6110"/>
    <w:rsid w:val="00851D3E"/>
    <w:rsid w:val="00895AB8"/>
    <w:rsid w:val="00903BAD"/>
    <w:rsid w:val="009F58FD"/>
    <w:rsid w:val="00A33D25"/>
    <w:rsid w:val="00A50C40"/>
    <w:rsid w:val="00A71C44"/>
    <w:rsid w:val="00A77F77"/>
    <w:rsid w:val="00A85DA3"/>
    <w:rsid w:val="00AB4B65"/>
    <w:rsid w:val="00AF1B95"/>
    <w:rsid w:val="00B702FC"/>
    <w:rsid w:val="00C07B6B"/>
    <w:rsid w:val="00CA2DDF"/>
    <w:rsid w:val="00D22CE8"/>
    <w:rsid w:val="00D348E9"/>
    <w:rsid w:val="00D6390F"/>
    <w:rsid w:val="00DD6999"/>
    <w:rsid w:val="00E431D1"/>
    <w:rsid w:val="00ED1D61"/>
    <w:rsid w:val="00F05738"/>
    <w:rsid w:val="00F15D10"/>
    <w:rsid w:val="00F6312D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E577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26</cp:revision>
  <dcterms:created xsi:type="dcterms:W3CDTF">2019-04-09T14:50:00Z</dcterms:created>
  <dcterms:modified xsi:type="dcterms:W3CDTF">2022-01-13T18:20:00Z</dcterms:modified>
</cp:coreProperties>
</file>