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9C0" w:rsidRPr="009A7470" w:rsidRDefault="00C069C0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  <w:r w:rsidRPr="009A7470">
        <w:rPr>
          <w:rFonts w:ascii="Arial Unicode MS" w:eastAsia="Arial Unicode MS" w:hAnsi="Arial Unicode MS" w:cs="Arial Unicode MS"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7EE1" w:rsidRPr="002B465E">
        <w:rPr>
          <w:rFonts w:asciiTheme="majorHAnsi" w:hAnsiTheme="majorHAnsi"/>
          <w:b/>
        </w:rPr>
        <w:t>${</w:t>
      </w:r>
      <w:r w:rsidR="00727EE1" w:rsidRPr="007F70BF">
        <w:rPr>
          <w:rFonts w:asciiTheme="majorHAnsi" w:hAnsiTheme="majorHAnsi"/>
          <w:b/>
        </w:rPr>
        <w:t>CAMPO</w:t>
      </w:r>
      <w:r w:rsidR="00727EE1">
        <w:rPr>
          <w:rFonts w:asciiTheme="majorHAnsi" w:hAnsiTheme="majorHAnsi"/>
          <w:b/>
        </w:rPr>
        <w:t>26}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</w:p>
    <w:p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), otorga al Señor/a: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8A28E6" w:rsidRPr="00316C77">
        <w:rPr>
          <w:rFonts w:ascii="Arial Unicode MS" w:eastAsia="Arial Unicode MS" w:hAnsi="Arial Unicode MS" w:cs="Arial Unicode MS"/>
          <w:sz w:val="18"/>
          <w:szCs w:val="18"/>
        </w:rPr>
        <w:t>{CAMPO11}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con C.I.P N°: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{</w:t>
      </w:r>
      <w:r w:rsidRPr="00316C77">
        <w:rPr>
          <w:rFonts w:ascii="Arial Unicode MS" w:eastAsia="Arial Unicode MS" w:hAnsi="Arial Unicode MS" w:cs="Arial Unicode MS"/>
          <w:sz w:val="18"/>
          <w:szCs w:val="18"/>
        </w:rPr>
        <w:t>CAMPO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12}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>${CAMPO</w:t>
      </w:r>
      <w:r w:rsidR="00FB5FD9" w:rsidRPr="00316C77">
        <w:rPr>
          <w:rFonts w:ascii="Arial Unicode MS" w:eastAsia="Arial Unicode MS" w:hAnsi="Arial Unicode MS" w:cs="Arial Unicode MS"/>
          <w:sz w:val="18"/>
          <w:szCs w:val="18"/>
        </w:rPr>
        <w:t>33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un Subsidio Habitacional Directo, financiado con recursos provenientes de la Donación no reembolsable de la República de China – Taiwán, correspondiente al Proyecto Che </w:t>
      </w:r>
      <w:proofErr w:type="spellStart"/>
      <w:r w:rsidRPr="009A7470">
        <w:rPr>
          <w:rFonts w:ascii="Arial Unicode MS" w:eastAsia="Arial Unicode MS" w:hAnsi="Arial Unicode MS" w:cs="Arial Unicode MS"/>
          <w:sz w:val="18"/>
          <w:szCs w:val="18"/>
        </w:rPr>
        <w:t>Tapy’i</w:t>
      </w:r>
      <w:proofErr w:type="spellEnd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CAMPO14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fecha</w:t>
      </w:r>
      <w:r w:rsidR="00505D9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CAMPO10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CAMPO22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Unidades de Salario Mínimo.</w:t>
      </w:r>
    </w:p>
    <w:p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(SHD),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destinada a recibir </w:t>
      </w:r>
      <w:r>
        <w:rPr>
          <w:rFonts w:ascii="Arial Unicode MS" w:eastAsia="Arial Unicode MS" w:hAnsi="Arial Unicode MS" w:cs="Arial Unicode MS"/>
          <w:sz w:val="18"/>
          <w:szCs w:val="18"/>
        </w:rPr>
        <w:t>una Vivienda de Tipología ER + 3D, con una Superficie de 57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>2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0 m2.,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la Comunidad Indígena </w:t>
      </w:r>
      <w:r w:rsidR="00355BE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355BE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del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0B3298">
        <w:rPr>
          <w:rFonts w:ascii="Arial Unicode MS" w:eastAsia="Arial Unicode MS" w:hAnsi="Arial Unicode MS" w:cs="Arial Unicode MS"/>
          <w:b/>
          <w:sz w:val="18"/>
          <w:szCs w:val="18"/>
        </w:rPr>
        <w:t>2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0B3298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Departamento de </w:t>
      </w:r>
      <w:r w:rsidR="001C6C6C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1C6C6C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con Equipamiento Comunitario, con los siguientes componentes: Centro Comunitario, </w:t>
      </w:r>
      <w:r w:rsidRPr="009A7470">
        <w:rPr>
          <w:rFonts w:ascii="Arial Unicode MS" w:eastAsia="Arial Unicode MS" w:hAnsi="Arial Unicode MS" w:cs="Arial Unicode MS"/>
          <w:iCs/>
          <w:sz w:val="18"/>
          <w:szCs w:val="18"/>
        </w:rPr>
        <w:t>Consultor</w:t>
      </w:r>
      <w:bookmarkStart w:id="0" w:name="_GoBack"/>
      <w:bookmarkEnd w:id="0"/>
      <w:r w:rsidRPr="009A7470">
        <w:rPr>
          <w:rFonts w:ascii="Arial Unicode MS" w:eastAsia="Arial Unicode MS" w:hAnsi="Arial Unicode MS" w:cs="Arial Unicode MS"/>
          <w:iCs/>
          <w:sz w:val="18"/>
          <w:szCs w:val="18"/>
        </w:rPr>
        <w:t>io Ambulatorio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>Los recursos del SHD, no podrán ser destinados a la adquisición de terrenos, razón por la cual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:rsidR="00C069C0" w:rsidRPr="009A7470" w:rsidRDefault="00C069C0" w:rsidP="00C069C0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 incumplimiento, el mismo deberá devolver íntegramente el importe del subsidio habitacional, actualizado a la Unidad de Salario Mínimo legal vigente. </w:t>
      </w:r>
    </w:p>
    <w:p w:rsidR="00C069C0" w:rsidRPr="00DF17D6" w:rsidRDefault="00C069C0" w:rsidP="00C069C0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4CD9">
        <w:rPr>
          <w:rFonts w:ascii="Calibri Light" w:hAnsi="Calibri Light"/>
          <w:color w:val="auto"/>
          <w:sz w:val="22"/>
          <w:szCs w:val="22"/>
        </w:rPr>
        <w:t>${CAMPO10}</w:t>
      </w:r>
      <w:r w:rsidR="003F4CD9">
        <w:rPr>
          <w:rFonts w:ascii="Calibri Light" w:hAnsi="Calibri Light"/>
          <w:color w:val="auto"/>
          <w:sz w:val="22"/>
          <w:szCs w:val="22"/>
        </w:rPr>
        <w:t xml:space="preserve"> Adjudicación del SHD</w:t>
      </w:r>
      <w:r w:rsidR="003F4CD9">
        <w:rPr>
          <w:rFonts w:ascii="Calibri Light" w:hAnsi="Calibri Light"/>
          <w:color w:val="auto"/>
          <w:sz w:val="22"/>
          <w:szCs w:val="22"/>
        </w:rPr>
        <w:tab/>
      </w:r>
      <w:r w:rsidR="003F4CD9">
        <w:rPr>
          <w:rFonts w:ascii="Calibri Light" w:hAnsi="Calibri Light"/>
          <w:color w:val="auto"/>
          <w:sz w:val="22"/>
          <w:szCs w:val="22"/>
        </w:rPr>
        <w:tab/>
        <w:t xml:space="preserve">      </w:t>
      </w: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24BD">
        <w:rPr>
          <w:rFonts w:asciiTheme="majorHAnsi" w:hAnsiTheme="majorHAnsi"/>
          <w:color w:val="auto"/>
          <w:sz w:val="22"/>
          <w:szCs w:val="22"/>
        </w:rPr>
        <w:t xml:space="preserve">${CAMPO56} </w:t>
      </w:r>
      <w:r w:rsidRPr="00DF17D6">
        <w:rPr>
          <w:rFonts w:ascii="Calibri Light" w:hAnsi="Calibri Light"/>
          <w:color w:val="auto"/>
          <w:sz w:val="22"/>
          <w:szCs w:val="22"/>
        </w:rPr>
        <w:t>Suscripción del SHD</w:t>
      </w:r>
    </w:p>
    <w:p w:rsidR="007F6110" w:rsidRDefault="007F611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6426"/>
      </w:tblGrid>
      <w:tr w:rsidR="00BC768B" w:rsidTr="00B459DE">
        <w:trPr>
          <w:trHeight w:val="1577"/>
        </w:trPr>
        <w:tc>
          <w:tcPr>
            <w:tcW w:w="4361" w:type="dxa"/>
            <w:vAlign w:val="center"/>
          </w:tcPr>
          <w:p w:rsidR="00BC768B" w:rsidRDefault="00BC768B" w:rsidP="00B459DE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4693" w:type="dxa"/>
          </w:tcPr>
          <w:p w:rsidR="00BC768B" w:rsidRDefault="00BC768B" w:rsidP="00B459DE">
            <w:r>
              <w:rPr>
                <w:noProof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5F38FFBA" wp14:editId="28B76DF2">
                  <wp:simplePos x="0" y="0"/>
                  <wp:positionH relativeFrom="rightMargin">
                    <wp:posOffset>-3947160</wp:posOffset>
                  </wp:positionH>
                  <wp:positionV relativeFrom="page">
                    <wp:posOffset>635</wp:posOffset>
                  </wp:positionV>
                  <wp:extent cx="3937635" cy="1170476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635" cy="11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9375C" w:rsidRDefault="0029375C" w:rsidP="00903BAD"/>
    <w:sectPr w:rsidR="002937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CED" w:rsidRDefault="009A7CED" w:rsidP="007F6110">
      <w:pPr>
        <w:spacing w:after="0" w:line="240" w:lineRule="auto"/>
      </w:pPr>
      <w:r>
        <w:separator/>
      </w:r>
    </w:p>
  </w:endnote>
  <w:endnote w:type="continuationSeparator" w:id="0">
    <w:p w:rsidR="009A7CED" w:rsidRDefault="009A7CED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CED" w:rsidRDefault="009A7CED" w:rsidP="007F6110">
      <w:pPr>
        <w:spacing w:after="0" w:line="240" w:lineRule="auto"/>
      </w:pPr>
      <w:r>
        <w:separator/>
      </w:r>
    </w:p>
  </w:footnote>
  <w:footnote w:type="continuationSeparator" w:id="0">
    <w:p w:rsidR="009A7CED" w:rsidRDefault="009A7CED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C1534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-38100</wp:posOffset>
          </wp:positionV>
          <wp:extent cx="5612130" cy="1871345"/>
          <wp:effectExtent l="0" t="0" r="762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Che Tapyi Certificado de SHD Pueblo Originario 2019 v1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56E3C"/>
    <w:rsid w:val="0009681B"/>
    <w:rsid w:val="000B3298"/>
    <w:rsid w:val="001629EC"/>
    <w:rsid w:val="001C6C6C"/>
    <w:rsid w:val="0023357F"/>
    <w:rsid w:val="00235918"/>
    <w:rsid w:val="002640E6"/>
    <w:rsid w:val="0028397A"/>
    <w:rsid w:val="0029375C"/>
    <w:rsid w:val="00314D69"/>
    <w:rsid w:val="00316C77"/>
    <w:rsid w:val="00342973"/>
    <w:rsid w:val="00355BEE"/>
    <w:rsid w:val="003B7344"/>
    <w:rsid w:val="003C4349"/>
    <w:rsid w:val="003F4CD9"/>
    <w:rsid w:val="00505D98"/>
    <w:rsid w:val="005A44C8"/>
    <w:rsid w:val="00625348"/>
    <w:rsid w:val="00676B82"/>
    <w:rsid w:val="00721E80"/>
    <w:rsid w:val="00727EE1"/>
    <w:rsid w:val="007909C7"/>
    <w:rsid w:val="007B2AA9"/>
    <w:rsid w:val="007D0FB0"/>
    <w:rsid w:val="007F6110"/>
    <w:rsid w:val="008A28E6"/>
    <w:rsid w:val="00903BAD"/>
    <w:rsid w:val="009543FC"/>
    <w:rsid w:val="009A7CED"/>
    <w:rsid w:val="009F4EFE"/>
    <w:rsid w:val="00A33D25"/>
    <w:rsid w:val="00AB4B65"/>
    <w:rsid w:val="00AC1534"/>
    <w:rsid w:val="00BC768B"/>
    <w:rsid w:val="00C069C0"/>
    <w:rsid w:val="00C448E8"/>
    <w:rsid w:val="00DD6999"/>
    <w:rsid w:val="00ED1D61"/>
    <w:rsid w:val="00F05738"/>
    <w:rsid w:val="00F15D10"/>
    <w:rsid w:val="00F6312D"/>
    <w:rsid w:val="00FB5FD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BC7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23</cp:revision>
  <dcterms:created xsi:type="dcterms:W3CDTF">2019-04-09T15:34:00Z</dcterms:created>
  <dcterms:modified xsi:type="dcterms:W3CDTF">2019-04-29T18:41:00Z</dcterms:modified>
</cp:coreProperties>
</file>