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D42" w:rsidRDefault="005C3F5D" w:rsidP="00FE756E">
      <w:pPr>
        <w:jc w:val="center"/>
        <w:rPr>
          <w:b/>
          <w:sz w:val="36"/>
          <w:szCs w:val="36"/>
          <w:u w:val="single"/>
        </w:rPr>
      </w:pPr>
      <w:r w:rsidRPr="00FE756E">
        <w:rPr>
          <w:b/>
          <w:sz w:val="36"/>
          <w:szCs w:val="36"/>
          <w:u w:val="single"/>
        </w:rPr>
        <w:t>Cycle Master</w:t>
      </w:r>
      <w:r w:rsidR="00FE756E" w:rsidRPr="00FE756E">
        <w:rPr>
          <w:b/>
          <w:sz w:val="36"/>
          <w:szCs w:val="36"/>
          <w:u w:val="single"/>
        </w:rPr>
        <w:t xml:space="preserve"> Issues</w:t>
      </w:r>
      <w:r w:rsidR="005D50ED">
        <w:rPr>
          <w:b/>
          <w:sz w:val="36"/>
          <w:szCs w:val="36"/>
          <w:u w:val="single"/>
        </w:rPr>
        <w:t xml:space="preserve"> &amp; Possible Improvements</w:t>
      </w:r>
    </w:p>
    <w:p w:rsidR="005D50ED" w:rsidRDefault="005D50ED" w:rsidP="00FE756E">
      <w:pPr>
        <w:jc w:val="center"/>
        <w:rPr>
          <w:b/>
          <w:sz w:val="36"/>
          <w:szCs w:val="36"/>
          <w:u w:val="single"/>
        </w:rPr>
      </w:pPr>
    </w:p>
    <w:p w:rsidR="003F1D42" w:rsidRDefault="003F1D42" w:rsidP="003F1D42">
      <w:pPr>
        <w:pStyle w:val="ListParagraph"/>
        <w:numPr>
          <w:ilvl w:val="0"/>
          <w:numId w:val="25"/>
        </w:numPr>
        <w:ind w:left="360"/>
      </w:pPr>
      <w:r>
        <w:t xml:space="preserve">The GUI interface is “wonky” to use a technical term when loading the power curve file. If you drag it around the screen or attempt to click around in Windows, it breaks apart, allowing parts of the background to be visible (see picture). It also lags when you try to drag it around, resulting in a residual images (i.e., the </w:t>
      </w:r>
      <w:proofErr w:type="spellStart"/>
      <w:proofErr w:type="gramStart"/>
      <w:r>
        <w:t>gui</w:t>
      </w:r>
      <w:proofErr w:type="spellEnd"/>
      <w:proofErr w:type="gramEnd"/>
      <w:r>
        <w:t xml:space="preserve"> graphics aren’t being quickly erases and redrawn in their new position on the screen).</w:t>
      </w:r>
    </w:p>
    <w:p w:rsidR="003F1D42" w:rsidRDefault="003F1D42" w:rsidP="003F1D42">
      <w:r>
        <w:rPr>
          <w:noProof/>
          <w:lang w:val="en-US" w:eastAsia="en-US"/>
        </w:rPr>
        <w:drawing>
          <wp:inline distT="0" distB="0" distL="0" distR="0">
            <wp:extent cx="5760720" cy="3067050"/>
            <wp:effectExtent l="19050" t="0" r="0" b="0"/>
            <wp:docPr id="2" name="Picture 1" descr="CycleMaster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cleMasterGUI.PNG"/>
                    <pic:cNvPicPr/>
                  </pic:nvPicPr>
                  <pic:blipFill>
                    <a:blip r:embed="rId5" cstate="print"/>
                    <a:stretch>
                      <a:fillRect/>
                    </a:stretch>
                  </pic:blipFill>
                  <pic:spPr>
                    <a:xfrm>
                      <a:off x="0" y="0"/>
                      <a:ext cx="5760720" cy="3067050"/>
                    </a:xfrm>
                    <a:prstGeom prst="rect">
                      <a:avLst/>
                    </a:prstGeom>
                  </pic:spPr>
                </pic:pic>
              </a:graphicData>
            </a:graphic>
          </wp:inline>
        </w:drawing>
      </w:r>
    </w:p>
    <w:p w:rsidR="003F1D42" w:rsidRDefault="003F1D42" w:rsidP="003F1D42"/>
    <w:p w:rsidR="003F1D42" w:rsidRDefault="003F1D42" w:rsidP="003F1D42">
      <w:pPr>
        <w:pStyle w:val="ListParagraph"/>
        <w:numPr>
          <w:ilvl w:val="0"/>
          <w:numId w:val="25"/>
        </w:numPr>
        <w:ind w:left="360"/>
      </w:pPr>
      <w:r>
        <w:t xml:space="preserve">The power curve file takes FOREVER to load (if forever is defined as approximately a minute). The attached </w:t>
      </w:r>
      <w:r w:rsidR="00FE756E">
        <w:t xml:space="preserve">image represents the portion of a </w:t>
      </w:r>
      <w:r>
        <w:t>profile report</w:t>
      </w:r>
      <w:r w:rsidR="00FE756E">
        <w:t xml:space="preserve"> that shows the time spent on various tasks. Notice that </w:t>
      </w:r>
      <w:r>
        <w:t xml:space="preserve">the real culprit is the </w:t>
      </w:r>
      <w:proofErr w:type="spellStart"/>
      <w:r>
        <w:t>mimport.m</w:t>
      </w:r>
      <w:proofErr w:type="spellEnd"/>
      <w:r>
        <w:t xml:space="preserve"> file</w:t>
      </w:r>
      <w:r w:rsidR="00FE756E">
        <w:t xml:space="preserve">, </w:t>
      </w:r>
      <w:r>
        <w:t xml:space="preserve">and more specifically the </w:t>
      </w:r>
      <w:r w:rsidR="005C3F5D">
        <w:t xml:space="preserve">massive number of str2double calls. </w:t>
      </w:r>
    </w:p>
    <w:p w:rsidR="005C3F5D" w:rsidRDefault="005C3F5D" w:rsidP="005C3F5D">
      <w:r>
        <w:rPr>
          <w:noProof/>
          <w:lang w:val="en-US" w:eastAsia="en-US"/>
        </w:rPr>
        <w:drawing>
          <wp:inline distT="0" distB="0" distL="0" distR="0">
            <wp:extent cx="5667211" cy="326707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665338" cy="3265995"/>
                    </a:xfrm>
                    <a:prstGeom prst="rect">
                      <a:avLst/>
                    </a:prstGeom>
                    <a:noFill/>
                    <a:ln w="9525">
                      <a:noFill/>
                      <a:miter lim="800000"/>
                      <a:headEnd/>
                      <a:tailEnd/>
                    </a:ln>
                  </pic:spPr>
                </pic:pic>
              </a:graphicData>
            </a:graphic>
          </wp:inline>
        </w:drawing>
      </w:r>
    </w:p>
    <w:p w:rsidR="001018B7" w:rsidRDefault="005D50ED" w:rsidP="003F1D42">
      <w:pPr>
        <w:pStyle w:val="ListParagraph"/>
        <w:numPr>
          <w:ilvl w:val="0"/>
          <w:numId w:val="25"/>
        </w:numPr>
        <w:ind w:left="360"/>
      </w:pPr>
      <w:r>
        <w:lastRenderedPageBreak/>
        <w:t xml:space="preserve">The </w:t>
      </w:r>
      <w:r w:rsidR="001018B7">
        <w:t>interface could be improved by adding tool tips to explain the quantities being displayed and/or describe functionality.</w:t>
      </w:r>
    </w:p>
    <w:p w:rsidR="001018B7" w:rsidRDefault="001018B7" w:rsidP="001018B7">
      <w:pPr>
        <w:pStyle w:val="ListParagraph"/>
        <w:ind w:left="360"/>
      </w:pPr>
    </w:p>
    <w:p w:rsidR="00B85514" w:rsidRDefault="001018B7" w:rsidP="003F1D42">
      <w:pPr>
        <w:pStyle w:val="ListParagraph"/>
        <w:numPr>
          <w:ilvl w:val="0"/>
          <w:numId w:val="25"/>
        </w:numPr>
        <w:ind w:left="360"/>
      </w:pPr>
      <w:r>
        <w:t>Various text labels (e.g., Max Test Speed, Intermediate Speed, Maximum Power, etc.) could be made clickable such that these quantities or “limits” were added to the power curve</w:t>
      </w:r>
      <w:r w:rsidR="00B85514">
        <w:t xml:space="preserve">. For example, clicking on Maximum Power could identify the point of Maximum Power on the graph, making it clear at a glance. The Ramp Rate could reveal two vertical lines when clicked, indicating the area over which the duration was </w:t>
      </w:r>
      <w:proofErr w:type="spellStart"/>
      <w:r w:rsidR="00B85514">
        <w:t>calculated</w:t>
      </w:r>
      <w:r>
        <w:t>the</w:t>
      </w:r>
      <w:proofErr w:type="spellEnd"/>
      <w:r>
        <w:t xml:space="preserve"> power curve</w:t>
      </w:r>
      <w:r w:rsidR="00B85514">
        <w:t>. Clicking the A Speed label could show a horizontal line indicating the location on the graph of A Speed value provided.</w:t>
      </w:r>
    </w:p>
    <w:p w:rsidR="00B85514" w:rsidRDefault="00B85514" w:rsidP="00B85514">
      <w:pPr>
        <w:pStyle w:val="ListParagraph"/>
      </w:pPr>
    </w:p>
    <w:p w:rsidR="00B85514" w:rsidRDefault="00B85514" w:rsidP="003F1D42">
      <w:pPr>
        <w:pStyle w:val="ListParagraph"/>
        <w:numPr>
          <w:ilvl w:val="0"/>
          <w:numId w:val="25"/>
        </w:numPr>
        <w:ind w:left="360"/>
      </w:pPr>
      <w:r>
        <w:t xml:space="preserve">Cycle Master still relies on modes to calculate various quantities. We could include </w:t>
      </w:r>
      <w:proofErr w:type="gramStart"/>
      <w:r>
        <w:t>a</w:t>
      </w:r>
      <w:proofErr w:type="gramEnd"/>
      <w:r>
        <w:t xml:space="preserve"> “Ignore Modes” option and calculate these various regions from the data.</w:t>
      </w:r>
    </w:p>
    <w:p w:rsidR="00B85514" w:rsidRDefault="00B85514" w:rsidP="00B85514">
      <w:pPr>
        <w:pStyle w:val="ListParagraph"/>
      </w:pPr>
    </w:p>
    <w:p w:rsidR="005C3F5D" w:rsidRDefault="00B85514" w:rsidP="003F1D42">
      <w:pPr>
        <w:pStyle w:val="ListParagraph"/>
        <w:numPr>
          <w:ilvl w:val="0"/>
          <w:numId w:val="25"/>
        </w:numPr>
        <w:ind w:left="360"/>
      </w:pPr>
      <w:r>
        <w:t>The requirements mapping I began to relate requirements to software functionality is obviously still incomplete. As I noted earlier, this provides a way of validating the software and making certain it is performing as required.</w:t>
      </w:r>
      <w:r w:rsidR="001018B7">
        <w:t xml:space="preserve"> </w:t>
      </w:r>
    </w:p>
    <w:p w:rsidR="00894190" w:rsidRDefault="00894190" w:rsidP="00894190">
      <w:pPr>
        <w:pStyle w:val="ListParagraph"/>
      </w:pPr>
    </w:p>
    <w:p w:rsidR="00894190" w:rsidRDefault="00894190" w:rsidP="003F1D42">
      <w:pPr>
        <w:pStyle w:val="ListParagraph"/>
        <w:numPr>
          <w:ilvl w:val="0"/>
          <w:numId w:val="25"/>
        </w:numPr>
        <w:ind w:left="360"/>
      </w:pPr>
      <w:r>
        <w:t>There are still a lot of hard coded directories in the code. I tend not to like that sort of thing as it makes the software less portable and harder to test. For now, I left most of it.</w:t>
      </w:r>
    </w:p>
    <w:sectPr w:rsidR="00894190" w:rsidSect="00A203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D0E09"/>
    <w:multiLevelType w:val="hybridMultilevel"/>
    <w:tmpl w:val="2E6A0BB6"/>
    <w:lvl w:ilvl="0" w:tplc="AB8C9454">
      <w:start w:val="1"/>
      <w:numFmt w:val="decimal"/>
      <w:pStyle w:val="Numbered1"/>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214B6843"/>
    <w:multiLevelType w:val="multilevel"/>
    <w:tmpl w:val="9BB01E42"/>
    <w:lvl w:ilvl="0">
      <w:start w:val="1"/>
      <w:numFmt w:val="decimal"/>
      <w:pStyle w:val="Heading1"/>
      <w:lvlText w:val="%1"/>
      <w:lvlJc w:val="left"/>
      <w:pPr>
        <w:ind w:left="578" w:hanging="578"/>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4FDB5658"/>
    <w:multiLevelType w:val="hybridMultilevel"/>
    <w:tmpl w:val="216C8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175213"/>
    <w:multiLevelType w:val="multilevel"/>
    <w:tmpl w:val="100C001D"/>
    <w:styleLink w:val="SGS"/>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themeColor="text1"/>
      </w:rPr>
    </w:lvl>
    <w:lvl w:ilvl="3">
      <w:start w:val="1"/>
      <w:numFmt w:val="bullet"/>
      <w:lvlText w:val="▪"/>
      <w:lvlJc w:val="left"/>
      <w:pPr>
        <w:ind w:left="1440" w:hanging="360"/>
      </w:pPr>
      <w:rPr>
        <w:rFonts w:ascii="Arial Black" w:hAnsi="Arial Black" w:hint="default"/>
        <w:color w:val="000000" w:themeColor="text1"/>
      </w:rPr>
    </w:lvl>
    <w:lvl w:ilvl="4">
      <w:start w:val="1"/>
      <w:numFmt w:val="bullet"/>
      <w:lvlText w:val="-"/>
      <w:lvlJc w:val="left"/>
      <w:pPr>
        <w:ind w:left="1800" w:hanging="360"/>
      </w:pPr>
      <w:rPr>
        <w:rFonts w:ascii="Arial Black" w:hAnsi="Arial Black" w:hint="default"/>
        <w:color w:val="000000" w:themeColor="text1"/>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38C5117"/>
    <w:multiLevelType w:val="multilevel"/>
    <w:tmpl w:val="100C001D"/>
    <w:styleLink w:val="Style1"/>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themeColor="text1"/>
      </w:rPr>
    </w:lvl>
    <w:lvl w:ilvl="3">
      <w:start w:val="1"/>
      <w:numFmt w:val="bullet"/>
      <w:lvlText w:val="▪"/>
      <w:lvlJc w:val="left"/>
      <w:pPr>
        <w:ind w:left="1440" w:hanging="360"/>
      </w:pPr>
      <w:rPr>
        <w:rFonts w:ascii="Arial Black" w:hAnsi="Arial Black" w:hint="default"/>
        <w:color w:val="000000" w:themeColor="text1"/>
      </w:rPr>
    </w:lvl>
    <w:lvl w:ilvl="4">
      <w:start w:val="1"/>
      <w:numFmt w:val="bullet"/>
      <w:lvlText w:val="-"/>
      <w:lvlJc w:val="left"/>
      <w:pPr>
        <w:ind w:left="1800" w:hanging="360"/>
      </w:pPr>
      <w:rPr>
        <w:rFonts w:ascii="Arial Black" w:hAnsi="Arial Black" w:hint="default"/>
        <w:color w:val="000000" w:themeColor="text1"/>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03162BA"/>
    <w:multiLevelType w:val="hybridMultilevel"/>
    <w:tmpl w:val="9DCC3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D15105"/>
    <w:multiLevelType w:val="hybridMultilevel"/>
    <w:tmpl w:val="79F64A5A"/>
    <w:lvl w:ilvl="0" w:tplc="D5FA7D64">
      <w:start w:val="1"/>
      <w:numFmt w:val="bullet"/>
      <w:pStyle w:val="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3"/>
  </w:num>
  <w:num w:numId="6">
    <w:abstractNumId w:val="0"/>
  </w:num>
  <w:num w:numId="7">
    <w:abstractNumId w:val="6"/>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6"/>
  </w:num>
  <w:num w:numId="19">
    <w:abstractNumId w:val="0"/>
  </w:num>
  <w:num w:numId="20">
    <w:abstractNumId w:val="1"/>
  </w:num>
  <w:num w:numId="21">
    <w:abstractNumId w:val="4"/>
  </w:num>
  <w:num w:numId="22">
    <w:abstractNumId w:val="3"/>
  </w:num>
  <w:num w:numId="23">
    <w:abstractNumId w:val="1"/>
  </w:num>
  <w:num w:numId="24">
    <w:abstractNumId w:val="5"/>
  </w:num>
  <w:num w:numId="25">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characterSpacingControl w:val="doNotCompress"/>
  <w:compat/>
  <w:rsids>
    <w:rsidRoot w:val="00E12307"/>
    <w:rsid w:val="0001524D"/>
    <w:rsid w:val="00051572"/>
    <w:rsid w:val="000551F0"/>
    <w:rsid w:val="000723E1"/>
    <w:rsid w:val="000732FD"/>
    <w:rsid w:val="000B0FED"/>
    <w:rsid w:val="000B50AA"/>
    <w:rsid w:val="000B5B1E"/>
    <w:rsid w:val="000B5F22"/>
    <w:rsid w:val="001000FA"/>
    <w:rsid w:val="001018B7"/>
    <w:rsid w:val="00124F98"/>
    <w:rsid w:val="00155265"/>
    <w:rsid w:val="0017011F"/>
    <w:rsid w:val="00175800"/>
    <w:rsid w:val="001B03D9"/>
    <w:rsid w:val="001B189F"/>
    <w:rsid w:val="001B6633"/>
    <w:rsid w:val="001B702B"/>
    <w:rsid w:val="001C685E"/>
    <w:rsid w:val="001D0B06"/>
    <w:rsid w:val="001D49ED"/>
    <w:rsid w:val="001E3D3B"/>
    <w:rsid w:val="00205687"/>
    <w:rsid w:val="00206087"/>
    <w:rsid w:val="00216EC5"/>
    <w:rsid w:val="00223E52"/>
    <w:rsid w:val="00226ED0"/>
    <w:rsid w:val="00233BF0"/>
    <w:rsid w:val="00237DAE"/>
    <w:rsid w:val="00241F99"/>
    <w:rsid w:val="00242237"/>
    <w:rsid w:val="00256A14"/>
    <w:rsid w:val="00274058"/>
    <w:rsid w:val="002874F5"/>
    <w:rsid w:val="00291BE2"/>
    <w:rsid w:val="002C2F8E"/>
    <w:rsid w:val="002D6D5B"/>
    <w:rsid w:val="002E0A86"/>
    <w:rsid w:val="00307AF3"/>
    <w:rsid w:val="003108BB"/>
    <w:rsid w:val="0032700C"/>
    <w:rsid w:val="0033744B"/>
    <w:rsid w:val="00347880"/>
    <w:rsid w:val="00356A35"/>
    <w:rsid w:val="003870CE"/>
    <w:rsid w:val="00396417"/>
    <w:rsid w:val="003D383C"/>
    <w:rsid w:val="003E236B"/>
    <w:rsid w:val="003E4636"/>
    <w:rsid w:val="003F1603"/>
    <w:rsid w:val="003F1D42"/>
    <w:rsid w:val="003F5070"/>
    <w:rsid w:val="004107E1"/>
    <w:rsid w:val="004131DE"/>
    <w:rsid w:val="00437072"/>
    <w:rsid w:val="00437399"/>
    <w:rsid w:val="004449B6"/>
    <w:rsid w:val="00491008"/>
    <w:rsid w:val="004A7626"/>
    <w:rsid w:val="004C40AF"/>
    <w:rsid w:val="004D4292"/>
    <w:rsid w:val="004F14A2"/>
    <w:rsid w:val="00500259"/>
    <w:rsid w:val="00520378"/>
    <w:rsid w:val="00523446"/>
    <w:rsid w:val="005666AB"/>
    <w:rsid w:val="00567FE1"/>
    <w:rsid w:val="0059162E"/>
    <w:rsid w:val="005958A2"/>
    <w:rsid w:val="005A60A7"/>
    <w:rsid w:val="005B0BB7"/>
    <w:rsid w:val="005C105C"/>
    <w:rsid w:val="005C3F5D"/>
    <w:rsid w:val="005C5B5D"/>
    <w:rsid w:val="005D50D1"/>
    <w:rsid w:val="005D50ED"/>
    <w:rsid w:val="005F0704"/>
    <w:rsid w:val="00607EA5"/>
    <w:rsid w:val="006319E2"/>
    <w:rsid w:val="00671B99"/>
    <w:rsid w:val="00675BF6"/>
    <w:rsid w:val="00677767"/>
    <w:rsid w:val="006B382B"/>
    <w:rsid w:val="006B5D43"/>
    <w:rsid w:val="006E20EC"/>
    <w:rsid w:val="006F0E5A"/>
    <w:rsid w:val="00700C3D"/>
    <w:rsid w:val="00722DC1"/>
    <w:rsid w:val="00727447"/>
    <w:rsid w:val="00742BA6"/>
    <w:rsid w:val="00753525"/>
    <w:rsid w:val="007608F3"/>
    <w:rsid w:val="00761864"/>
    <w:rsid w:val="00781BFD"/>
    <w:rsid w:val="00784215"/>
    <w:rsid w:val="00796B72"/>
    <w:rsid w:val="007A5782"/>
    <w:rsid w:val="007B6F35"/>
    <w:rsid w:val="007D4FB0"/>
    <w:rsid w:val="007D5879"/>
    <w:rsid w:val="007D5C5A"/>
    <w:rsid w:val="007E35A4"/>
    <w:rsid w:val="0081368A"/>
    <w:rsid w:val="00820DE8"/>
    <w:rsid w:val="0082528E"/>
    <w:rsid w:val="00837F04"/>
    <w:rsid w:val="008722C9"/>
    <w:rsid w:val="008822D1"/>
    <w:rsid w:val="00883640"/>
    <w:rsid w:val="00894190"/>
    <w:rsid w:val="008A4C9E"/>
    <w:rsid w:val="008D0EB8"/>
    <w:rsid w:val="008D1150"/>
    <w:rsid w:val="009054FC"/>
    <w:rsid w:val="00906082"/>
    <w:rsid w:val="009157DF"/>
    <w:rsid w:val="00917681"/>
    <w:rsid w:val="00934D61"/>
    <w:rsid w:val="00947615"/>
    <w:rsid w:val="009772B3"/>
    <w:rsid w:val="00981971"/>
    <w:rsid w:val="00986573"/>
    <w:rsid w:val="00987E28"/>
    <w:rsid w:val="009A6D8E"/>
    <w:rsid w:val="009A75A5"/>
    <w:rsid w:val="009B2ACF"/>
    <w:rsid w:val="009B4E71"/>
    <w:rsid w:val="009C49B5"/>
    <w:rsid w:val="009C6EDF"/>
    <w:rsid w:val="009D2393"/>
    <w:rsid w:val="009D3951"/>
    <w:rsid w:val="009E5DC0"/>
    <w:rsid w:val="009E6DE7"/>
    <w:rsid w:val="009F386F"/>
    <w:rsid w:val="00A154BE"/>
    <w:rsid w:val="00A203B4"/>
    <w:rsid w:val="00A252D0"/>
    <w:rsid w:val="00A25AE2"/>
    <w:rsid w:val="00A402D9"/>
    <w:rsid w:val="00A43B7D"/>
    <w:rsid w:val="00A56416"/>
    <w:rsid w:val="00AB684D"/>
    <w:rsid w:val="00AE5B9A"/>
    <w:rsid w:val="00AE71BA"/>
    <w:rsid w:val="00B05D00"/>
    <w:rsid w:val="00B201E3"/>
    <w:rsid w:val="00B208C7"/>
    <w:rsid w:val="00B36452"/>
    <w:rsid w:val="00B403C5"/>
    <w:rsid w:val="00B40C4D"/>
    <w:rsid w:val="00B468B7"/>
    <w:rsid w:val="00B4696C"/>
    <w:rsid w:val="00B60A2C"/>
    <w:rsid w:val="00B67BCE"/>
    <w:rsid w:val="00B81FD7"/>
    <w:rsid w:val="00B85514"/>
    <w:rsid w:val="00B865E8"/>
    <w:rsid w:val="00B903C3"/>
    <w:rsid w:val="00BB5FC9"/>
    <w:rsid w:val="00BE21A1"/>
    <w:rsid w:val="00C101E4"/>
    <w:rsid w:val="00C174A5"/>
    <w:rsid w:val="00C17C10"/>
    <w:rsid w:val="00C26065"/>
    <w:rsid w:val="00C57D61"/>
    <w:rsid w:val="00C71112"/>
    <w:rsid w:val="00C72CF6"/>
    <w:rsid w:val="00C774F1"/>
    <w:rsid w:val="00C8150C"/>
    <w:rsid w:val="00C91D6E"/>
    <w:rsid w:val="00CB67F2"/>
    <w:rsid w:val="00CC73B5"/>
    <w:rsid w:val="00CD1ED8"/>
    <w:rsid w:val="00CE72B0"/>
    <w:rsid w:val="00CF0145"/>
    <w:rsid w:val="00CF0D56"/>
    <w:rsid w:val="00D14A10"/>
    <w:rsid w:val="00D2744C"/>
    <w:rsid w:val="00D46E54"/>
    <w:rsid w:val="00D81DCA"/>
    <w:rsid w:val="00DB343A"/>
    <w:rsid w:val="00DC553D"/>
    <w:rsid w:val="00DF4307"/>
    <w:rsid w:val="00E00C8B"/>
    <w:rsid w:val="00E12307"/>
    <w:rsid w:val="00E14A99"/>
    <w:rsid w:val="00E225A4"/>
    <w:rsid w:val="00E269F5"/>
    <w:rsid w:val="00E31893"/>
    <w:rsid w:val="00E46A0C"/>
    <w:rsid w:val="00E65166"/>
    <w:rsid w:val="00E77D4B"/>
    <w:rsid w:val="00E82E31"/>
    <w:rsid w:val="00EA5B9F"/>
    <w:rsid w:val="00EB7065"/>
    <w:rsid w:val="00ED0730"/>
    <w:rsid w:val="00ED3B66"/>
    <w:rsid w:val="00ED6AAB"/>
    <w:rsid w:val="00F04B2F"/>
    <w:rsid w:val="00F30A01"/>
    <w:rsid w:val="00F57112"/>
    <w:rsid w:val="00F73806"/>
    <w:rsid w:val="00F75313"/>
    <w:rsid w:val="00F75EA8"/>
    <w:rsid w:val="00F93CA7"/>
    <w:rsid w:val="00FA32C1"/>
    <w:rsid w:val="00FA5983"/>
    <w:rsid w:val="00FA5B27"/>
    <w:rsid w:val="00FC2961"/>
    <w:rsid w:val="00FC71F7"/>
    <w:rsid w:val="00FE75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theme="majorBidi"/>
        <w:lang w:val="en-GB" w:eastAsia="en-US" w:bidi="ar-SA"/>
      </w:rPr>
    </w:rPrDefault>
    <w:pPrDefault>
      <w:pPr>
        <w:spacing w:before="120"/>
        <w:ind w:left="709" w:hanging="709"/>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footer" w:uiPriority="99" w:qFormat="1"/>
    <w:lsdException w:name="envelope address" w:semiHidden="1"/>
    <w:lsdException w:name="envelope return" w:semiHidden="1"/>
    <w:lsdException w:name="line number" w:semiHidden="1"/>
    <w:lsdException w:name="macro" w:semiHidden="1"/>
    <w:lsdException w:name="List" w:uiPriority="99"/>
    <w:lsdException w:name="List 2" w:uiPriority="99"/>
    <w:lsdException w:name="List 3" w:uiPriority="99"/>
    <w:lsdException w:name="List 4" w:uiPriority="99"/>
    <w:lsdException w:name="List 5" w:uiPriority="99"/>
    <w:lsdException w:name="Title" w:uiPriority="10" w:qFormat="1"/>
    <w:lsdException w:name="Closing" w:semiHidden="1"/>
    <w:lsdException w:name="Default Paragraph Font" w:uiPriority="1"/>
    <w:lsdException w:name="Body Text" w:semiHidden="1"/>
    <w:lsdException w:name="Body Text Indent" w:semiHidden="1"/>
    <w:lsdException w:name="Subtitle" w:uiPriority="11" w:qFormat="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uiPriority="99" w:qFormat="1"/>
    <w:lsdException w:name="Strong" w:uiPriority="22" w:qFormat="1"/>
    <w:lsdException w:name="Emphasis" w:uiPriority="20" w:qFormat="1"/>
    <w:lsdException w:name="Document Map"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 List" w:uiPriority="99"/>
    <w:lsdException w:name="Balloon Text"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2CF6"/>
    <w:pPr>
      <w:ind w:left="0" w:firstLine="0"/>
    </w:pPr>
    <w:rPr>
      <w:rFonts w:cs="Times New Roman"/>
      <w:szCs w:val="24"/>
      <w:lang w:eastAsia="fr-FR"/>
    </w:rPr>
  </w:style>
  <w:style w:type="paragraph" w:styleId="Heading1">
    <w:name w:val="heading 1"/>
    <w:basedOn w:val="Normal"/>
    <w:next w:val="Normal"/>
    <w:link w:val="Heading1Char"/>
    <w:uiPriority w:val="9"/>
    <w:qFormat/>
    <w:rsid w:val="00B403C5"/>
    <w:pPr>
      <w:keepNext/>
      <w:numPr>
        <w:numId w:val="23"/>
      </w:numPr>
      <w:spacing w:before="360" w:after="120"/>
      <w:outlineLvl w:val="0"/>
    </w:pPr>
    <w:rPr>
      <w:rFonts w:eastAsiaTheme="minorHAnsi" w:cs="Arial"/>
      <w:b/>
      <w:caps/>
      <w:color w:val="FF6600"/>
      <w:spacing w:val="20"/>
    </w:rPr>
  </w:style>
  <w:style w:type="paragraph" w:styleId="Heading2">
    <w:name w:val="heading 2"/>
    <w:basedOn w:val="Normal"/>
    <w:next w:val="Normal"/>
    <w:link w:val="Heading2Char"/>
    <w:uiPriority w:val="9"/>
    <w:qFormat/>
    <w:rsid w:val="00B403C5"/>
    <w:pPr>
      <w:numPr>
        <w:ilvl w:val="1"/>
        <w:numId w:val="23"/>
      </w:numPr>
      <w:pBdr>
        <w:bottom w:val="single" w:sz="4" w:space="1" w:color="FF6600"/>
      </w:pBdr>
      <w:spacing w:before="240"/>
      <w:outlineLvl w:val="1"/>
    </w:pPr>
    <w:rPr>
      <w:rFonts w:eastAsiaTheme="minorHAnsi" w:cs="Arial"/>
      <w:b/>
      <w:iCs/>
      <w:smallCaps/>
      <w:color w:val="363636"/>
      <w:spacing w:val="15"/>
      <w:kern w:val="32"/>
      <w:sz w:val="22"/>
    </w:rPr>
  </w:style>
  <w:style w:type="paragraph" w:styleId="Heading3">
    <w:name w:val="heading 3"/>
    <w:basedOn w:val="Normal"/>
    <w:next w:val="Normal"/>
    <w:link w:val="Heading3Char"/>
    <w:uiPriority w:val="9"/>
    <w:qFormat/>
    <w:rsid w:val="00B403C5"/>
    <w:pPr>
      <w:keepNext/>
      <w:numPr>
        <w:ilvl w:val="2"/>
        <w:numId w:val="23"/>
      </w:numPr>
      <w:spacing w:before="240" w:after="60"/>
      <w:outlineLvl w:val="2"/>
    </w:pPr>
    <w:rPr>
      <w:rFonts w:cs="Arial"/>
      <w:b/>
      <w:bCs/>
      <w:smallCaps/>
      <w:color w:val="FF6600"/>
    </w:rPr>
  </w:style>
  <w:style w:type="paragraph" w:styleId="Heading4">
    <w:name w:val="heading 4"/>
    <w:basedOn w:val="Normal"/>
    <w:next w:val="Normal"/>
    <w:link w:val="Heading4Char"/>
    <w:uiPriority w:val="9"/>
    <w:qFormat/>
    <w:rsid w:val="00B403C5"/>
    <w:pPr>
      <w:keepNext/>
      <w:numPr>
        <w:ilvl w:val="3"/>
        <w:numId w:val="23"/>
      </w:numPr>
      <w:outlineLvl w:val="3"/>
    </w:pPr>
    <w:rPr>
      <w:rFonts w:eastAsiaTheme="majorEastAsia" w:cstheme="majorBidi"/>
      <w:bCs/>
      <w:sz w:val="18"/>
      <w:szCs w:val="28"/>
      <w:lang w:eastAsia="en-US" w:bidi="en-US"/>
    </w:rPr>
  </w:style>
  <w:style w:type="paragraph" w:styleId="Heading5">
    <w:name w:val="heading 5"/>
    <w:basedOn w:val="Normal"/>
    <w:next w:val="Normal"/>
    <w:link w:val="Heading5Char"/>
    <w:uiPriority w:val="9"/>
    <w:qFormat/>
    <w:rsid w:val="00B403C5"/>
    <w:pPr>
      <w:keepNext/>
      <w:keepLines/>
      <w:numPr>
        <w:ilvl w:val="4"/>
        <w:numId w:val="23"/>
      </w:numPr>
      <w:outlineLvl w:val="4"/>
    </w:pPr>
    <w:rPr>
      <w:sz w:val="18"/>
      <w:szCs w:val="22"/>
    </w:rPr>
  </w:style>
  <w:style w:type="paragraph" w:styleId="Heading6">
    <w:name w:val="heading 6"/>
    <w:basedOn w:val="Normal"/>
    <w:next w:val="Normal"/>
    <w:link w:val="Heading6Char"/>
    <w:uiPriority w:val="9"/>
    <w:qFormat/>
    <w:rsid w:val="00B403C5"/>
    <w:pPr>
      <w:numPr>
        <w:ilvl w:val="5"/>
        <w:numId w:val="23"/>
      </w:numPr>
      <w:spacing w:before="240" w:after="60"/>
      <w:outlineLvl w:val="5"/>
    </w:pPr>
    <w:rPr>
      <w:bCs/>
      <w:sz w:val="18"/>
    </w:rPr>
  </w:style>
  <w:style w:type="paragraph" w:styleId="Heading7">
    <w:name w:val="heading 7"/>
    <w:basedOn w:val="Normal"/>
    <w:next w:val="Normal"/>
    <w:link w:val="Heading7Char"/>
    <w:uiPriority w:val="9"/>
    <w:qFormat/>
    <w:rsid w:val="00B403C5"/>
    <w:pPr>
      <w:numPr>
        <w:ilvl w:val="6"/>
        <w:numId w:val="23"/>
      </w:numPr>
      <w:spacing w:before="240" w:after="60"/>
      <w:outlineLvl w:val="6"/>
    </w:pPr>
    <w:rPr>
      <w:sz w:val="18"/>
    </w:rPr>
  </w:style>
  <w:style w:type="paragraph" w:styleId="Heading8">
    <w:name w:val="heading 8"/>
    <w:basedOn w:val="Normal"/>
    <w:next w:val="Normal"/>
    <w:link w:val="Heading8Char"/>
    <w:uiPriority w:val="9"/>
    <w:qFormat/>
    <w:rsid w:val="00B403C5"/>
    <w:pPr>
      <w:numPr>
        <w:ilvl w:val="7"/>
        <w:numId w:val="23"/>
      </w:numPr>
      <w:spacing w:before="240" w:after="60"/>
      <w:outlineLvl w:val="7"/>
    </w:pPr>
    <w:rPr>
      <w:iCs/>
      <w:sz w:val="18"/>
    </w:rPr>
  </w:style>
  <w:style w:type="paragraph" w:styleId="Heading9">
    <w:name w:val="heading 9"/>
    <w:basedOn w:val="Normal"/>
    <w:next w:val="Normal"/>
    <w:link w:val="Heading9Char"/>
    <w:uiPriority w:val="9"/>
    <w:qFormat/>
    <w:rsid w:val="00B403C5"/>
    <w:pPr>
      <w:numPr>
        <w:ilvl w:val="8"/>
        <w:numId w:val="23"/>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3C5"/>
    <w:rPr>
      <w:rFonts w:eastAsiaTheme="minorHAnsi" w:cs="Arial"/>
      <w:b/>
      <w:caps/>
      <w:color w:val="FF6600"/>
      <w:spacing w:val="20"/>
      <w:szCs w:val="24"/>
      <w:lang w:eastAsia="fr-FR"/>
    </w:rPr>
  </w:style>
  <w:style w:type="character" w:customStyle="1" w:styleId="Heading2Char">
    <w:name w:val="Heading 2 Char"/>
    <w:basedOn w:val="DefaultParagraphFont"/>
    <w:link w:val="Heading2"/>
    <w:uiPriority w:val="9"/>
    <w:rsid w:val="00051572"/>
    <w:rPr>
      <w:rFonts w:eastAsiaTheme="minorHAnsi" w:cs="Arial"/>
      <w:b/>
      <w:iCs/>
      <w:smallCaps/>
      <w:color w:val="363636"/>
      <w:spacing w:val="15"/>
      <w:kern w:val="32"/>
      <w:sz w:val="22"/>
      <w:szCs w:val="24"/>
      <w:lang w:eastAsia="fr-FR"/>
    </w:rPr>
  </w:style>
  <w:style w:type="character" w:customStyle="1" w:styleId="Heading3Char">
    <w:name w:val="Heading 3 Char"/>
    <w:basedOn w:val="DefaultParagraphFont"/>
    <w:link w:val="Heading3"/>
    <w:uiPriority w:val="9"/>
    <w:rsid w:val="00051572"/>
    <w:rPr>
      <w:rFonts w:cs="Arial"/>
      <w:b/>
      <w:bCs/>
      <w:smallCaps/>
      <w:color w:val="FF6600"/>
      <w:szCs w:val="24"/>
      <w:lang w:eastAsia="fr-FR"/>
    </w:rPr>
  </w:style>
  <w:style w:type="character" w:customStyle="1" w:styleId="Heading4Char">
    <w:name w:val="Heading 4 Char"/>
    <w:basedOn w:val="DefaultParagraphFont"/>
    <w:link w:val="Heading4"/>
    <w:uiPriority w:val="9"/>
    <w:rsid w:val="00051572"/>
    <w:rPr>
      <w:rFonts w:eastAsiaTheme="majorEastAsia"/>
      <w:bCs/>
      <w:sz w:val="18"/>
      <w:szCs w:val="28"/>
      <w:lang w:bidi="en-US"/>
    </w:rPr>
  </w:style>
  <w:style w:type="character" w:customStyle="1" w:styleId="Heading5Char">
    <w:name w:val="Heading 5 Char"/>
    <w:basedOn w:val="DefaultParagraphFont"/>
    <w:link w:val="Heading5"/>
    <w:uiPriority w:val="9"/>
    <w:rsid w:val="00051572"/>
    <w:rPr>
      <w:rFonts w:cs="Times New Roman"/>
      <w:sz w:val="18"/>
      <w:szCs w:val="22"/>
      <w:lang w:eastAsia="fr-FR"/>
    </w:rPr>
  </w:style>
  <w:style w:type="character" w:customStyle="1" w:styleId="Heading6Char">
    <w:name w:val="Heading 6 Char"/>
    <w:basedOn w:val="DefaultParagraphFont"/>
    <w:link w:val="Heading6"/>
    <w:uiPriority w:val="9"/>
    <w:rsid w:val="00051572"/>
    <w:rPr>
      <w:rFonts w:cs="Times New Roman"/>
      <w:bCs/>
      <w:sz w:val="18"/>
      <w:szCs w:val="24"/>
      <w:lang w:eastAsia="fr-FR"/>
    </w:rPr>
  </w:style>
  <w:style w:type="character" w:customStyle="1" w:styleId="Heading7Char">
    <w:name w:val="Heading 7 Char"/>
    <w:basedOn w:val="DefaultParagraphFont"/>
    <w:link w:val="Heading7"/>
    <w:uiPriority w:val="9"/>
    <w:rsid w:val="00051572"/>
    <w:rPr>
      <w:rFonts w:cs="Times New Roman"/>
      <w:sz w:val="18"/>
      <w:szCs w:val="24"/>
      <w:lang w:eastAsia="fr-FR"/>
    </w:rPr>
  </w:style>
  <w:style w:type="character" w:customStyle="1" w:styleId="Heading8Char">
    <w:name w:val="Heading 8 Char"/>
    <w:basedOn w:val="DefaultParagraphFont"/>
    <w:link w:val="Heading8"/>
    <w:uiPriority w:val="9"/>
    <w:rsid w:val="00051572"/>
    <w:rPr>
      <w:rFonts w:cs="Times New Roman"/>
      <w:iCs/>
      <w:sz w:val="18"/>
      <w:szCs w:val="24"/>
      <w:lang w:eastAsia="fr-FR"/>
    </w:rPr>
  </w:style>
  <w:style w:type="character" w:customStyle="1" w:styleId="Heading9Char">
    <w:name w:val="Heading 9 Char"/>
    <w:basedOn w:val="DefaultParagraphFont"/>
    <w:link w:val="Heading9"/>
    <w:uiPriority w:val="9"/>
    <w:rsid w:val="00051572"/>
    <w:rPr>
      <w:rFonts w:cs="Times New Roman"/>
      <w:sz w:val="18"/>
      <w:szCs w:val="24"/>
      <w:lang w:eastAsia="fr-FR"/>
    </w:rPr>
  </w:style>
  <w:style w:type="paragraph" w:styleId="Footer">
    <w:name w:val="footer"/>
    <w:basedOn w:val="Normal"/>
    <w:link w:val="FooterChar"/>
    <w:uiPriority w:val="99"/>
    <w:qFormat/>
    <w:rsid w:val="00051572"/>
    <w:pPr>
      <w:tabs>
        <w:tab w:val="center" w:pos="4513"/>
        <w:tab w:val="right" w:pos="9026"/>
      </w:tabs>
    </w:pPr>
    <w:rPr>
      <w:rFonts w:eastAsiaTheme="majorEastAsia" w:cstheme="majorBidi"/>
      <w:sz w:val="16"/>
      <w:szCs w:val="20"/>
      <w:lang w:eastAsia="en-US" w:bidi="en-US"/>
    </w:rPr>
  </w:style>
  <w:style w:type="character" w:customStyle="1" w:styleId="FooterChar">
    <w:name w:val="Footer Char"/>
    <w:basedOn w:val="DefaultParagraphFont"/>
    <w:link w:val="Footer"/>
    <w:uiPriority w:val="99"/>
    <w:rsid w:val="00051572"/>
    <w:rPr>
      <w:rFonts w:eastAsiaTheme="majorEastAsia"/>
      <w:sz w:val="16"/>
      <w:lang w:bidi="en-US"/>
    </w:rPr>
  </w:style>
  <w:style w:type="paragraph" w:styleId="Title">
    <w:name w:val="Title"/>
    <w:basedOn w:val="Normal"/>
    <w:next w:val="Normal"/>
    <w:link w:val="TitleChar"/>
    <w:uiPriority w:val="10"/>
    <w:qFormat/>
    <w:rsid w:val="00051572"/>
    <w:pPr>
      <w:spacing w:before="240" w:after="60"/>
      <w:jc w:val="center"/>
      <w:outlineLvl w:val="0"/>
    </w:pPr>
    <w:rPr>
      <w:rFonts w:eastAsiaTheme="majorEastAsia" w:cstheme="majorBidi"/>
      <w:b/>
      <w:bCs/>
      <w:kern w:val="28"/>
      <w:szCs w:val="32"/>
      <w:u w:val="single"/>
      <w:lang w:eastAsia="en-US" w:bidi="en-US"/>
    </w:rPr>
  </w:style>
  <w:style w:type="character" w:customStyle="1" w:styleId="TitleChar">
    <w:name w:val="Title Char"/>
    <w:basedOn w:val="DefaultParagraphFont"/>
    <w:link w:val="Title"/>
    <w:uiPriority w:val="10"/>
    <w:rsid w:val="00051572"/>
    <w:rPr>
      <w:rFonts w:eastAsiaTheme="majorEastAsia"/>
      <w:b/>
      <w:bCs/>
      <w:kern w:val="28"/>
      <w:szCs w:val="32"/>
      <w:u w:val="single"/>
      <w:lang w:bidi="en-US"/>
    </w:rPr>
  </w:style>
  <w:style w:type="paragraph" w:styleId="Subtitle">
    <w:name w:val="Subtitle"/>
    <w:basedOn w:val="Normal"/>
    <w:next w:val="Normal"/>
    <w:link w:val="SubtitleChar"/>
    <w:uiPriority w:val="11"/>
    <w:qFormat/>
    <w:rsid w:val="00051572"/>
    <w:pPr>
      <w:spacing w:after="60"/>
      <w:jc w:val="center"/>
      <w:outlineLvl w:val="1"/>
    </w:pPr>
    <w:rPr>
      <w:rFonts w:eastAsiaTheme="majorEastAsia" w:cstheme="majorBidi"/>
      <w:szCs w:val="20"/>
      <w:lang w:eastAsia="en-US" w:bidi="en-US"/>
    </w:rPr>
  </w:style>
  <w:style w:type="character" w:customStyle="1" w:styleId="SubtitleChar">
    <w:name w:val="Subtitle Char"/>
    <w:basedOn w:val="DefaultParagraphFont"/>
    <w:link w:val="Subtitle"/>
    <w:uiPriority w:val="11"/>
    <w:rsid w:val="00051572"/>
    <w:rPr>
      <w:rFonts w:eastAsiaTheme="majorEastAsia"/>
      <w:lang w:bidi="en-US"/>
    </w:rPr>
  </w:style>
  <w:style w:type="character" w:styleId="Hyperlink">
    <w:name w:val="Hyperlink"/>
    <w:basedOn w:val="DefaultParagraphFont"/>
    <w:uiPriority w:val="99"/>
    <w:qFormat/>
    <w:rsid w:val="00051572"/>
    <w:rPr>
      <w:rFonts w:ascii="Arial" w:hAnsi="Arial"/>
      <w:color w:val="FF6600"/>
      <w:sz w:val="20"/>
      <w:u w:val="single"/>
    </w:rPr>
  </w:style>
  <w:style w:type="character" w:styleId="FollowedHyperlink">
    <w:name w:val="FollowedHyperlink"/>
    <w:basedOn w:val="DefaultParagraphFont"/>
    <w:uiPriority w:val="99"/>
    <w:qFormat/>
    <w:rsid w:val="00051572"/>
    <w:rPr>
      <w:rFonts w:ascii="Arial" w:hAnsi="Arial"/>
      <w:i/>
      <w:color w:val="363636"/>
      <w:sz w:val="20"/>
      <w:u w:val="single"/>
    </w:rPr>
  </w:style>
  <w:style w:type="character" w:styleId="Strong">
    <w:name w:val="Strong"/>
    <w:basedOn w:val="DefaultParagraphFont"/>
    <w:uiPriority w:val="22"/>
    <w:qFormat/>
    <w:rsid w:val="00051572"/>
    <w:rPr>
      <w:b/>
      <w:bCs/>
    </w:rPr>
  </w:style>
  <w:style w:type="character" w:styleId="Emphasis">
    <w:name w:val="Emphasis"/>
    <w:basedOn w:val="DefaultParagraphFont"/>
    <w:uiPriority w:val="20"/>
    <w:qFormat/>
    <w:rsid w:val="00051572"/>
    <w:rPr>
      <w:rFonts w:asciiTheme="minorHAnsi" w:hAnsiTheme="minorHAnsi"/>
      <w:b/>
      <w:i/>
      <w:iCs/>
    </w:rPr>
  </w:style>
  <w:style w:type="paragraph" w:styleId="NoSpacing">
    <w:name w:val="No Spacing"/>
    <w:basedOn w:val="Normal"/>
    <w:link w:val="NoSpacingChar"/>
    <w:uiPriority w:val="1"/>
    <w:qFormat/>
    <w:rsid w:val="00051572"/>
    <w:rPr>
      <w:rFonts w:eastAsiaTheme="majorEastAsia" w:cstheme="majorBidi"/>
      <w:szCs w:val="32"/>
      <w:lang w:eastAsia="en-US" w:bidi="en-US"/>
    </w:rPr>
  </w:style>
  <w:style w:type="character" w:customStyle="1" w:styleId="NoSpacingChar">
    <w:name w:val="No Spacing Char"/>
    <w:basedOn w:val="DefaultParagraphFont"/>
    <w:link w:val="NoSpacing"/>
    <w:uiPriority w:val="1"/>
    <w:rsid w:val="00051572"/>
    <w:rPr>
      <w:rFonts w:eastAsiaTheme="majorEastAsia"/>
      <w:szCs w:val="32"/>
      <w:lang w:bidi="en-US"/>
    </w:rPr>
  </w:style>
  <w:style w:type="paragraph" w:styleId="ListParagraph">
    <w:name w:val="List Paragraph"/>
    <w:basedOn w:val="Normal"/>
    <w:uiPriority w:val="34"/>
    <w:qFormat/>
    <w:rsid w:val="00051572"/>
    <w:pPr>
      <w:ind w:left="720"/>
      <w:contextualSpacing/>
    </w:pPr>
  </w:style>
  <w:style w:type="paragraph" w:styleId="Quote">
    <w:name w:val="Quote"/>
    <w:basedOn w:val="Normal"/>
    <w:next w:val="Normal"/>
    <w:link w:val="QuoteChar"/>
    <w:uiPriority w:val="29"/>
    <w:qFormat/>
    <w:rsid w:val="00051572"/>
    <w:rPr>
      <w:rFonts w:eastAsiaTheme="majorEastAsia" w:cstheme="majorBidi"/>
      <w:i/>
      <w:szCs w:val="20"/>
      <w:lang w:eastAsia="en-US" w:bidi="en-US"/>
    </w:rPr>
  </w:style>
  <w:style w:type="character" w:customStyle="1" w:styleId="QuoteChar">
    <w:name w:val="Quote Char"/>
    <w:basedOn w:val="DefaultParagraphFont"/>
    <w:link w:val="Quote"/>
    <w:uiPriority w:val="29"/>
    <w:rsid w:val="00051572"/>
    <w:rPr>
      <w:rFonts w:eastAsiaTheme="majorEastAsia"/>
      <w:i/>
      <w:lang w:bidi="en-US"/>
    </w:rPr>
  </w:style>
  <w:style w:type="paragraph" w:styleId="IntenseQuote">
    <w:name w:val="Intense Quote"/>
    <w:basedOn w:val="Normal"/>
    <w:next w:val="Normal"/>
    <w:link w:val="IntenseQuoteChar"/>
    <w:uiPriority w:val="30"/>
    <w:qFormat/>
    <w:rsid w:val="00051572"/>
    <w:pPr>
      <w:ind w:left="720" w:right="720"/>
    </w:pPr>
    <w:rPr>
      <w:rFonts w:eastAsiaTheme="majorEastAsia" w:cstheme="majorBidi"/>
      <w:b/>
      <w:i/>
      <w:szCs w:val="20"/>
      <w:lang w:eastAsia="en-US" w:bidi="en-US"/>
    </w:rPr>
  </w:style>
  <w:style w:type="character" w:customStyle="1" w:styleId="IntenseQuoteChar">
    <w:name w:val="Intense Quote Char"/>
    <w:basedOn w:val="DefaultParagraphFont"/>
    <w:link w:val="IntenseQuote"/>
    <w:uiPriority w:val="30"/>
    <w:rsid w:val="00051572"/>
    <w:rPr>
      <w:rFonts w:eastAsiaTheme="majorEastAsia"/>
      <w:b/>
      <w:i/>
      <w:lang w:bidi="en-US"/>
    </w:rPr>
  </w:style>
  <w:style w:type="character" w:styleId="SubtleEmphasis">
    <w:name w:val="Subtle Emphasis"/>
    <w:uiPriority w:val="19"/>
    <w:qFormat/>
    <w:rsid w:val="00051572"/>
    <w:rPr>
      <w:i/>
      <w:color w:val="5A5A5A" w:themeColor="text1" w:themeTint="A5"/>
    </w:rPr>
  </w:style>
  <w:style w:type="character" w:styleId="IntenseEmphasis">
    <w:name w:val="Intense Emphasis"/>
    <w:basedOn w:val="DefaultParagraphFont"/>
    <w:uiPriority w:val="21"/>
    <w:qFormat/>
    <w:rsid w:val="00051572"/>
    <w:rPr>
      <w:b/>
      <w:i/>
      <w:sz w:val="24"/>
      <w:szCs w:val="24"/>
      <w:u w:val="single"/>
    </w:rPr>
  </w:style>
  <w:style w:type="character" w:styleId="SubtleReference">
    <w:name w:val="Subtle Reference"/>
    <w:basedOn w:val="DefaultParagraphFont"/>
    <w:uiPriority w:val="31"/>
    <w:qFormat/>
    <w:rsid w:val="00051572"/>
    <w:rPr>
      <w:sz w:val="24"/>
      <w:szCs w:val="24"/>
      <w:u w:val="single"/>
    </w:rPr>
  </w:style>
  <w:style w:type="character" w:styleId="IntenseReference">
    <w:name w:val="Intense Reference"/>
    <w:basedOn w:val="DefaultParagraphFont"/>
    <w:uiPriority w:val="32"/>
    <w:qFormat/>
    <w:rsid w:val="00051572"/>
    <w:rPr>
      <w:b/>
      <w:sz w:val="24"/>
      <w:u w:val="single"/>
    </w:rPr>
  </w:style>
  <w:style w:type="character" w:styleId="BookTitle">
    <w:name w:val="Book Title"/>
    <w:basedOn w:val="DefaultParagraphFont"/>
    <w:uiPriority w:val="33"/>
    <w:qFormat/>
    <w:rsid w:val="00051572"/>
    <w:rPr>
      <w:rFonts w:asciiTheme="majorHAnsi" w:eastAsiaTheme="majorEastAsia" w:hAnsiTheme="majorHAnsi"/>
      <w:b/>
      <w:i/>
      <w:sz w:val="24"/>
      <w:szCs w:val="24"/>
    </w:rPr>
  </w:style>
  <w:style w:type="paragraph" w:styleId="TOCHeading">
    <w:name w:val="TOC Heading"/>
    <w:basedOn w:val="Heading1"/>
    <w:next w:val="Normal"/>
    <w:uiPriority w:val="39"/>
    <w:qFormat/>
    <w:rsid w:val="00051572"/>
    <w:pPr>
      <w:numPr>
        <w:numId w:val="0"/>
      </w:numPr>
      <w:outlineLvl w:val="9"/>
    </w:pPr>
  </w:style>
  <w:style w:type="paragraph" w:customStyle="1" w:styleId="List1">
    <w:name w:val="List 1"/>
    <w:basedOn w:val="Normal"/>
    <w:link w:val="List1Char"/>
    <w:uiPriority w:val="99"/>
    <w:qFormat/>
    <w:rsid w:val="00051572"/>
    <w:pPr>
      <w:numPr>
        <w:numId w:val="18"/>
      </w:numPr>
      <w:spacing w:before="60"/>
    </w:pPr>
    <w:rPr>
      <w:rFonts w:eastAsiaTheme="majorEastAsia" w:cstheme="majorBidi"/>
      <w:szCs w:val="20"/>
      <w:lang w:eastAsia="en-US" w:bidi="en-US"/>
    </w:rPr>
  </w:style>
  <w:style w:type="character" w:customStyle="1" w:styleId="List1Char">
    <w:name w:val="List 1 Char"/>
    <w:basedOn w:val="DefaultParagraphFont"/>
    <w:link w:val="List1"/>
    <w:uiPriority w:val="99"/>
    <w:rsid w:val="00051572"/>
    <w:rPr>
      <w:rFonts w:eastAsiaTheme="majorEastAsia"/>
      <w:lang w:bidi="en-US"/>
    </w:rPr>
  </w:style>
  <w:style w:type="paragraph" w:customStyle="1" w:styleId="Highlight">
    <w:name w:val="Highlight"/>
    <w:basedOn w:val="Normal"/>
    <w:uiPriority w:val="99"/>
    <w:qFormat/>
    <w:rsid w:val="00051572"/>
    <w:rPr>
      <w:color w:val="BF0000" w:themeColor="accent6" w:themeShade="BF"/>
    </w:rPr>
  </w:style>
  <w:style w:type="paragraph" w:customStyle="1" w:styleId="Numbered1">
    <w:name w:val="Numbered 1"/>
    <w:basedOn w:val="Normal"/>
    <w:rsid w:val="00051572"/>
    <w:pPr>
      <w:numPr>
        <w:numId w:val="19"/>
      </w:numPr>
      <w:spacing w:before="60"/>
    </w:pPr>
  </w:style>
  <w:style w:type="paragraph" w:customStyle="1" w:styleId="List2">
    <w:name w:val="List2"/>
    <w:basedOn w:val="List1"/>
    <w:uiPriority w:val="99"/>
    <w:qFormat/>
    <w:rsid w:val="00051572"/>
    <w:pPr>
      <w:numPr>
        <w:numId w:val="0"/>
      </w:numPr>
      <w:spacing w:before="0"/>
    </w:pPr>
    <w:rPr>
      <w:szCs w:val="24"/>
      <w:lang w:val="fr-FR" w:eastAsia="fr-FR" w:bidi="ar-SA"/>
    </w:rPr>
  </w:style>
  <w:style w:type="paragraph" w:customStyle="1" w:styleId="StyleHeading5Firstline0cm">
    <w:name w:val="Style Heading 5 + First line:  0 cm"/>
    <w:basedOn w:val="Heading5"/>
    <w:qFormat/>
    <w:rsid w:val="00051572"/>
    <w:pPr>
      <w:numPr>
        <w:ilvl w:val="0"/>
        <w:numId w:val="0"/>
      </w:numPr>
    </w:pPr>
    <w:rPr>
      <w:color w:val="363636"/>
      <w:szCs w:val="24"/>
      <w:u w:val="single"/>
    </w:rPr>
  </w:style>
  <w:style w:type="paragraph" w:customStyle="1" w:styleId="Glossary">
    <w:name w:val="Glossary"/>
    <w:basedOn w:val="Normal"/>
    <w:link w:val="GlossaryChar"/>
    <w:uiPriority w:val="99"/>
    <w:qFormat/>
    <w:rsid w:val="00051572"/>
    <w:pPr>
      <w:spacing w:before="40"/>
    </w:pPr>
    <w:rPr>
      <w:rFonts w:cstheme="majorBidi"/>
      <w:sz w:val="16"/>
      <w:szCs w:val="16"/>
      <w:lang w:eastAsia="en-GB"/>
    </w:rPr>
  </w:style>
  <w:style w:type="character" w:customStyle="1" w:styleId="GlossaryChar">
    <w:name w:val="Glossary Char"/>
    <w:basedOn w:val="DefaultParagraphFont"/>
    <w:link w:val="Glossary"/>
    <w:uiPriority w:val="99"/>
    <w:rsid w:val="00051572"/>
    <w:rPr>
      <w:sz w:val="16"/>
      <w:szCs w:val="16"/>
      <w:lang w:eastAsia="en-GB"/>
    </w:rPr>
  </w:style>
  <w:style w:type="numbering" w:customStyle="1" w:styleId="Style1">
    <w:name w:val="Style1"/>
    <w:uiPriority w:val="99"/>
    <w:rsid w:val="00051572"/>
    <w:pPr>
      <w:numPr>
        <w:numId w:val="4"/>
      </w:numPr>
    </w:pPr>
  </w:style>
  <w:style w:type="paragraph" w:styleId="Header">
    <w:name w:val="header"/>
    <w:basedOn w:val="Normal"/>
    <w:link w:val="HeaderChar"/>
    <w:autoRedefine/>
    <w:uiPriority w:val="99"/>
    <w:rsid w:val="00051572"/>
    <w:pPr>
      <w:tabs>
        <w:tab w:val="center" w:pos="4536"/>
        <w:tab w:val="right" w:pos="9072"/>
      </w:tabs>
    </w:pPr>
  </w:style>
  <w:style w:type="character" w:customStyle="1" w:styleId="HeaderChar">
    <w:name w:val="Header Char"/>
    <w:basedOn w:val="DefaultParagraphFont"/>
    <w:link w:val="Header"/>
    <w:uiPriority w:val="99"/>
    <w:rsid w:val="00051572"/>
    <w:rPr>
      <w:rFonts w:cs="Times New Roman"/>
      <w:szCs w:val="24"/>
      <w:lang w:eastAsia="fr-FR"/>
    </w:rPr>
  </w:style>
  <w:style w:type="table" w:styleId="TableGrid">
    <w:name w:val="Table Grid"/>
    <w:aliases w:val="SGS Table Basic 1"/>
    <w:basedOn w:val="TableNormal"/>
    <w:rsid w:val="00051572"/>
    <w:pPr>
      <w:spacing w:before="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left"/>
      </w:pPr>
      <w:rPr>
        <w:color w:val="FF6600"/>
      </w:rPr>
      <w:tblPr/>
      <w:tcPr>
        <w:tcBorders>
          <w:bottom w:val="single" w:sz="12" w:space="0" w:color="363636"/>
        </w:tcBorders>
      </w:tcPr>
    </w:tblStylePr>
  </w:style>
  <w:style w:type="table" w:customStyle="1" w:styleId="SGSTableBasic2">
    <w:name w:val="SGS Table Basic 2"/>
    <w:basedOn w:val="TableNormal"/>
    <w:uiPriority w:val="99"/>
    <w:qFormat/>
    <w:rsid w:val="00051572"/>
    <w:pPr>
      <w:spacing w:before="0"/>
    </w:pPr>
    <w:tblPr>
      <w:tblInd w:w="0" w:type="dxa"/>
      <w:tblCellMar>
        <w:top w:w="0" w:type="dxa"/>
        <w:left w:w="108" w:type="dxa"/>
        <w:bottom w:w="0" w:type="dxa"/>
        <w:right w:w="108" w:type="dxa"/>
      </w:tblCellMar>
    </w:tblPr>
    <w:tcPr>
      <w:shd w:val="clear" w:color="auto" w:fill="BCBCBC"/>
    </w:tcPr>
    <w:tblStylePr w:type="firstRow">
      <w:pPr>
        <w:jc w:val="left"/>
      </w:pPr>
      <w:tblPr/>
      <w:tcPr>
        <w:shd w:val="clear" w:color="auto" w:fill="363636"/>
        <w:vAlign w:val="center"/>
      </w:tcPr>
    </w:tblStylePr>
  </w:style>
  <w:style w:type="numbering" w:customStyle="1" w:styleId="SGS">
    <w:name w:val="SGS"/>
    <w:uiPriority w:val="99"/>
    <w:rsid w:val="00051572"/>
    <w:pPr>
      <w:numPr>
        <w:numId w:val="5"/>
      </w:numPr>
    </w:pPr>
  </w:style>
  <w:style w:type="paragraph" w:styleId="TOC1">
    <w:name w:val="toc 1"/>
    <w:basedOn w:val="Normal"/>
    <w:next w:val="Normal"/>
    <w:autoRedefine/>
    <w:uiPriority w:val="39"/>
    <w:rsid w:val="00051572"/>
    <w:pPr>
      <w:keepNext/>
      <w:keepLines/>
      <w:pBdr>
        <w:left w:val="single" w:sz="48" w:space="4" w:color="FF6600"/>
      </w:pBdr>
      <w:shd w:val="clear" w:color="auto" w:fill="363636"/>
      <w:tabs>
        <w:tab w:val="left" w:pos="426"/>
        <w:tab w:val="right" w:leader="dot" w:pos="9072"/>
      </w:tabs>
    </w:pPr>
    <w:rPr>
      <w:rFonts w:eastAsiaTheme="majorEastAsia" w:cstheme="majorBidi"/>
      <w:b/>
      <w:caps/>
      <w:noProof/>
      <w:color w:val="FFFFFF" w:themeColor="background1"/>
      <w:sz w:val="18"/>
      <w:szCs w:val="20"/>
      <w:lang w:eastAsia="en-US" w:bidi="en-US"/>
    </w:rPr>
  </w:style>
  <w:style w:type="paragraph" w:styleId="TOC2">
    <w:name w:val="toc 2"/>
    <w:basedOn w:val="Normal"/>
    <w:next w:val="Normal"/>
    <w:autoRedefine/>
    <w:uiPriority w:val="39"/>
    <w:rsid w:val="00051572"/>
    <w:pPr>
      <w:keepNext/>
      <w:keepLines/>
      <w:tabs>
        <w:tab w:val="left" w:pos="880"/>
        <w:tab w:val="right" w:leader="dot" w:pos="9072"/>
      </w:tabs>
    </w:pPr>
    <w:rPr>
      <w:rFonts w:eastAsiaTheme="majorEastAsia" w:cstheme="majorBidi"/>
      <w:smallCaps/>
      <w:noProof/>
      <w:sz w:val="18"/>
      <w:szCs w:val="18"/>
      <w:lang w:eastAsia="en-US" w:bidi="en-US"/>
    </w:rPr>
  </w:style>
  <w:style w:type="paragraph" w:styleId="TOC3">
    <w:name w:val="toc 3"/>
    <w:basedOn w:val="Normal"/>
    <w:next w:val="Normal"/>
    <w:autoRedefine/>
    <w:uiPriority w:val="39"/>
    <w:rsid w:val="00051572"/>
    <w:pPr>
      <w:keepNext/>
      <w:keepLines/>
      <w:tabs>
        <w:tab w:val="left" w:pos="1418"/>
        <w:tab w:val="right" w:leader="dot" w:pos="9072"/>
      </w:tabs>
      <w:ind w:left="1418" w:hanging="567"/>
    </w:pPr>
    <w:rPr>
      <w:rFonts w:eastAsiaTheme="majorEastAsia" w:cstheme="majorBidi"/>
      <w:noProof/>
      <w:sz w:val="18"/>
      <w:szCs w:val="22"/>
      <w:lang w:eastAsia="en-US" w:bidi="en-US"/>
    </w:rPr>
  </w:style>
  <w:style w:type="paragraph" w:styleId="BalloonText">
    <w:name w:val="Balloon Text"/>
    <w:basedOn w:val="Normal"/>
    <w:link w:val="BalloonTextChar"/>
    <w:semiHidden/>
    <w:rsid w:val="00051572"/>
    <w:pPr>
      <w:spacing w:before="0"/>
    </w:pPr>
    <w:rPr>
      <w:rFonts w:cs="Tahoma"/>
      <w:sz w:val="16"/>
      <w:szCs w:val="16"/>
    </w:rPr>
  </w:style>
  <w:style w:type="character" w:customStyle="1" w:styleId="BalloonTextChar">
    <w:name w:val="Balloon Text Char"/>
    <w:basedOn w:val="DefaultParagraphFont"/>
    <w:link w:val="BalloonText"/>
    <w:semiHidden/>
    <w:rsid w:val="00051572"/>
    <w:rPr>
      <w:rFonts w:cs="Tahoma"/>
      <w:sz w:val="16"/>
      <w:szCs w:val="16"/>
      <w:lang w:val="fr-FR" w:eastAsia="fr-FR"/>
    </w:rPr>
  </w:style>
  <w:style w:type="table" w:styleId="TableClassic2">
    <w:name w:val="Table Classic 2"/>
    <w:basedOn w:val="TableNormal"/>
    <w:rsid w:val="00C72CF6"/>
    <w:pPr>
      <w:ind w:left="0" w:firstLine="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styleId="TableColorful1">
    <w:name w:val="Table Colorful 1"/>
    <w:basedOn w:val="TableNormal"/>
    <w:rsid w:val="00B40C4D"/>
    <w:pPr>
      <w:ind w:left="0" w:firstLine="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styleId="TableList8">
    <w:name w:val="Table List 8"/>
    <w:basedOn w:val="TableNormal"/>
    <w:rsid w:val="00B40C4D"/>
    <w:pPr>
      <w:ind w:left="0" w:firstLine="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styleId="TableClassic3">
    <w:name w:val="Table Classic 3"/>
    <w:basedOn w:val="TableNormal"/>
    <w:rsid w:val="00B40C4D"/>
    <w:pPr>
      <w:ind w:left="0" w:firstLine="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SGS">
      <a:dk1>
        <a:sysClr val="windowText" lastClr="000000"/>
      </a:dk1>
      <a:lt1>
        <a:sysClr val="window" lastClr="FFFFFF"/>
      </a:lt1>
      <a:dk2>
        <a:srgbClr val="000000"/>
      </a:dk2>
      <a:lt2>
        <a:srgbClr val="EEECE1"/>
      </a:lt2>
      <a:accent1>
        <a:srgbClr val="363636"/>
      </a:accent1>
      <a:accent2>
        <a:srgbClr val="848685"/>
      </a:accent2>
      <a:accent3>
        <a:srgbClr val="FF6600"/>
      </a:accent3>
      <a:accent4>
        <a:srgbClr val="BCBCBC"/>
      </a:accent4>
      <a:accent5>
        <a:srgbClr val="FF9900"/>
      </a:accent5>
      <a:accent6>
        <a:srgbClr val="FF0000"/>
      </a:accent6>
      <a:hlink>
        <a:srgbClr val="FF0000"/>
      </a:hlink>
      <a:folHlink>
        <a:srgbClr val="BCBCBC"/>
      </a:folHlink>
    </a:clrScheme>
    <a:fontScheme name="defaul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sz="2400" b="0" i="0" u="none" strike="noStrike" cap="none" normalizeH="0" baseline="0" smtClean="0">
            <a:ln>
              <a:noFill/>
            </a:ln>
            <a:solidFill>
              <a:schemeClr val="tx1"/>
            </a:solidFill>
            <a:effectLst/>
            <a:latin typeface="Times New Roman" pitchFamily="18"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sz="2400" b="0" i="0" u="none" strike="noStrike" cap="none" normalizeH="0" baseline="0" smtClean="0">
            <a:ln>
              <a:noFill/>
            </a:ln>
            <a:solidFill>
              <a:schemeClr val="tx1"/>
            </a:solidFill>
            <a:effectLst/>
            <a:latin typeface="Times New Roman" pitchFamily="18" charset="0"/>
          </a:defRPr>
        </a:defPPr>
      </a:lstStyle>
    </a:lnDef>
  </a:objectDefaults>
  <a:extraClrSchemeLst>
    <a:extraClrScheme>
      <a:clrScheme name="default 1">
        <a:dk1>
          <a:srgbClr val="000000"/>
        </a:dk1>
        <a:lt1>
          <a:srgbClr val="FFFFFF"/>
        </a:lt1>
        <a:dk2>
          <a:srgbClr val="000000"/>
        </a:dk2>
        <a:lt2>
          <a:srgbClr val="808080"/>
        </a:lt2>
        <a:accent1>
          <a:srgbClr val="00CC99"/>
        </a:accent1>
        <a:accent2>
          <a:srgbClr val="3333CC"/>
        </a:accent2>
        <a:accent3>
          <a:srgbClr val="FFFFFF"/>
        </a:accent3>
        <a:accent4>
          <a:srgbClr val="000000"/>
        </a:accent4>
        <a:accent5>
          <a:srgbClr val="AAE2CA"/>
        </a:accent5>
        <a:accent6>
          <a:srgbClr val="2D2DB9"/>
        </a:accent6>
        <a:hlink>
          <a:srgbClr val="CCCCFF"/>
        </a:hlink>
        <a:folHlink>
          <a:srgbClr val="B2B2B2"/>
        </a:folHlink>
      </a:clrScheme>
      <a:clrMap bg1="lt1" tx1="dk1" bg2="lt2" tx2="dk2" accent1="accent1" accent2="accent2" accent3="accent3" accent4="accent4" accent5="accent5" accent6="accent6" hlink="hlink" folHlink="folHlink"/>
    </a:extraClrScheme>
    <a:extraClrScheme>
      <a:clrScheme name="default 2">
        <a:dk1>
          <a:srgbClr val="000000"/>
        </a:dk1>
        <a:lt1>
          <a:srgbClr val="FFFFFF"/>
        </a:lt1>
        <a:dk2>
          <a:srgbClr val="0000FF"/>
        </a:dk2>
        <a:lt2>
          <a:srgbClr val="FFFF00"/>
        </a:lt2>
        <a:accent1>
          <a:srgbClr val="FF9900"/>
        </a:accent1>
        <a:accent2>
          <a:srgbClr val="00FFFF"/>
        </a:accent2>
        <a:accent3>
          <a:srgbClr val="AAAAFF"/>
        </a:accent3>
        <a:accent4>
          <a:srgbClr val="DADADA"/>
        </a:accent4>
        <a:accent5>
          <a:srgbClr val="FFCAAA"/>
        </a:accent5>
        <a:accent6>
          <a:srgbClr val="00E7E7"/>
        </a:accent6>
        <a:hlink>
          <a:srgbClr val="FF0000"/>
        </a:hlink>
        <a:folHlink>
          <a:srgbClr val="969696"/>
        </a:folHlink>
      </a:clrScheme>
      <a:clrMap bg1="dk2" tx1="lt1" bg2="dk1" tx2="lt2" accent1="accent1" accent2="accent2" accent3="accent3" accent4="accent4" accent5="accent5" accent6="accent6" hlink="hlink" folHlink="folHlink"/>
    </a:extraClrScheme>
    <a:extraClrScheme>
      <a:clrScheme name="default 3">
        <a:dk1>
          <a:srgbClr val="000000"/>
        </a:dk1>
        <a:lt1>
          <a:srgbClr val="FFFFCC"/>
        </a:lt1>
        <a:dk2>
          <a:srgbClr val="808000"/>
        </a:dk2>
        <a:lt2>
          <a:srgbClr val="666633"/>
        </a:lt2>
        <a:accent1>
          <a:srgbClr val="339933"/>
        </a:accent1>
        <a:accent2>
          <a:srgbClr val="800000"/>
        </a:accent2>
        <a:accent3>
          <a:srgbClr val="FFFFE2"/>
        </a:accent3>
        <a:accent4>
          <a:srgbClr val="000000"/>
        </a:accent4>
        <a:accent5>
          <a:srgbClr val="ADCAAD"/>
        </a:accent5>
        <a:accent6>
          <a:srgbClr val="730000"/>
        </a:accent6>
        <a:hlink>
          <a:srgbClr val="0033CC"/>
        </a:hlink>
        <a:folHlink>
          <a:srgbClr val="FFCC66"/>
        </a:folHlink>
      </a:clrScheme>
      <a:clrMap bg1="lt1" tx1="dk1" bg2="lt2" tx2="dk2" accent1="accent1" accent2="accent2" accent3="accent3" accent4="accent4" accent5="accent5" accent6="accent6" hlink="hlink" folHlink="folHlink"/>
    </a:extraClrScheme>
    <a:extraClrScheme>
      <a:clrScheme name="default 4">
        <a:dk1>
          <a:srgbClr val="000000"/>
        </a:dk1>
        <a:lt1>
          <a:srgbClr val="FFFFFF"/>
        </a:lt1>
        <a:dk2>
          <a:srgbClr val="000000"/>
        </a:dk2>
        <a:lt2>
          <a:srgbClr val="333333"/>
        </a:lt2>
        <a:accent1>
          <a:srgbClr val="DDDDDD"/>
        </a:accent1>
        <a:accent2>
          <a:srgbClr val="808080"/>
        </a:accent2>
        <a:accent3>
          <a:srgbClr val="FFFFFF"/>
        </a:accent3>
        <a:accent4>
          <a:srgbClr val="000000"/>
        </a:accent4>
        <a:accent5>
          <a:srgbClr val="EBEBEB"/>
        </a:accent5>
        <a:accent6>
          <a:srgbClr val="737373"/>
        </a:accent6>
        <a:hlink>
          <a:srgbClr val="4D4D4D"/>
        </a:hlink>
        <a:folHlink>
          <a:srgbClr val="EAEAEA"/>
        </a:folHlink>
      </a:clrScheme>
      <a:clrMap bg1="lt1" tx1="dk1" bg2="lt2" tx2="dk2" accent1="accent1" accent2="accent2" accent3="accent3" accent4="accent4" accent5="accent5" accent6="accent6" hlink="hlink" folHlink="folHlink"/>
    </a:extraClrScheme>
    <a:extraClrScheme>
      <a:clrScheme name="default 5">
        <a:dk1>
          <a:srgbClr val="000000"/>
        </a:dk1>
        <a:lt1>
          <a:srgbClr val="FFFFFF"/>
        </a:lt1>
        <a:dk2>
          <a:srgbClr val="000000"/>
        </a:dk2>
        <a:lt2>
          <a:srgbClr val="808080"/>
        </a:lt2>
        <a:accent1>
          <a:srgbClr val="FFCC66"/>
        </a:accent1>
        <a:accent2>
          <a:srgbClr val="0000FF"/>
        </a:accent2>
        <a:accent3>
          <a:srgbClr val="FFFFFF"/>
        </a:accent3>
        <a:accent4>
          <a:srgbClr val="000000"/>
        </a:accent4>
        <a:accent5>
          <a:srgbClr val="FFE2B8"/>
        </a:accent5>
        <a:accent6>
          <a:srgbClr val="0000E7"/>
        </a:accent6>
        <a:hlink>
          <a:srgbClr val="CC00CC"/>
        </a:hlink>
        <a:folHlink>
          <a:srgbClr val="C0C0C0"/>
        </a:folHlink>
      </a:clrScheme>
      <a:clrMap bg1="lt1" tx1="dk1" bg2="lt2" tx2="dk2" accent1="accent1" accent2="accent2" accent3="accent3" accent4="accent4" accent5="accent5" accent6="accent6" hlink="hlink" folHlink="folHlink"/>
    </a:extraClrScheme>
    <a:extraClrScheme>
      <a:clrScheme name="default 6">
        <a:dk1>
          <a:srgbClr val="000000"/>
        </a:dk1>
        <a:lt1>
          <a:srgbClr val="FFFFFF"/>
        </a:lt1>
        <a:dk2>
          <a:srgbClr val="000000"/>
        </a:dk2>
        <a:lt2>
          <a:srgbClr val="808080"/>
        </a:lt2>
        <a:accent1>
          <a:srgbClr val="C0C0C0"/>
        </a:accent1>
        <a:accent2>
          <a:srgbClr val="0066FF"/>
        </a:accent2>
        <a:accent3>
          <a:srgbClr val="FFFFFF"/>
        </a:accent3>
        <a:accent4>
          <a:srgbClr val="000000"/>
        </a:accent4>
        <a:accent5>
          <a:srgbClr val="DCDCDC"/>
        </a:accent5>
        <a:accent6>
          <a:srgbClr val="005CE7"/>
        </a:accent6>
        <a:hlink>
          <a:srgbClr val="FF0000"/>
        </a:hlink>
        <a:folHlink>
          <a:srgbClr val="009900"/>
        </a:folHlink>
      </a:clrScheme>
      <a:clrMap bg1="lt1" tx1="dk1" bg2="lt2" tx2="dk2" accent1="accent1" accent2="accent2" accent3="accent3" accent4="accent4" accent5="accent5" accent6="accent6" hlink="hlink" folHlink="folHlink"/>
    </a:extraClrScheme>
    <a:extraClrScheme>
      <a:clrScheme name="default 7">
        <a:dk1>
          <a:srgbClr val="000000"/>
        </a:dk1>
        <a:lt1>
          <a:srgbClr val="FFFFFF"/>
        </a:lt1>
        <a:dk2>
          <a:srgbClr val="000000"/>
        </a:dk2>
        <a:lt2>
          <a:srgbClr val="808080"/>
        </a:lt2>
        <a:accent1>
          <a:srgbClr val="3399FF"/>
        </a:accent1>
        <a:accent2>
          <a:srgbClr val="99FFCC"/>
        </a:accent2>
        <a:accent3>
          <a:srgbClr val="FFFFFF"/>
        </a:accent3>
        <a:accent4>
          <a:srgbClr val="000000"/>
        </a:accent4>
        <a:accent5>
          <a:srgbClr val="ADCAFF"/>
        </a:accent5>
        <a:accent6>
          <a:srgbClr val="8AE7B9"/>
        </a:accent6>
        <a:hlink>
          <a:srgbClr val="CC00CC"/>
        </a:hlink>
        <a:folHlink>
          <a:srgbClr val="B2B2B2"/>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SGS</Company>
  <LinksUpToDate>false</LinksUpToDate>
  <CharactersWithSpaces>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Eric_D_Simon</dc:creator>
  <cp:lastModifiedBy>Eric_D_Simon</cp:lastModifiedBy>
  <cp:revision>3</cp:revision>
  <dcterms:created xsi:type="dcterms:W3CDTF">2014-09-26T14:33:00Z</dcterms:created>
  <dcterms:modified xsi:type="dcterms:W3CDTF">2014-09-26T20:19:00Z</dcterms:modified>
</cp:coreProperties>
</file>