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2AE" w:rsidRDefault="004D22AE" w:rsidP="00DA6C43">
      <w:pPr>
        <w:jc w:val="center"/>
        <w:rPr>
          <w:b/>
          <w:highlight w:val="yellow"/>
        </w:rPr>
      </w:pPr>
      <w:r w:rsidRPr="00B87A5F">
        <w:rPr>
          <w:b/>
          <w:sz w:val="28"/>
          <w:u w:val="single"/>
        </w:rPr>
        <w:t>PAGE</w:t>
      </w:r>
      <w:r>
        <w:rPr>
          <w:b/>
          <w:sz w:val="28"/>
          <w:u w:val="single"/>
        </w:rPr>
        <w:t xml:space="preserve"> : SUIVI </w:t>
      </w:r>
      <w:r>
        <w:rPr>
          <w:b/>
          <w:sz w:val="28"/>
          <w:u w:val="single"/>
        </w:rPr>
        <w:t>PROJET</w:t>
      </w:r>
      <w:r>
        <w:rPr>
          <w:b/>
          <w:sz w:val="28"/>
          <w:u w:val="single"/>
        </w:rPr>
        <w:t xml:space="preserve"> </w:t>
      </w:r>
      <w:bookmarkStart w:id="0" w:name="_GoBack"/>
      <w:bookmarkEnd w:id="0"/>
    </w:p>
    <w:p w:rsidR="00DA6C43" w:rsidRPr="00DA6C43" w:rsidRDefault="00DA6C43" w:rsidP="00DA6C43">
      <w:pPr>
        <w:jc w:val="center"/>
        <w:rPr>
          <w:b/>
        </w:rPr>
      </w:pPr>
      <w:r w:rsidRPr="002539B2">
        <w:rPr>
          <w:b/>
          <w:highlight w:val="yellow"/>
        </w:rPr>
        <w:t>[</w:t>
      </w:r>
      <w:r w:rsidR="008A02E3" w:rsidRPr="008A02E3">
        <w:rPr>
          <w:b/>
          <w:highlight w:val="yellow"/>
        </w:rPr>
        <w:t>OFFERPROJECT</w:t>
      </w:r>
      <w:r w:rsidRPr="002539B2">
        <w:rPr>
          <w:b/>
          <w:highlight w:val="yellow"/>
        </w:rPr>
        <w:t>]</w:t>
      </w:r>
      <w:r w:rsidR="00AD5D01" w:rsidRPr="00AD5D01">
        <w:t xml:space="preserve"> </w:t>
      </w:r>
    </w:p>
    <w:p w:rsidR="003B0F9C" w:rsidRPr="00DA6C43" w:rsidRDefault="00E8450B" w:rsidP="00DA6C43">
      <w:pPr>
        <w:jc w:val="center"/>
        <w:rPr>
          <w:b/>
        </w:rPr>
      </w:pPr>
      <w:r w:rsidRPr="00DA6C43">
        <w:rPr>
          <w:b/>
        </w:rPr>
        <w:t>TRANSLATE FOLLOWING KEYS NOTE INTO ENGLISH</w:t>
      </w:r>
    </w:p>
    <w:tbl>
      <w:tblPr>
        <w:tblStyle w:val="Grilledutableau"/>
        <w:tblW w:w="15330" w:type="dxa"/>
        <w:jc w:val="center"/>
        <w:tblLook w:val="04A0" w:firstRow="1" w:lastRow="0" w:firstColumn="1" w:lastColumn="0" w:noHBand="0" w:noVBand="1"/>
      </w:tblPr>
      <w:tblGrid>
        <w:gridCol w:w="8379"/>
        <w:gridCol w:w="6951"/>
      </w:tblGrid>
      <w:tr w:rsidR="002539B2" w:rsidRPr="006F5727" w:rsidTr="006569DC">
        <w:trPr>
          <w:jc w:val="center"/>
        </w:trPr>
        <w:tc>
          <w:tcPr>
            <w:tcW w:w="8379" w:type="dxa"/>
            <w:shd w:val="clear" w:color="auto" w:fill="C45911" w:themeFill="accent2" w:themeFillShade="BF"/>
          </w:tcPr>
          <w:p w:rsidR="002539B2" w:rsidRPr="002539B2" w:rsidRDefault="002539B2" w:rsidP="002539B2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2539B2">
              <w:rPr>
                <w:b/>
                <w:color w:val="FFFFFF" w:themeColor="background1"/>
                <w:sz w:val="28"/>
              </w:rPr>
              <w:t>FRANÇAIS</w:t>
            </w:r>
          </w:p>
        </w:tc>
        <w:tc>
          <w:tcPr>
            <w:tcW w:w="6951" w:type="dxa"/>
            <w:shd w:val="clear" w:color="auto" w:fill="C45911" w:themeFill="accent2" w:themeFillShade="BF"/>
          </w:tcPr>
          <w:p w:rsidR="002539B2" w:rsidRPr="002539B2" w:rsidRDefault="002539B2" w:rsidP="002539B2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2539B2">
              <w:rPr>
                <w:b/>
                <w:color w:val="FFFFFF" w:themeColor="background1"/>
                <w:sz w:val="28"/>
              </w:rPr>
              <w:t>ENGLISH</w:t>
            </w:r>
          </w:p>
        </w:tc>
      </w:tr>
      <w:tr w:rsidR="000D0CD5" w:rsidRPr="006F5727" w:rsidTr="006569DC">
        <w:trPr>
          <w:jc w:val="center"/>
        </w:trPr>
        <w:tc>
          <w:tcPr>
            <w:tcW w:w="8379" w:type="dxa"/>
          </w:tcPr>
          <w:p w:rsidR="000D0CD5" w:rsidRPr="000D0CD5" w:rsidRDefault="000D0CD5" w:rsidP="000D0CD5">
            <w:pPr>
              <w:jc w:val="right"/>
              <w:rPr>
                <w:sz w:val="28"/>
              </w:rPr>
            </w:pPr>
            <w:r w:rsidRPr="000D0CD5">
              <w:rPr>
                <w:color w:val="FF0000"/>
                <w:sz w:val="28"/>
              </w:rPr>
              <w:t>Faire le speech de l’offre ici.</w:t>
            </w:r>
          </w:p>
        </w:tc>
        <w:tc>
          <w:tcPr>
            <w:tcW w:w="6951" w:type="dxa"/>
          </w:tcPr>
          <w:p w:rsidR="000D0CD5" w:rsidRPr="006F5727" w:rsidRDefault="000D0CD5" w:rsidP="00913EF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</w:p>
        </w:tc>
      </w:tr>
      <w:tr w:rsidR="000D0CD5" w:rsidRPr="006F5727" w:rsidTr="00660486">
        <w:trPr>
          <w:jc w:val="center"/>
        </w:trPr>
        <w:tc>
          <w:tcPr>
            <w:tcW w:w="8379" w:type="dxa"/>
          </w:tcPr>
          <w:p w:rsidR="000D0CD5" w:rsidRPr="006F5727" w:rsidRDefault="000D0CD5" w:rsidP="00660486">
            <w:pPr>
              <w:jc w:val="right"/>
              <w:rPr>
                <w:sz w:val="28"/>
              </w:rPr>
            </w:pPr>
            <w:r w:rsidRPr="000D0CD5">
              <w:rPr>
                <w:sz w:val="28"/>
              </w:rPr>
              <w:t>Organisation Réunion CHSCT ;</w:t>
            </w:r>
          </w:p>
        </w:tc>
        <w:tc>
          <w:tcPr>
            <w:tcW w:w="6951" w:type="dxa"/>
          </w:tcPr>
          <w:p w:rsidR="000D0CD5" w:rsidRPr="006F5727" w:rsidRDefault="000D0CD5" w:rsidP="00660486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</w:p>
        </w:tc>
      </w:tr>
      <w:tr w:rsidR="006F5727" w:rsidRPr="006F5727" w:rsidTr="006569DC">
        <w:trPr>
          <w:jc w:val="center"/>
        </w:trPr>
        <w:tc>
          <w:tcPr>
            <w:tcW w:w="8379" w:type="dxa"/>
          </w:tcPr>
          <w:p w:rsidR="006F5727" w:rsidRPr="006F5727" w:rsidRDefault="000D0CD5" w:rsidP="006F5727">
            <w:pPr>
              <w:jc w:val="right"/>
              <w:rPr>
                <w:sz w:val="28"/>
              </w:rPr>
            </w:pPr>
            <w:r w:rsidRPr="000D0CD5">
              <w:rPr>
                <w:sz w:val="28"/>
              </w:rPr>
              <w:t>Aide à l'acquisition de logiciel RH ;</w:t>
            </w:r>
          </w:p>
        </w:tc>
        <w:tc>
          <w:tcPr>
            <w:tcW w:w="6951" w:type="dxa"/>
          </w:tcPr>
          <w:p w:rsidR="006F5727" w:rsidRPr="006F5727" w:rsidRDefault="006F5727" w:rsidP="00DA6C43">
            <w:pPr>
              <w:rPr>
                <w:sz w:val="28"/>
              </w:rPr>
            </w:pPr>
          </w:p>
        </w:tc>
      </w:tr>
      <w:tr w:rsidR="006F5727" w:rsidRPr="006F5727" w:rsidTr="006569DC">
        <w:trPr>
          <w:jc w:val="center"/>
        </w:trPr>
        <w:tc>
          <w:tcPr>
            <w:tcW w:w="8379" w:type="dxa"/>
          </w:tcPr>
          <w:p w:rsidR="006F5727" w:rsidRPr="006F5727" w:rsidRDefault="000D0CD5" w:rsidP="006F5727">
            <w:pPr>
              <w:jc w:val="right"/>
              <w:rPr>
                <w:sz w:val="28"/>
              </w:rPr>
            </w:pPr>
            <w:r w:rsidRPr="000D0CD5">
              <w:rPr>
                <w:sz w:val="28"/>
              </w:rPr>
              <w:t>Organiser la mise en place des élections des instances représentatives des salariés ;</w:t>
            </w:r>
          </w:p>
        </w:tc>
        <w:tc>
          <w:tcPr>
            <w:tcW w:w="6951" w:type="dxa"/>
          </w:tcPr>
          <w:p w:rsidR="006F5727" w:rsidRPr="006F5727" w:rsidRDefault="006F5727" w:rsidP="00DA6C43">
            <w:pPr>
              <w:rPr>
                <w:sz w:val="28"/>
              </w:rPr>
            </w:pPr>
          </w:p>
        </w:tc>
      </w:tr>
      <w:tr w:rsidR="006F5727" w:rsidRPr="006F5727" w:rsidTr="006569DC">
        <w:trPr>
          <w:jc w:val="center"/>
        </w:trPr>
        <w:tc>
          <w:tcPr>
            <w:tcW w:w="8379" w:type="dxa"/>
          </w:tcPr>
          <w:p w:rsidR="006F5727" w:rsidRPr="006F5727" w:rsidRDefault="000D0CD5" w:rsidP="006F5727">
            <w:pPr>
              <w:jc w:val="right"/>
              <w:rPr>
                <w:sz w:val="28"/>
              </w:rPr>
            </w:pPr>
            <w:r w:rsidRPr="000D0CD5">
              <w:rPr>
                <w:sz w:val="28"/>
              </w:rPr>
              <w:t>Planifier les réunions avec les élus ;</w:t>
            </w:r>
          </w:p>
        </w:tc>
        <w:tc>
          <w:tcPr>
            <w:tcW w:w="6951" w:type="dxa"/>
          </w:tcPr>
          <w:p w:rsidR="006F5727" w:rsidRPr="006F5727" w:rsidRDefault="006F5727" w:rsidP="00DA6C43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</w:p>
        </w:tc>
      </w:tr>
      <w:tr w:rsidR="006F5727" w:rsidRPr="006F5727" w:rsidTr="006569DC">
        <w:trPr>
          <w:jc w:val="center"/>
        </w:trPr>
        <w:tc>
          <w:tcPr>
            <w:tcW w:w="8379" w:type="dxa"/>
          </w:tcPr>
          <w:p w:rsidR="006F5727" w:rsidRPr="006F5727" w:rsidRDefault="000D0CD5" w:rsidP="006F5727">
            <w:pPr>
              <w:jc w:val="right"/>
              <w:rPr>
                <w:sz w:val="28"/>
              </w:rPr>
            </w:pPr>
            <w:r w:rsidRPr="000D0CD5">
              <w:rPr>
                <w:sz w:val="28"/>
              </w:rPr>
              <w:t>Mise en place de plan de restructuration ;</w:t>
            </w:r>
          </w:p>
        </w:tc>
        <w:tc>
          <w:tcPr>
            <w:tcW w:w="6951" w:type="dxa"/>
          </w:tcPr>
          <w:p w:rsidR="006F5727" w:rsidRPr="006F5727" w:rsidRDefault="006F5727" w:rsidP="00DA6C43">
            <w:pPr>
              <w:rPr>
                <w:sz w:val="28"/>
              </w:rPr>
            </w:pPr>
          </w:p>
        </w:tc>
      </w:tr>
      <w:tr w:rsidR="006F5727" w:rsidRPr="006F5727" w:rsidTr="006569DC">
        <w:trPr>
          <w:jc w:val="center"/>
        </w:trPr>
        <w:tc>
          <w:tcPr>
            <w:tcW w:w="8379" w:type="dxa"/>
          </w:tcPr>
          <w:p w:rsidR="006F5727" w:rsidRPr="006F5727" w:rsidRDefault="000D0CD5" w:rsidP="006F5727">
            <w:pPr>
              <w:jc w:val="right"/>
              <w:rPr>
                <w:sz w:val="28"/>
              </w:rPr>
            </w:pPr>
            <w:r w:rsidRPr="000D0CD5">
              <w:rPr>
                <w:sz w:val="28"/>
              </w:rPr>
              <w:t>Classification catégorielle ;</w:t>
            </w:r>
          </w:p>
        </w:tc>
        <w:tc>
          <w:tcPr>
            <w:tcW w:w="6951" w:type="dxa"/>
          </w:tcPr>
          <w:p w:rsidR="006F5727" w:rsidRPr="006F5727" w:rsidRDefault="006F5727" w:rsidP="00DA6C43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</w:p>
        </w:tc>
      </w:tr>
      <w:tr w:rsidR="00AD5D01" w:rsidRPr="006F5727" w:rsidTr="006569DC">
        <w:trPr>
          <w:jc w:val="center"/>
        </w:trPr>
        <w:tc>
          <w:tcPr>
            <w:tcW w:w="8379" w:type="dxa"/>
          </w:tcPr>
          <w:p w:rsidR="00AD5D01" w:rsidRPr="00AD5D01" w:rsidRDefault="000D0CD5" w:rsidP="006F5727">
            <w:pPr>
              <w:jc w:val="right"/>
              <w:rPr>
                <w:sz w:val="28"/>
              </w:rPr>
            </w:pPr>
            <w:r w:rsidRPr="000D0CD5">
              <w:rPr>
                <w:sz w:val="28"/>
              </w:rPr>
              <w:t>Négociation et Médiation ;</w:t>
            </w:r>
          </w:p>
        </w:tc>
        <w:tc>
          <w:tcPr>
            <w:tcW w:w="6951" w:type="dxa"/>
          </w:tcPr>
          <w:p w:rsidR="00AD5D01" w:rsidRPr="006F5727" w:rsidRDefault="00AD5D01" w:rsidP="00DA6C43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</w:p>
        </w:tc>
      </w:tr>
      <w:tr w:rsidR="00277204" w:rsidRPr="006F5727" w:rsidTr="006569DC">
        <w:trPr>
          <w:jc w:val="center"/>
        </w:trPr>
        <w:tc>
          <w:tcPr>
            <w:tcW w:w="8379" w:type="dxa"/>
          </w:tcPr>
          <w:p w:rsidR="00277204" w:rsidRPr="00277204" w:rsidRDefault="000D0CD5" w:rsidP="006F5727">
            <w:pPr>
              <w:jc w:val="right"/>
              <w:rPr>
                <w:sz w:val="28"/>
              </w:rPr>
            </w:pPr>
            <w:r w:rsidRPr="000D0CD5">
              <w:rPr>
                <w:sz w:val="28"/>
              </w:rPr>
              <w:t>Pesée des postes ;</w:t>
            </w:r>
          </w:p>
        </w:tc>
        <w:tc>
          <w:tcPr>
            <w:tcW w:w="6951" w:type="dxa"/>
          </w:tcPr>
          <w:p w:rsidR="00277204" w:rsidRPr="006F5727" w:rsidRDefault="00277204" w:rsidP="00DA6C43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</w:p>
        </w:tc>
      </w:tr>
      <w:tr w:rsidR="00277204" w:rsidRPr="006F5727" w:rsidTr="006569DC">
        <w:trPr>
          <w:jc w:val="center"/>
        </w:trPr>
        <w:tc>
          <w:tcPr>
            <w:tcW w:w="8379" w:type="dxa"/>
          </w:tcPr>
          <w:p w:rsidR="00277204" w:rsidRPr="00277204" w:rsidRDefault="000D0CD5" w:rsidP="006F5727">
            <w:pPr>
              <w:jc w:val="right"/>
              <w:rPr>
                <w:sz w:val="28"/>
              </w:rPr>
            </w:pPr>
            <w:r w:rsidRPr="000D0CD5">
              <w:rPr>
                <w:sz w:val="28"/>
              </w:rPr>
              <w:t>Grille des salaires.</w:t>
            </w:r>
          </w:p>
        </w:tc>
        <w:tc>
          <w:tcPr>
            <w:tcW w:w="6951" w:type="dxa"/>
          </w:tcPr>
          <w:p w:rsidR="00277204" w:rsidRPr="006F5727" w:rsidRDefault="00277204" w:rsidP="00DA6C43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</w:p>
        </w:tc>
      </w:tr>
    </w:tbl>
    <w:p w:rsidR="00E8450B" w:rsidRDefault="00E8450B" w:rsidP="00DA6C43"/>
    <w:p w:rsidR="00DA6C43" w:rsidRDefault="00DA6C43" w:rsidP="00DA6C43"/>
    <w:sectPr w:rsidR="00DA6C43" w:rsidSect="00DA6C43">
      <w:pgSz w:w="16838" w:h="11906" w:orient="landscape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50B"/>
    <w:rsid w:val="000D0CD5"/>
    <w:rsid w:val="002539B2"/>
    <w:rsid w:val="00277204"/>
    <w:rsid w:val="003B0F9C"/>
    <w:rsid w:val="003C7D07"/>
    <w:rsid w:val="004029EE"/>
    <w:rsid w:val="004D22AE"/>
    <w:rsid w:val="004E1A3B"/>
    <w:rsid w:val="005A7229"/>
    <w:rsid w:val="006569DC"/>
    <w:rsid w:val="006F5727"/>
    <w:rsid w:val="008A02E3"/>
    <w:rsid w:val="008D1C92"/>
    <w:rsid w:val="00A75CB6"/>
    <w:rsid w:val="00AD5D01"/>
    <w:rsid w:val="00D23A2E"/>
    <w:rsid w:val="00DA6C43"/>
    <w:rsid w:val="00DF6B12"/>
    <w:rsid w:val="00E8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1F1CBF-0658-457E-9858-ED9D15D9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84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Policepardfaut"/>
    <w:rsid w:val="00E84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9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2020-10-13T10:47:00Z</dcterms:created>
  <dcterms:modified xsi:type="dcterms:W3CDTF">2020-10-13T11:40:00Z</dcterms:modified>
</cp:coreProperties>
</file>