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40 MT/Day</w:t>
      </w:r>
    </w:p>
    <w:p>
      <w:r>
        <w:t>Total Investment: Rs 14.00 Crore</w:t>
      </w:r>
    </w:p>
    <w:p>
      <w:r>
        <w:t>Plant Capacity: 40 MT/Day</w:t>
      </w:r>
    </w:p>
    <w:p>
      <w:r>
        <w:t>Location: Lucknow, Uttar Pradesh</w:t>
      </w:r>
    </w:p>
    <w:p/>
    <w:p>
      <w:r>
        <w:t>Prepared by: PPS Anantams</w:t>
      </w:r>
    </w:p>
    <w:p>
      <w:r>
        <w:t>Consultant: Prince Pratap Shah | +91 7795242424</w:t>
      </w:r>
    </w:p>
    <w:p>
      <w:r>
        <w:t>Date: 04 April 2026</w:t>
      </w:r>
    </w:p>
    <w:p>
      <w:r>
        <w:t>CONFIDENTIAL — For The Promoter use only</w:t>
      </w:r>
    </w:p>
    <w:p>
      <w:r>
        <w:br w:type="page"/>
      </w:r>
    </w:p>
    <w:p>
      <w:pPr>
        <w:pStyle w:val="Heading1"/>
      </w:pPr>
      <w:r>
        <w:rPr>
          <w:color w:val="003366"/>
        </w:rPr>
        <w:t>1. EXECUTIVE SUMMARY</w:t>
      </w:r>
    </w:p>
    <w:p>
      <w:r>
        <w:t>This Detailed Project Report presents a 40 MT/Day Bio-Modified Bitumen manufacturing plant using agricultural biomass pyrolysis technology. The project requires a total investment of Rs 14.00 Crore with a debt:equity ratio of 50:50.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40 MT/Day</w:t>
            </w:r>
          </w:p>
        </w:tc>
      </w:tr>
      <w:tr>
        <w:tc>
          <w:tcPr>
            <w:tcW w:type="dxa" w:w="4320"/>
          </w:tcPr>
          <w:p>
            <w:r>
              <w:t>Total Investment</w:t>
            </w:r>
          </w:p>
        </w:tc>
        <w:tc>
          <w:tcPr>
            <w:tcW w:type="dxa" w:w="4320"/>
          </w:tcPr>
          <w:p>
            <w:r>
              <w:t>Rs 14.00 Crore</w:t>
            </w:r>
          </w:p>
        </w:tc>
      </w:tr>
      <w:tr>
        <w:tc>
          <w:tcPr>
            <w:tcW w:type="dxa" w:w="4320"/>
          </w:tcPr>
          <w:p>
            <w:r>
              <w:t>Bank Loan</w:t>
            </w:r>
          </w:p>
        </w:tc>
        <w:tc>
          <w:tcPr>
            <w:tcW w:type="dxa" w:w="4320"/>
          </w:tcPr>
          <w:p>
            <w:r>
              <w:t>Rs 7.00 Crore</w:t>
            </w:r>
          </w:p>
        </w:tc>
      </w:tr>
      <w:tr>
        <w:tc>
          <w:tcPr>
            <w:tcW w:type="dxa" w:w="4320"/>
          </w:tcPr>
          <w:p>
            <w:r>
              <w:t>Promoter Equity</w:t>
            </w:r>
          </w:p>
        </w:tc>
        <w:tc>
          <w:tcPr>
            <w:tcW w:type="dxa" w:w="4320"/>
          </w:tcPr>
          <w:p>
            <w:r>
              <w:t>Rs 7.00 Crore</w:t>
            </w:r>
          </w:p>
        </w:tc>
      </w:tr>
      <w:tr>
        <w:tc>
          <w:tcPr>
            <w:tcW w:type="dxa" w:w="4320"/>
          </w:tcPr>
          <w:p>
            <w:r>
              <w:t>Annual Revenue (Yr5)</w:t>
            </w:r>
          </w:p>
        </w:tc>
        <w:tc>
          <w:tcPr>
            <w:tcW w:type="dxa" w:w="4320"/>
          </w:tcPr>
          <w:p>
            <w:r>
              <w:t>Rs 1642 Lakhs</w:t>
            </w:r>
          </w:p>
        </w:tc>
      </w:tr>
      <w:tr>
        <w:tc>
          <w:tcPr>
            <w:tcW w:type="dxa" w:w="4320"/>
          </w:tcPr>
          <w:p>
            <w:r>
              <w:t>ROI</w:t>
            </w:r>
          </w:p>
        </w:tc>
        <w:tc>
          <w:tcPr>
            <w:tcW w:type="dxa" w:w="4320"/>
          </w:tcPr>
          <w:p>
            <w:r>
              <w:t>25.8%</w:t>
            </w:r>
          </w:p>
        </w:tc>
      </w:tr>
      <w:tr>
        <w:tc>
          <w:tcPr>
            <w:tcW w:type="dxa" w:w="4320"/>
          </w:tcPr>
          <w:p>
            <w:r>
              <w:t>IRR</w:t>
            </w:r>
          </w:p>
        </w:tc>
        <w:tc>
          <w:tcPr>
            <w:tcW w:type="dxa" w:w="4320"/>
          </w:tcPr>
          <w:p>
            <w:r>
              <w:t>33.5%</w:t>
            </w:r>
          </w:p>
        </w:tc>
      </w:tr>
      <w:tr>
        <w:tc>
          <w:tcPr>
            <w:tcW w:type="dxa" w:w="4320"/>
          </w:tcPr>
          <w:p>
            <w:r>
              <w:t>DSCR (Year 3)</w:t>
            </w:r>
          </w:p>
        </w:tc>
        <w:tc>
          <w:tcPr>
            <w:tcW w:type="dxa" w:w="4320"/>
          </w:tcPr>
          <w:p>
            <w:r>
              <w:t>2.52x</w:t>
            </w:r>
          </w:p>
        </w:tc>
      </w:tr>
      <w:tr>
        <w:tc>
          <w:tcPr>
            <w:tcW w:type="dxa" w:w="4320"/>
          </w:tcPr>
          <w:p>
            <w:r>
              <w:t>Break-Even</w:t>
            </w:r>
          </w:p>
        </w:tc>
        <w:tc>
          <w:tcPr>
            <w:tcW w:type="dxa" w:w="4320"/>
          </w:tcPr>
          <w:p>
            <w:r>
              <w:t>46 months</w:t>
            </w:r>
          </w:p>
        </w:tc>
      </w:tr>
      <w:tr>
        <w:tc>
          <w:tcPr>
            <w:tcW w:type="dxa" w:w="4320"/>
          </w:tcPr>
          <w:p>
            <w:r>
              <w:t>Monthly EMI</w:t>
            </w:r>
          </w:p>
        </w:tc>
        <w:tc>
          <w:tcPr>
            <w:tcW w:type="dxa" w:w="4320"/>
          </w:tcPr>
          <w:p>
            <w:r>
              <w:t>Rs 13.12 Lakhs</w:t>
            </w:r>
          </w:p>
        </w:tc>
      </w:tr>
      <w:tr>
        <w:tc>
          <w:tcPr>
            <w:tcW w:type="dxa" w:w="4320"/>
          </w:tcPr>
          <w:p>
            <w:r>
              <w:t>Staff Requirement</w:t>
            </w:r>
          </w:p>
        </w:tc>
        <w:tc>
          <w:tcPr>
            <w:tcW w:type="dxa" w:w="4320"/>
          </w:tcPr>
          <w:p>
            <w:r>
              <w:t>38 persons</w:t>
            </w:r>
          </w:p>
        </w:tc>
      </w:tr>
      <w:tr>
        <w:tc>
          <w:tcPr>
            <w:tcW w:type="dxa" w:w="4320"/>
          </w:tcPr>
          <w:p>
            <w:r>
              <w:t>Power Requirement</w:t>
            </w:r>
          </w:p>
        </w:tc>
        <w:tc>
          <w:tcPr>
            <w:tcW w:type="dxa" w:w="4320"/>
          </w:tcPr>
          <w:p>
            <w:r>
              <w:t>175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40 MT/Day biomass input</w:t>
            </w:r>
          </w:p>
        </w:tc>
      </w:tr>
      <w:tr>
        <w:tc>
          <w:tcPr>
            <w:tcW w:type="dxa" w:w="4320"/>
          </w:tcPr>
          <w:p>
            <w:r>
              <w:t>Bio-Oil Output</w:t>
            </w:r>
          </w:p>
        </w:tc>
        <w:tc>
          <w:tcPr>
            <w:tcW w:type="dxa" w:w="4320"/>
          </w:tcPr>
          <w:p>
            <w:r>
              <w:t>16000 Litres/day</w:t>
            </w:r>
          </w:p>
        </w:tc>
      </w:tr>
      <w:tr>
        <w:tc>
          <w:tcPr>
            <w:tcW w:type="dxa" w:w="4320"/>
          </w:tcPr>
          <w:p>
            <w:r>
              <w:t>Biochar Output</w:t>
            </w:r>
          </w:p>
        </w:tc>
        <w:tc>
          <w:tcPr>
            <w:tcW w:type="dxa" w:w="4320"/>
          </w:tcPr>
          <w:p>
            <w:r>
              <w:t>12000 Kg/day</w:t>
            </w:r>
          </w:p>
        </w:tc>
      </w:tr>
      <w:tr>
        <w:tc>
          <w:tcPr>
            <w:tcW w:type="dxa" w:w="4320"/>
          </w:tcPr>
          <w:p>
            <w:r>
              <w:t>Power Requirement</w:t>
            </w:r>
          </w:p>
        </w:tc>
        <w:tc>
          <w:tcPr>
            <w:tcW w:type="dxa" w:w="4320"/>
          </w:tcPr>
          <w:p>
            <w:r>
              <w:t>175 kW</w:t>
            </w:r>
          </w:p>
        </w:tc>
      </w:tr>
      <w:tr>
        <w:tc>
          <w:tcPr>
            <w:tcW w:type="dxa" w:w="4320"/>
          </w:tcPr>
          <w:p>
            <w:r>
              <w:t>Water Requirement</w:t>
            </w:r>
          </w:p>
        </w:tc>
        <w:tc>
          <w:tcPr>
            <w:tcW w:type="dxa" w:w="4320"/>
          </w:tcPr>
          <w:p>
            <w:r>
              <w:t>40 KLD</w:t>
            </w:r>
          </w:p>
        </w:tc>
      </w:tr>
      <w:tr>
        <w:tc>
          <w:tcPr>
            <w:tcW w:type="dxa" w:w="4320"/>
          </w:tcPr>
          <w:p>
            <w:r>
              <w:t>Land Requirement</w:t>
            </w:r>
          </w:p>
        </w:tc>
        <w:tc>
          <w:tcPr>
            <w:tcW w:type="dxa" w:w="4320"/>
          </w:tcPr>
          <w:p>
            <w:r>
              <w:t>20,800 sq ft (0.48 acres)</w:t>
            </w:r>
          </w:p>
        </w:tc>
      </w:tr>
      <w:tr>
        <w:tc>
          <w:tcPr>
            <w:tcW w:type="dxa" w:w="4320"/>
          </w:tcPr>
          <w:p>
            <w:r>
              <w:t>Manpower</w:t>
            </w:r>
          </w:p>
        </w:tc>
        <w:tc>
          <w:tcPr>
            <w:tcW w:type="dxa" w:w="4320"/>
          </w:tcPr>
          <w:p>
            <w:r>
              <w:t>38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120.0 Lac</w:t>
            </w:r>
          </w:p>
        </w:tc>
      </w:tr>
      <w:tr>
        <w:tc>
          <w:tcPr>
            <w:tcW w:type="dxa" w:w="4320"/>
          </w:tcPr>
          <w:p>
            <w:r>
              <w:t>Machinery &amp; Equipment</w:t>
            </w:r>
          </w:p>
        </w:tc>
        <w:tc>
          <w:tcPr>
            <w:tcW w:type="dxa" w:w="4320"/>
          </w:tcPr>
          <w:p>
            <w:r>
              <w:t>Rs 800.0 Lac</w:t>
            </w:r>
          </w:p>
        </w:tc>
      </w:tr>
      <w:tr>
        <w:tc>
          <w:tcPr>
            <w:tcW w:type="dxa" w:w="4320"/>
          </w:tcPr>
          <w:p>
            <w:r>
              <w:t>GST on Machinery (18%)</w:t>
            </w:r>
          </w:p>
        </w:tc>
        <w:tc>
          <w:tcPr>
            <w:tcW w:type="dxa" w:w="4320"/>
          </w:tcPr>
          <w:p>
            <w:r>
              <w:t>Rs 144.0 Lac</w:t>
            </w:r>
          </w:p>
        </w:tc>
      </w:tr>
      <w:tr>
        <w:tc>
          <w:tcPr>
            <w:tcW w:type="dxa" w:w="4320"/>
          </w:tcPr>
          <w:p>
            <w:r>
              <w:t>Working Capital</w:t>
            </w:r>
          </w:p>
        </w:tc>
        <w:tc>
          <w:tcPr>
            <w:tcW w:type="dxa" w:w="4320"/>
          </w:tcPr>
          <w:p>
            <w:r>
              <w:t>Rs 72.0 Lac</w:t>
            </w:r>
          </w:p>
        </w:tc>
      </w:tr>
      <w:tr>
        <w:tc>
          <w:tcPr>
            <w:tcW w:type="dxa" w:w="4320"/>
          </w:tcPr>
          <w:p>
            <w:r>
              <w:t>Interest During Construction</w:t>
            </w:r>
          </w:p>
        </w:tc>
        <w:tc>
          <w:tcPr>
            <w:tcW w:type="dxa" w:w="4320"/>
          </w:tcPr>
          <w:p>
            <w:r>
              <w:t>Rs 44.1 Lac</w:t>
            </w:r>
          </w:p>
        </w:tc>
      </w:tr>
      <w:tr>
        <w:tc>
          <w:tcPr>
            <w:tcW w:type="dxa" w:w="4320"/>
          </w:tcPr>
          <w:p>
            <w:r>
              <w:t>Pre-operative Expenses</w:t>
            </w:r>
          </w:p>
        </w:tc>
        <w:tc>
          <w:tcPr>
            <w:tcW w:type="dxa" w:w="4320"/>
          </w:tcPr>
          <w:p>
            <w:r>
              <w:t>Rs 42.0 Lac</w:t>
            </w:r>
          </w:p>
        </w:tc>
      </w:tr>
      <w:tr>
        <w:tc>
          <w:tcPr>
            <w:tcW w:type="dxa" w:w="4320"/>
          </w:tcPr>
          <w:p>
            <w:r>
              <w:t>Contingency</w:t>
            </w:r>
          </w:p>
        </w:tc>
        <w:tc>
          <w:tcPr>
            <w:tcW w:type="dxa" w:w="4320"/>
          </w:tcPr>
          <w:p>
            <w:r>
              <w:t>Rs 35.0 Lac</w:t>
            </w:r>
          </w:p>
        </w:tc>
      </w:tr>
      <w:tr>
        <w:tc>
          <w:tcPr>
            <w:tcW w:type="dxa" w:w="4320"/>
          </w:tcPr>
          <w:p>
            <w:r>
              <w:t>Security Deposit</w:t>
            </w:r>
          </w:p>
        </w:tc>
        <w:tc>
          <w:tcPr>
            <w:tcW w:type="dxa" w:w="4320"/>
          </w:tcPr>
          <w:p>
            <w:r>
              <w:t>Rs 10.0 Lac</w:t>
            </w:r>
          </w:p>
        </w:tc>
      </w:tr>
      <w:tr>
        <w:tc>
          <w:tcPr>
            <w:tcW w:type="dxa" w:w="4320"/>
          </w:tcPr>
          <w:p>
            <w:r>
              <w:t>TOTAL</w:t>
            </w:r>
          </w:p>
        </w:tc>
        <w:tc>
          <w:tcPr>
            <w:tcW w:type="dxa" w:w="4320"/>
          </w:tcPr>
          <w:p>
            <w:r>
              <w:t>Rs 1400.0 Lac (Rs 14.00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773</w:t>
            </w:r>
          </w:p>
        </w:tc>
        <w:tc>
          <w:tcPr>
            <w:tcW w:type="dxa" w:w="1728"/>
          </w:tcPr>
          <w:p>
            <w:r>
              <w:t>304</w:t>
            </w:r>
          </w:p>
        </w:tc>
        <w:tc>
          <w:tcPr>
            <w:tcW w:type="dxa" w:w="1728"/>
          </w:tcPr>
          <w:p>
            <w:r>
              <w:t>49</w:t>
            </w:r>
          </w:p>
        </w:tc>
        <w:tc>
          <w:tcPr>
            <w:tcW w:type="dxa" w:w="1728"/>
          </w:tcPr>
          <w:p>
            <w:r>
              <w:t>1.20x</w:t>
            </w:r>
          </w:p>
        </w:tc>
      </w:tr>
      <w:tr>
        <w:tc>
          <w:tcPr>
            <w:tcW w:type="dxa" w:w="1728"/>
          </w:tcPr>
          <w:p>
            <w:r>
              <w:t>2</w:t>
            </w:r>
          </w:p>
        </w:tc>
        <w:tc>
          <w:tcPr>
            <w:tcW w:type="dxa" w:w="1728"/>
          </w:tcPr>
          <w:p>
            <w:r>
              <w:t>1063</w:t>
            </w:r>
          </w:p>
        </w:tc>
        <w:tc>
          <w:tcPr>
            <w:tcW w:type="dxa" w:w="1728"/>
          </w:tcPr>
          <w:p>
            <w:r>
              <w:t>442</w:t>
            </w:r>
          </w:p>
        </w:tc>
        <w:tc>
          <w:tcPr>
            <w:tcW w:type="dxa" w:w="1728"/>
          </w:tcPr>
          <w:p>
            <w:r>
              <w:t>153</w:t>
            </w:r>
          </w:p>
        </w:tc>
        <w:tc>
          <w:tcPr>
            <w:tcW w:type="dxa" w:w="1728"/>
          </w:tcPr>
          <w:p>
            <w:r>
              <w:t>1.86x</w:t>
            </w:r>
          </w:p>
        </w:tc>
      </w:tr>
      <w:tr>
        <w:tc>
          <w:tcPr>
            <w:tcW w:type="dxa" w:w="1728"/>
          </w:tcPr>
          <w:p>
            <w:r>
              <w:t>3</w:t>
            </w:r>
          </w:p>
        </w:tc>
        <w:tc>
          <w:tcPr>
            <w:tcW w:type="dxa" w:w="1728"/>
          </w:tcPr>
          <w:p>
            <w:r>
              <w:t>1352</w:t>
            </w:r>
          </w:p>
        </w:tc>
        <w:tc>
          <w:tcPr>
            <w:tcW w:type="dxa" w:w="1728"/>
          </w:tcPr>
          <w:p>
            <w:r>
              <w:t>581</w:t>
            </w:r>
          </w:p>
        </w:tc>
        <w:tc>
          <w:tcPr>
            <w:tcW w:type="dxa" w:w="1728"/>
          </w:tcPr>
          <w:p>
            <w:r>
              <w:t>257</w:t>
            </w:r>
          </w:p>
        </w:tc>
        <w:tc>
          <w:tcPr>
            <w:tcW w:type="dxa" w:w="1728"/>
          </w:tcPr>
          <w:p>
            <w:r>
              <w:t>2.52x</w:t>
            </w:r>
          </w:p>
        </w:tc>
      </w:tr>
      <w:tr>
        <w:tc>
          <w:tcPr>
            <w:tcW w:type="dxa" w:w="1728"/>
          </w:tcPr>
          <w:p>
            <w:r>
              <w:t>4</w:t>
            </w:r>
          </w:p>
        </w:tc>
        <w:tc>
          <w:tcPr>
            <w:tcW w:type="dxa" w:w="1728"/>
          </w:tcPr>
          <w:p>
            <w:r>
              <w:t>1546</w:t>
            </w:r>
          </w:p>
        </w:tc>
        <w:tc>
          <w:tcPr>
            <w:tcW w:type="dxa" w:w="1728"/>
          </w:tcPr>
          <w:p>
            <w:r>
              <w:t>673</w:t>
            </w:r>
          </w:p>
        </w:tc>
        <w:tc>
          <w:tcPr>
            <w:tcW w:type="dxa" w:w="1728"/>
          </w:tcPr>
          <w:p>
            <w:r>
              <w:t>326</w:t>
            </w:r>
          </w:p>
        </w:tc>
        <w:tc>
          <w:tcPr>
            <w:tcW w:type="dxa" w:w="1728"/>
          </w:tcPr>
          <w:p>
            <w:r>
              <w:t>2.96x</w:t>
            </w:r>
          </w:p>
        </w:tc>
      </w:tr>
      <w:tr>
        <w:tc>
          <w:tcPr>
            <w:tcW w:type="dxa" w:w="1728"/>
          </w:tcPr>
          <w:p>
            <w:r>
              <w:t>5</w:t>
            </w:r>
          </w:p>
        </w:tc>
        <w:tc>
          <w:tcPr>
            <w:tcW w:type="dxa" w:w="1728"/>
          </w:tcPr>
          <w:p>
            <w:r>
              <w:t>1642</w:t>
            </w:r>
          </w:p>
        </w:tc>
        <w:tc>
          <w:tcPr>
            <w:tcW w:type="dxa" w:w="1728"/>
          </w:tcPr>
          <w:p>
            <w:r>
              <w:t>719</w:t>
            </w:r>
          </w:p>
        </w:tc>
        <w:tc>
          <w:tcPr>
            <w:tcW w:type="dxa" w:w="1728"/>
          </w:tcPr>
          <w:p>
            <w:r>
              <w:t>361</w:t>
            </w:r>
          </w:p>
        </w:tc>
        <w:tc>
          <w:tcPr>
            <w:tcW w:type="dxa" w:w="1728"/>
          </w:tcPr>
          <w:p>
            <w:r>
              <w:t>3.18x</w:t>
            </w:r>
          </w:p>
        </w:tc>
      </w:tr>
      <w:tr>
        <w:tc>
          <w:tcPr>
            <w:tcW w:type="dxa" w:w="1728"/>
          </w:tcPr>
          <w:p>
            <w:r>
              <w:t>6</w:t>
            </w:r>
          </w:p>
        </w:tc>
        <w:tc>
          <w:tcPr>
            <w:tcW w:type="dxa" w:w="1728"/>
          </w:tcPr>
          <w:p>
            <w:r>
              <w:t>1739</w:t>
            </w:r>
          </w:p>
        </w:tc>
        <w:tc>
          <w:tcPr>
            <w:tcW w:type="dxa" w:w="1728"/>
          </w:tcPr>
          <w:p>
            <w:r>
              <w:t>766</w:t>
            </w:r>
          </w:p>
        </w:tc>
        <w:tc>
          <w:tcPr>
            <w:tcW w:type="dxa" w:w="1728"/>
          </w:tcPr>
          <w:p>
            <w:r>
              <w:t>396</w:t>
            </w:r>
          </w:p>
        </w:tc>
        <w:tc>
          <w:tcPr>
            <w:tcW w:type="dxa" w:w="1728"/>
          </w:tcPr>
          <w:p>
            <w:r>
              <w:t>3.40x</w:t>
            </w:r>
          </w:p>
        </w:tc>
      </w:tr>
      <w:tr>
        <w:tc>
          <w:tcPr>
            <w:tcW w:type="dxa" w:w="1728"/>
          </w:tcPr>
          <w:p>
            <w:r>
              <w:t>7</w:t>
            </w:r>
          </w:p>
        </w:tc>
        <w:tc>
          <w:tcPr>
            <w:tcW w:type="dxa" w:w="1728"/>
          </w:tcPr>
          <w:p>
            <w:r>
              <w:t>1739</w:t>
            </w:r>
          </w:p>
        </w:tc>
        <w:tc>
          <w:tcPr>
            <w:tcW w:type="dxa" w:w="1728"/>
          </w:tcPr>
          <w:p>
            <w:r>
              <w:t>766</w:t>
            </w:r>
          </w:p>
        </w:tc>
        <w:tc>
          <w:tcPr>
            <w:tcW w:type="dxa" w:w="1728"/>
          </w:tcPr>
          <w:p>
            <w:r>
              <w:t>396</w:t>
            </w:r>
          </w:p>
        </w:tc>
        <w:tc>
          <w:tcPr>
            <w:tcW w:type="dxa" w:w="1728"/>
          </w:tcPr>
          <w:p>
            <w:r>
              <w:t>3.40x</w:t>
            </w:r>
          </w:p>
        </w:tc>
      </w:tr>
    </w:tbl>
    <w:p/>
    <w:p>
      <w:r>
        <w:t>Profit per MT: Rs 19,250</w:t>
      </w:r>
    </w:p>
    <w:p>
      <w:r>
        <w:t>Monthly Profit (Yr5): Rs 30.1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9. BILL OF QUANTITIES (BOQ)</w:t>
      </w:r>
    </w:p>
    <w:p>
      <w:r>
        <w:t>Equipment and material requirements for 40 MT/Day plant: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Equipment</w:t>
            </w:r>
          </w:p>
        </w:tc>
        <w:tc>
          <w:tcPr>
            <w:tcW w:type="dxa" w:w="1728"/>
          </w:tcPr>
          <w:p>
            <w:r>
              <w:rPr>
                <w:b/>
                <w:sz w:val="20"/>
              </w:rPr>
              <w:t>Specification</w:t>
            </w:r>
          </w:p>
        </w:tc>
        <w:tc>
          <w:tcPr>
            <w:tcW w:type="dxa" w:w="1728"/>
          </w:tcPr>
          <w:p>
            <w:r>
              <w:rPr>
                <w:b/>
                <w:sz w:val="20"/>
              </w:rPr>
              <w:t>Qty</w:t>
            </w:r>
          </w:p>
        </w:tc>
        <w:tc>
          <w:tcPr>
            <w:tcW w:type="dxa" w:w="1728"/>
          </w:tcPr>
          <w:p>
            <w:r>
              <w:rPr>
                <w:b/>
                <w:sz w:val="20"/>
              </w:rPr>
              <w:t>Rate</w:t>
            </w:r>
          </w:p>
        </w:tc>
        <w:tc>
          <w:tcPr>
            <w:tcW w:type="dxa" w:w="1728"/>
          </w:tcPr>
          <w:p>
            <w:r>
              <w:rPr>
                <w:b/>
                <w:sz w:val="20"/>
              </w:rPr>
              <w:t>Amount</w:t>
            </w:r>
          </w:p>
        </w:tc>
      </w:tr>
      <w:tr>
        <w:tc>
          <w:tcPr>
            <w:tcW w:type="dxa" w:w="1728"/>
          </w:tcPr>
          <w:p>
            <w:r>
              <w:t>Pyrolysis Reactor</w:t>
            </w:r>
          </w:p>
        </w:tc>
        <w:tc>
          <w:tcPr>
            <w:tcW w:type="dxa" w:w="1728"/>
          </w:tcPr>
          <w:p>
            <w:r>
              <w:t>40 TPD Continuous</w:t>
            </w:r>
          </w:p>
        </w:tc>
        <w:tc>
          <w:tcPr>
            <w:tcW w:type="dxa" w:w="1728"/>
          </w:tcPr>
          <w:p>
            <w:r>
              <w:t>4 Nos</w:t>
            </w:r>
          </w:p>
        </w:tc>
        <w:tc>
          <w:tcPr>
            <w:tcW w:type="dxa" w:w="1728"/>
          </w:tcPr>
          <w:p>
            <w:r>
              <w:t>Rs 140.0 Lac</w:t>
            </w:r>
          </w:p>
        </w:tc>
        <w:tc>
          <w:tcPr>
            <w:tcW w:type="dxa" w:w="1728"/>
          </w:tcPr>
          <w:p>
            <w:r>
              <w:t>Rs 560.0 Lac</w:t>
            </w:r>
          </w:p>
        </w:tc>
      </w:tr>
      <w:tr>
        <w:tc>
          <w:tcPr>
            <w:tcW w:type="dxa" w:w="1728"/>
          </w:tcPr>
          <w:p>
            <w:r>
              <w:t>Biomass Shredder</w:t>
            </w:r>
          </w:p>
        </w:tc>
        <w:tc>
          <w:tcPr>
            <w:tcW w:type="dxa" w:w="1728"/>
          </w:tcPr>
          <w:p>
            <w:r>
              <w:t>5-10 TPH Hammer Mill</w:t>
            </w:r>
          </w:p>
        </w:tc>
        <w:tc>
          <w:tcPr>
            <w:tcW w:type="dxa" w:w="1728"/>
          </w:tcPr>
          <w:p>
            <w:r>
              <w:t>2 Nos</w:t>
            </w:r>
          </w:p>
        </w:tc>
        <w:tc>
          <w:tcPr>
            <w:tcW w:type="dxa" w:w="1728"/>
          </w:tcPr>
          <w:p>
            <w:r>
              <w:t>Rs 16.0 Lac</w:t>
            </w:r>
          </w:p>
        </w:tc>
        <w:tc>
          <w:tcPr>
            <w:tcW w:type="dxa" w:w="1728"/>
          </w:tcPr>
          <w:p>
            <w:r>
              <w:t>Rs 32.0 Lac</w:t>
            </w:r>
          </w:p>
        </w:tc>
      </w:tr>
      <w:tr>
        <w:tc>
          <w:tcPr>
            <w:tcW w:type="dxa" w:w="1728"/>
          </w:tcPr>
          <w:p>
            <w:r>
              <w:t>Rotary Dryer</w:t>
            </w:r>
          </w:p>
        </w:tc>
        <w:tc>
          <w:tcPr>
            <w:tcW w:type="dxa" w:w="1728"/>
          </w:tcPr>
          <w:p>
            <w:r>
              <w:t>60 kg/hr</w:t>
            </w:r>
          </w:p>
        </w:tc>
        <w:tc>
          <w:tcPr>
            <w:tcW w:type="dxa" w:w="1728"/>
          </w:tcPr>
          <w:p>
            <w:r>
              <w:t>1 Nos</w:t>
            </w:r>
          </w:p>
        </w:tc>
        <w:tc>
          <w:tcPr>
            <w:tcW w:type="dxa" w:w="1728"/>
          </w:tcPr>
          <w:p>
            <w:r>
              <w:t>Rs 36.0 Lac</w:t>
            </w:r>
          </w:p>
        </w:tc>
        <w:tc>
          <w:tcPr>
            <w:tcW w:type="dxa" w:w="1728"/>
          </w:tcPr>
          <w:p>
            <w:r>
              <w:t>Rs 36.0 Lac</w:t>
            </w:r>
          </w:p>
        </w:tc>
      </w:tr>
      <w:tr>
        <w:tc>
          <w:tcPr>
            <w:tcW w:type="dxa" w:w="1728"/>
          </w:tcPr>
          <w:p>
            <w:r>
              <w:t>Bio-Oil Condenser</w:t>
            </w:r>
          </w:p>
        </w:tc>
        <w:tc>
          <w:tcPr>
            <w:tcW w:type="dxa" w:w="1728"/>
          </w:tcPr>
          <w:p>
            <w:r>
              <w:t>Shell &amp; Tube Type</w:t>
            </w:r>
          </w:p>
        </w:tc>
        <w:tc>
          <w:tcPr>
            <w:tcW w:type="dxa" w:w="1728"/>
          </w:tcPr>
          <w:p>
            <w:r>
              <w:t>2 Nos</w:t>
            </w:r>
          </w:p>
        </w:tc>
        <w:tc>
          <w:tcPr>
            <w:tcW w:type="dxa" w:w="1728"/>
          </w:tcPr>
          <w:p>
            <w:r>
              <w:t>Rs 10.0 Lac</w:t>
            </w:r>
          </w:p>
        </w:tc>
        <w:tc>
          <w:tcPr>
            <w:tcW w:type="dxa" w:w="1728"/>
          </w:tcPr>
          <w:p>
            <w:r>
              <w:t>Rs 20.0 Lac</w:t>
            </w:r>
          </w:p>
        </w:tc>
      </w:tr>
      <w:tr>
        <w:tc>
          <w:tcPr>
            <w:tcW w:type="dxa" w:w="1728"/>
          </w:tcPr>
          <w:p>
            <w:r>
              <w:t>Bitumen Heating Tank</w:t>
            </w:r>
          </w:p>
        </w:tc>
        <w:tc>
          <w:tcPr>
            <w:tcW w:type="dxa" w:w="1728"/>
          </w:tcPr>
          <w:p>
            <w:r>
              <w:t>80 MT capacity</w:t>
            </w:r>
          </w:p>
        </w:tc>
        <w:tc>
          <w:tcPr>
            <w:tcW w:type="dxa" w:w="1728"/>
          </w:tcPr>
          <w:p>
            <w:r>
              <w:t>2 Nos</w:t>
            </w:r>
          </w:p>
        </w:tc>
        <w:tc>
          <w:tcPr>
            <w:tcW w:type="dxa" w:w="1728"/>
          </w:tcPr>
          <w:p>
            <w:r>
              <w:t>Rs 16.0 Lac</w:t>
            </w:r>
          </w:p>
        </w:tc>
        <w:tc>
          <w:tcPr>
            <w:tcW w:type="dxa" w:w="1728"/>
          </w:tcPr>
          <w:p>
            <w:r>
              <w:t>Rs 32.0 Lac</w:t>
            </w:r>
          </w:p>
        </w:tc>
      </w:tr>
      <w:tr>
        <w:tc>
          <w:tcPr>
            <w:tcW w:type="dxa" w:w="1728"/>
          </w:tcPr>
          <w:p>
            <w:r>
              <w:t>High Shear Mixer</w:t>
            </w:r>
          </w:p>
        </w:tc>
        <w:tc>
          <w:tcPr>
            <w:tcW w:type="dxa" w:w="1728"/>
          </w:tcPr>
          <w:p>
            <w:r>
              <w:t>Bio-oil + VG30 blending</w:t>
            </w:r>
          </w:p>
        </w:tc>
        <w:tc>
          <w:tcPr>
            <w:tcW w:type="dxa" w:w="1728"/>
          </w:tcPr>
          <w:p>
            <w:r>
              <w:t>1 Nos</w:t>
            </w:r>
          </w:p>
        </w:tc>
        <w:tc>
          <w:tcPr>
            <w:tcW w:type="dxa" w:w="1728"/>
          </w:tcPr>
          <w:p>
            <w:r>
              <w:t>Rs 24.0 Lac</w:t>
            </w:r>
          </w:p>
        </w:tc>
        <w:tc>
          <w:tcPr>
            <w:tcW w:type="dxa" w:w="1728"/>
          </w:tcPr>
          <w:p>
            <w:r>
              <w:t>Rs 24.0 Lac</w:t>
            </w:r>
          </w:p>
        </w:tc>
      </w:tr>
      <w:tr>
        <w:tc>
          <w:tcPr>
            <w:tcW w:type="dxa" w:w="1728"/>
          </w:tcPr>
          <w:p>
            <w:r>
              <w:t>Colloid Mill</w:t>
            </w:r>
          </w:p>
        </w:tc>
        <w:tc>
          <w:tcPr>
            <w:tcW w:type="dxa" w:w="1728"/>
          </w:tcPr>
          <w:p>
            <w:r>
              <w:t>Fine dispersion unit</w:t>
            </w:r>
          </w:p>
        </w:tc>
        <w:tc>
          <w:tcPr>
            <w:tcW w:type="dxa" w:w="1728"/>
          </w:tcPr>
          <w:p>
            <w:r>
              <w:t>1 Nos</w:t>
            </w:r>
          </w:p>
        </w:tc>
        <w:tc>
          <w:tcPr>
            <w:tcW w:type="dxa" w:w="1728"/>
          </w:tcPr>
          <w:p>
            <w:r>
              <w:t>Rs 12.0 Lac</w:t>
            </w:r>
          </w:p>
        </w:tc>
        <w:tc>
          <w:tcPr>
            <w:tcW w:type="dxa" w:w="1728"/>
          </w:tcPr>
          <w:p>
            <w:r>
              <w:t>Rs 12.0 Lac</w:t>
            </w:r>
          </w:p>
        </w:tc>
      </w:tr>
      <w:tr>
        <w:tc>
          <w:tcPr>
            <w:tcW w:type="dxa" w:w="1728"/>
          </w:tcPr>
          <w:p>
            <w:r>
              <w:t>Storage Tanks (Bitumen)</w:t>
            </w:r>
          </w:p>
        </w:tc>
        <w:tc>
          <w:tcPr>
            <w:tcW w:type="dxa" w:w="1728"/>
          </w:tcPr>
          <w:p>
            <w:r>
              <w:t>120 MT heated</w:t>
            </w:r>
          </w:p>
        </w:tc>
        <w:tc>
          <w:tcPr>
            <w:tcW w:type="dxa" w:w="1728"/>
          </w:tcPr>
          <w:p>
            <w:r>
              <w:t>2 Nos</w:t>
            </w:r>
          </w:p>
        </w:tc>
        <w:tc>
          <w:tcPr>
            <w:tcW w:type="dxa" w:w="1728"/>
          </w:tcPr>
          <w:p>
            <w:r>
              <w:t>Rs 20.0 Lac</w:t>
            </w:r>
          </w:p>
        </w:tc>
        <w:tc>
          <w:tcPr>
            <w:tcW w:type="dxa" w:w="1728"/>
          </w:tcPr>
          <w:p>
            <w:r>
              <w:t>Rs 40.0 Lac</w:t>
            </w:r>
          </w:p>
        </w:tc>
      </w:tr>
      <w:tr>
        <w:tc>
          <w:tcPr>
            <w:tcW w:type="dxa" w:w="1728"/>
          </w:tcPr>
          <w:p>
            <w:r>
              <w:t>Bio-Oil Storage Tank</w:t>
            </w:r>
          </w:p>
        </w:tc>
        <w:tc>
          <w:tcPr>
            <w:tcW w:type="dxa" w:w="1728"/>
          </w:tcPr>
          <w:p>
            <w:r>
              <w:t>80 KL</w:t>
            </w:r>
          </w:p>
        </w:tc>
        <w:tc>
          <w:tcPr>
            <w:tcW w:type="dxa" w:w="1728"/>
          </w:tcPr>
          <w:p>
            <w:r>
              <w:t>2 Nos</w:t>
            </w:r>
          </w:p>
        </w:tc>
        <w:tc>
          <w:tcPr>
            <w:tcW w:type="dxa" w:w="1728"/>
          </w:tcPr>
          <w:p>
            <w:r>
              <w:t>Rs 10.0 Lac</w:t>
            </w:r>
          </w:p>
        </w:tc>
        <w:tc>
          <w:tcPr>
            <w:tcW w:type="dxa" w:w="1728"/>
          </w:tcPr>
          <w:p>
            <w:r>
              <w:t>Rs 20.0 Lac</w:t>
            </w:r>
          </w:p>
        </w:tc>
      </w:tr>
      <w:tr>
        <w:tc>
          <w:tcPr>
            <w:tcW w:type="dxa" w:w="1728"/>
          </w:tcPr>
          <w:p>
            <w:r>
              <w:t>DG Set</w:t>
            </w:r>
          </w:p>
        </w:tc>
        <w:tc>
          <w:tcPr>
            <w:tcW w:type="dxa" w:w="1728"/>
          </w:tcPr>
          <w:p>
            <w:r>
              <w:t>200 kVA</w:t>
            </w:r>
          </w:p>
        </w:tc>
        <w:tc>
          <w:tcPr>
            <w:tcW w:type="dxa" w:w="1728"/>
          </w:tcPr>
          <w:p>
            <w:r>
              <w:t>1 Nos</w:t>
            </w:r>
          </w:p>
        </w:tc>
        <w:tc>
          <w:tcPr>
            <w:tcW w:type="dxa" w:w="1728"/>
          </w:tcPr>
          <w:p>
            <w:r>
              <w:t>Rs 16.0 Lac</w:t>
            </w:r>
          </w:p>
        </w:tc>
        <w:tc>
          <w:tcPr>
            <w:tcW w:type="dxa" w:w="1728"/>
          </w:tcPr>
          <w:p>
            <w:r>
              <w:t>Rs 16.0 Lac</w:t>
            </w:r>
          </w:p>
        </w:tc>
      </w:tr>
      <w:tr>
        <w:tc>
          <w:tcPr>
            <w:tcW w:type="dxa" w:w="1728"/>
          </w:tcPr>
          <w:p>
            <w:r>
              <w:t>Electrical Panel + HT</w:t>
            </w:r>
          </w:p>
        </w:tc>
        <w:tc>
          <w:tcPr>
            <w:tcW w:type="dxa" w:w="1728"/>
          </w:tcPr>
          <w:p>
            <w:r>
              <w:t>Complete distribution</w:t>
            </w:r>
          </w:p>
        </w:tc>
        <w:tc>
          <w:tcPr>
            <w:tcW w:type="dxa" w:w="1728"/>
          </w:tcPr>
          <w:p>
            <w:r>
              <w:t>1 Lot</w:t>
            </w:r>
          </w:p>
        </w:tc>
        <w:tc>
          <w:tcPr>
            <w:tcW w:type="dxa" w:w="1728"/>
          </w:tcPr>
          <w:p>
            <w:r>
              <w:t>Rs 30.0 Lac</w:t>
            </w:r>
          </w:p>
        </w:tc>
        <w:tc>
          <w:tcPr>
            <w:tcW w:type="dxa" w:w="1728"/>
          </w:tcPr>
          <w:p>
            <w:r>
              <w:t>Rs 30.0 Lac</w:t>
            </w:r>
          </w:p>
        </w:tc>
      </w:tr>
      <w:tr>
        <w:tc>
          <w:tcPr>
            <w:tcW w:type="dxa" w:w="1728"/>
          </w:tcPr>
          <w:p>
            <w:r>
              <w:t>Weighbridge</w:t>
            </w:r>
          </w:p>
        </w:tc>
        <w:tc>
          <w:tcPr>
            <w:tcW w:type="dxa" w:w="1728"/>
          </w:tcPr>
          <w:p>
            <w:r>
              <w:t>60 MT Electronic</w:t>
            </w:r>
          </w:p>
        </w:tc>
        <w:tc>
          <w:tcPr>
            <w:tcW w:type="dxa" w:w="1728"/>
          </w:tcPr>
          <w:p>
            <w:r>
              <w:t>1 Nos</w:t>
            </w:r>
          </w:p>
        </w:tc>
        <w:tc>
          <w:tcPr>
            <w:tcW w:type="dxa" w:w="1728"/>
          </w:tcPr>
          <w:p>
            <w:r>
              <w:t>Rs 6.0 Lac</w:t>
            </w:r>
          </w:p>
        </w:tc>
        <w:tc>
          <w:tcPr>
            <w:tcW w:type="dxa" w:w="1728"/>
          </w:tcPr>
          <w:p>
            <w:r>
              <w:t>Rs 6.0 Lac</w:t>
            </w:r>
          </w:p>
        </w:tc>
      </w:tr>
      <w:tr>
        <w:tc>
          <w:tcPr>
            <w:tcW w:type="dxa" w:w="1728"/>
          </w:tcPr>
          <w:p>
            <w:r>
              <w:t>Lab Equipment</w:t>
            </w:r>
          </w:p>
        </w:tc>
        <w:tc>
          <w:tcPr>
            <w:tcW w:type="dxa" w:w="1728"/>
          </w:tcPr>
          <w:p>
            <w:r>
              <w:t>Complete QC Lab</w:t>
            </w:r>
          </w:p>
        </w:tc>
        <w:tc>
          <w:tcPr>
            <w:tcW w:type="dxa" w:w="1728"/>
          </w:tcPr>
          <w:p>
            <w:r>
              <w:t>1 Lot</w:t>
            </w:r>
          </w:p>
        </w:tc>
        <w:tc>
          <w:tcPr>
            <w:tcW w:type="dxa" w:w="1728"/>
          </w:tcPr>
          <w:p>
            <w:r>
              <w:t>Rs 30.0 Lac</w:t>
            </w:r>
          </w:p>
        </w:tc>
        <w:tc>
          <w:tcPr>
            <w:tcW w:type="dxa" w:w="1728"/>
          </w:tcPr>
          <w:p>
            <w:r>
              <w:t>Rs 30.0 Lac</w:t>
            </w:r>
          </w:p>
        </w:tc>
      </w:tr>
      <w:tr>
        <w:tc>
          <w:tcPr>
            <w:tcW w:type="dxa" w:w="1728"/>
          </w:tcPr>
          <w:p>
            <w:r>
              <w:t>Fire Safety System</w:t>
            </w:r>
          </w:p>
        </w:tc>
        <w:tc>
          <w:tcPr>
            <w:tcW w:type="dxa" w:w="1728"/>
          </w:tcPr>
          <w:p>
            <w:r>
              <w:t>Hydrants + Extinguishers</w:t>
            </w:r>
          </w:p>
        </w:tc>
        <w:tc>
          <w:tcPr>
            <w:tcW w:type="dxa" w:w="1728"/>
          </w:tcPr>
          <w:p>
            <w:r>
              <w:t>1 Lot</w:t>
            </w:r>
          </w:p>
        </w:tc>
        <w:tc>
          <w:tcPr>
            <w:tcW w:type="dxa" w:w="1728"/>
          </w:tcPr>
          <w:p>
            <w:r>
              <w:t>Rs 16.0 Lac</w:t>
            </w:r>
          </w:p>
        </w:tc>
        <w:tc>
          <w:tcPr>
            <w:tcW w:type="dxa" w:w="1728"/>
          </w:tcPr>
          <w:p>
            <w:r>
              <w:t>Rs 16.0 Lac</w:t>
            </w:r>
          </w:p>
        </w:tc>
      </w:tr>
      <w:tr>
        <w:tc>
          <w:tcPr>
            <w:tcW w:type="dxa" w:w="1728"/>
          </w:tcPr>
          <w:p>
            <w:r>
              <w:t>Pollution Control</w:t>
            </w:r>
          </w:p>
        </w:tc>
        <w:tc>
          <w:tcPr>
            <w:tcW w:type="dxa" w:w="1728"/>
          </w:tcPr>
          <w:p>
            <w:r>
              <w:t>Bag filter + Scrubber + Stack</w:t>
            </w:r>
          </w:p>
        </w:tc>
        <w:tc>
          <w:tcPr>
            <w:tcW w:type="dxa" w:w="1728"/>
          </w:tcPr>
          <w:p>
            <w:r>
              <w:t>1 Lot</w:t>
            </w:r>
          </w:p>
        </w:tc>
        <w:tc>
          <w:tcPr>
            <w:tcW w:type="dxa" w:w="1728"/>
          </w:tcPr>
          <w:p>
            <w:r>
              <w:t>Rs 24.0 Lac</w:t>
            </w:r>
          </w:p>
        </w:tc>
        <w:tc>
          <w:tcPr>
            <w:tcW w:type="dxa" w:w="1728"/>
          </w:tcPr>
          <w:p>
            <w:r>
              <w:t>Rs 24.0 Lac</w:t>
            </w:r>
          </w:p>
        </w:tc>
      </w:tr>
      <w:tr>
        <w:tc>
          <w:tcPr>
            <w:tcW w:type="dxa" w:w="1728"/>
          </w:tcPr>
          <w:p>
            <w:r>
              <w:t>Pipe Rack &amp; Piping</w:t>
            </w:r>
          </w:p>
        </w:tc>
        <w:tc>
          <w:tcPr>
            <w:tcW w:type="dxa" w:w="1728"/>
          </w:tcPr>
          <w:p>
            <w:r>
              <w:t>MS + SS piping complete</w:t>
            </w:r>
          </w:p>
        </w:tc>
        <w:tc>
          <w:tcPr>
            <w:tcW w:type="dxa" w:w="1728"/>
          </w:tcPr>
          <w:p>
            <w:r>
              <w:t>1 Lot</w:t>
            </w:r>
          </w:p>
        </w:tc>
        <w:tc>
          <w:tcPr>
            <w:tcW w:type="dxa" w:w="1728"/>
          </w:tcPr>
          <w:p>
            <w:r>
              <w:t>Rs 20.0 Lac</w:t>
            </w:r>
          </w:p>
        </w:tc>
        <w:tc>
          <w:tcPr>
            <w:tcW w:type="dxa" w:w="1728"/>
          </w:tcPr>
          <w:p>
            <w:r>
              <w:t>Rs 20.0 Lac</w:t>
            </w:r>
          </w:p>
        </w:tc>
      </w:tr>
      <w:tr>
        <w:tc>
          <w:tcPr>
            <w:tcW w:type="dxa" w:w="1728"/>
          </w:tcPr>
          <w:p>
            <w:r>
              <w:t>Civil &amp; Building</w:t>
            </w:r>
          </w:p>
        </w:tc>
        <w:tc>
          <w:tcPr>
            <w:tcW w:type="dxa" w:w="1728"/>
          </w:tcPr>
          <w:p>
            <w:r>
              <w:t>6000 sq ft PEB + RCC</w:t>
            </w:r>
          </w:p>
        </w:tc>
        <w:tc>
          <w:tcPr>
            <w:tcW w:type="dxa" w:w="1728"/>
          </w:tcPr>
          <w:p>
            <w:r>
              <w:t>1 Lot</w:t>
            </w:r>
          </w:p>
        </w:tc>
        <w:tc>
          <w:tcPr>
            <w:tcW w:type="dxa" w:w="1728"/>
          </w:tcPr>
          <w:p>
            <w:r>
              <w:t>Rs 80.0 Lac</w:t>
            </w:r>
          </w:p>
        </w:tc>
        <w:tc>
          <w:tcPr>
            <w:tcW w:type="dxa" w:w="1728"/>
          </w:tcPr>
          <w:p>
            <w:r>
              <w:t>Rs 80.0 Lac</w:t>
            </w:r>
          </w:p>
        </w:tc>
      </w:tr>
      <w:tr>
        <w:tc>
          <w:tcPr>
            <w:tcW w:type="dxa" w:w="1728"/>
          </w:tcPr>
          <w:p>
            <w:r>
              <w:t>Road &amp; Compound Wall</w:t>
            </w:r>
          </w:p>
        </w:tc>
        <w:tc>
          <w:tcPr>
            <w:tcW w:type="dxa" w:w="1728"/>
          </w:tcPr>
          <w:p>
            <w:r>
              <w:t>Internal roads + boundary</w:t>
            </w:r>
          </w:p>
        </w:tc>
        <w:tc>
          <w:tcPr>
            <w:tcW w:type="dxa" w:w="1728"/>
          </w:tcPr>
          <w:p>
            <w:r>
              <w:t>1 Lot</w:t>
            </w:r>
          </w:p>
        </w:tc>
        <w:tc>
          <w:tcPr>
            <w:tcW w:type="dxa" w:w="1728"/>
          </w:tcPr>
          <w:p>
            <w:r>
              <w:t>Rs 16.0 Lac</w:t>
            </w:r>
          </w:p>
        </w:tc>
        <w:tc>
          <w:tcPr>
            <w:tcW w:type="dxa" w:w="1728"/>
          </w:tcPr>
          <w:p>
            <w:r>
              <w:t>Rs 16.0 Lac</w:t>
            </w:r>
          </w:p>
        </w:tc>
      </w:tr>
      <w:tr>
        <w:tc>
          <w:tcPr>
            <w:tcW w:type="dxa" w:w="1728"/>
          </w:tcPr>
          <w:p>
            <w:r>
              <w:t>TOTAL</w:t>
            </w:r>
          </w:p>
        </w:tc>
        <w:tc>
          <w:tcPr>
            <w:tcW w:type="dxa" w:w="1728"/>
          </w:tcPr>
          <w:p>
            <w:r/>
          </w:p>
        </w:tc>
        <w:tc>
          <w:tcPr>
            <w:tcW w:type="dxa" w:w="1728"/>
          </w:tcPr>
          <w:p>
            <w:r/>
          </w:p>
        </w:tc>
        <w:tc>
          <w:tcPr>
            <w:tcW w:type="dxa" w:w="1728"/>
          </w:tcPr>
          <w:p>
            <w:r/>
          </w:p>
        </w:tc>
        <w:tc>
          <w:tcPr>
            <w:tcW w:type="dxa" w:w="1728"/>
          </w:tcPr>
          <w:p>
            <w:r>
              <w:t>Rs 1014.0 Lac (Rs 10.14 Cr)</w:t>
            </w:r>
          </w:p>
        </w:tc>
      </w:tr>
    </w:tbl>
    <w:p>
      <w:r>
        <w:br w:type="page"/>
      </w:r>
    </w:p>
    <w:p>
      <w:pPr>
        <w:pStyle w:val="Heading1"/>
      </w:pPr>
      <w:r>
        <w:rPr>
          <w:color w:val="003366"/>
        </w:rPr>
        <w:t>10. RAW MATERIAL SOURCING PLAN</w:t>
      </w:r>
    </w:p>
    <w:p>
      <w:r>
        <w:t>The plant requires approximately 100 MT/day of agricultural biomass. Primary source:  from local farmer cooperatives within 50-100 km radius of Lucknow.</w:t>
      </w:r>
    </w:p>
    <w:p>
      <w:pPr>
        <w:pStyle w:val="Heading2"/>
      </w:pPr>
      <w:r>
        <w:t>10.1 Biomass Types &amp; Yield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Biomass</w:t>
            </w:r>
          </w:p>
        </w:tc>
        <w:tc>
          <w:tcPr>
            <w:tcW w:type="dxa" w:w="2160"/>
          </w:tcPr>
          <w:p>
            <w:r>
              <w:rPr>
                <w:b/>
                <w:sz w:val="20"/>
              </w:rPr>
              <w:t>Oil Yield %</w:t>
            </w:r>
          </w:p>
        </w:tc>
        <w:tc>
          <w:tcPr>
            <w:tcW w:type="dxa" w:w="2160"/>
          </w:tcPr>
          <w:p>
            <w:r>
              <w:rPr>
                <w:b/>
                <w:sz w:val="20"/>
              </w:rPr>
              <w:t>Char Yield %</w:t>
            </w:r>
          </w:p>
        </w:tc>
        <w:tc>
          <w:tcPr>
            <w:tcW w:type="dxa" w:w="2160"/>
          </w:tcPr>
          <w:p>
            <w:r>
              <w:rPr>
                <w:b/>
                <w:sz w:val="20"/>
              </w:rPr>
              <w:t>Cost Rs/MT</w:t>
            </w:r>
          </w:p>
        </w:tc>
      </w:tr>
      <w:tr>
        <w:tc>
          <w:tcPr>
            <w:tcW w:type="dxa" w:w="2160"/>
          </w:tcPr>
          <w:p>
            <w:r>
              <w:t>Rice Straw</w:t>
            </w:r>
          </w:p>
        </w:tc>
        <w:tc>
          <w:tcPr>
            <w:tcW w:type="dxa" w:w="2160"/>
          </w:tcPr>
          <w:p>
            <w:r>
              <w:t>40%</w:t>
            </w:r>
          </w:p>
        </w:tc>
        <w:tc>
          <w:tcPr>
            <w:tcW w:type="dxa" w:w="2160"/>
          </w:tcPr>
          <w:p>
            <w:r>
              <w:t>32%</w:t>
            </w:r>
          </w:p>
        </w:tc>
        <w:tc>
          <w:tcPr>
            <w:tcW w:type="dxa" w:w="2160"/>
          </w:tcPr>
          <w:p>
            <w:r>
              <w:t>1,200-1,500</w:t>
            </w:r>
          </w:p>
        </w:tc>
      </w:tr>
      <w:tr>
        <w:tc>
          <w:tcPr>
            <w:tcW w:type="dxa" w:w="2160"/>
          </w:tcPr>
          <w:p>
            <w:r>
              <w:t>Wheat Straw</w:t>
            </w:r>
          </w:p>
        </w:tc>
        <w:tc>
          <w:tcPr>
            <w:tcW w:type="dxa" w:w="2160"/>
          </w:tcPr>
          <w:p>
            <w:r>
              <w:t>38%</w:t>
            </w:r>
          </w:p>
        </w:tc>
        <w:tc>
          <w:tcPr>
            <w:tcW w:type="dxa" w:w="2160"/>
          </w:tcPr>
          <w:p>
            <w:r>
              <w:t>30%</w:t>
            </w:r>
          </w:p>
        </w:tc>
        <w:tc>
          <w:tcPr>
            <w:tcW w:type="dxa" w:w="2160"/>
          </w:tcPr>
          <w:p>
            <w:r>
              <w:t>1,400-1,600</w:t>
            </w:r>
          </w:p>
        </w:tc>
      </w:tr>
      <w:tr>
        <w:tc>
          <w:tcPr>
            <w:tcW w:type="dxa" w:w="2160"/>
          </w:tcPr>
          <w:p>
            <w:r>
              <w:t>Sugarcane Bagasse</w:t>
            </w:r>
          </w:p>
        </w:tc>
        <w:tc>
          <w:tcPr>
            <w:tcW w:type="dxa" w:w="2160"/>
          </w:tcPr>
          <w:p>
            <w:r>
              <w:t>42%</w:t>
            </w:r>
          </w:p>
        </w:tc>
        <w:tc>
          <w:tcPr>
            <w:tcW w:type="dxa" w:w="2160"/>
          </w:tcPr>
          <w:p>
            <w:r>
              <w:t>28%</w:t>
            </w:r>
          </w:p>
        </w:tc>
        <w:tc>
          <w:tcPr>
            <w:tcW w:type="dxa" w:w="2160"/>
          </w:tcPr>
          <w:p>
            <w:r>
              <w:t>1,000-1,200</w:t>
            </w:r>
          </w:p>
        </w:tc>
      </w:tr>
      <w:tr>
        <w:tc>
          <w:tcPr>
            <w:tcW w:type="dxa" w:w="2160"/>
          </w:tcPr>
          <w:p>
            <w:r>
              <w:t>Cotton Stalk</w:t>
            </w:r>
          </w:p>
        </w:tc>
        <w:tc>
          <w:tcPr>
            <w:tcW w:type="dxa" w:w="2160"/>
          </w:tcPr>
          <w:p>
            <w:r>
              <w:t>35%</w:t>
            </w:r>
          </w:p>
        </w:tc>
        <w:tc>
          <w:tcPr>
            <w:tcW w:type="dxa" w:w="2160"/>
          </w:tcPr>
          <w:p>
            <w:r>
              <w:t>33%</w:t>
            </w:r>
          </w:p>
        </w:tc>
        <w:tc>
          <w:tcPr>
            <w:tcW w:type="dxa" w:w="2160"/>
          </w:tcPr>
          <w:p>
            <w:r>
              <w:t>1,600-2,000</w:t>
            </w:r>
          </w:p>
        </w:tc>
      </w:tr>
      <w:tr>
        <w:tc>
          <w:tcPr>
            <w:tcW w:type="dxa" w:w="2160"/>
          </w:tcPr>
          <w:p>
            <w:r>
              <w:t>Groundnut Shell</w:t>
            </w:r>
          </w:p>
        </w:tc>
        <w:tc>
          <w:tcPr>
            <w:tcW w:type="dxa" w:w="2160"/>
          </w:tcPr>
          <w:p>
            <w:r>
              <w:t>38%</w:t>
            </w:r>
          </w:p>
        </w:tc>
        <w:tc>
          <w:tcPr>
            <w:tcW w:type="dxa" w:w="2160"/>
          </w:tcPr>
          <w:p>
            <w:r>
              <w:t>35%</w:t>
            </w:r>
          </w:p>
        </w:tc>
        <w:tc>
          <w:tcPr>
            <w:tcW w:type="dxa" w:w="2160"/>
          </w:tcPr>
          <w:p>
            <w:r>
              <w:t>2,200-2,500</w:t>
            </w:r>
          </w:p>
        </w:tc>
      </w:tr>
    </w:tbl>
    <w:p>
      <w:pPr>
        <w:pStyle w:val="Heading2"/>
      </w:pPr>
      <w:r>
        <w:t>10.2 Seasonal Procurement Calendar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Quarter</w:t>
            </w:r>
          </w:p>
        </w:tc>
        <w:tc>
          <w:tcPr>
            <w:tcW w:type="dxa" w:w="2160"/>
          </w:tcPr>
          <w:p>
            <w:r>
              <w:rPr>
                <w:b/>
                <w:sz w:val="20"/>
              </w:rPr>
              <w:t>Primary Crop</w:t>
            </w:r>
          </w:p>
        </w:tc>
        <w:tc>
          <w:tcPr>
            <w:tcW w:type="dxa" w:w="2160"/>
          </w:tcPr>
          <w:p>
            <w:r>
              <w:rPr>
                <w:b/>
                <w:sz w:val="20"/>
              </w:rPr>
              <w:t>Availability</w:t>
            </w:r>
          </w:p>
        </w:tc>
        <w:tc>
          <w:tcPr>
            <w:tcW w:type="dxa" w:w="2160"/>
          </w:tcPr>
          <w:p>
            <w:r>
              <w:rPr>
                <w:b/>
                <w:sz w:val="20"/>
              </w:rPr>
              <w:t>Strategy</w:t>
            </w:r>
          </w:p>
        </w:tc>
      </w:tr>
      <w:tr>
        <w:tc>
          <w:tcPr>
            <w:tcW w:type="dxa" w:w="2160"/>
          </w:tcPr>
          <w:p>
            <w:r>
              <w:t>Q1 (Apr-Jun)</w:t>
            </w:r>
          </w:p>
        </w:tc>
        <w:tc>
          <w:tcPr>
            <w:tcW w:type="dxa" w:w="2160"/>
          </w:tcPr>
          <w:p>
            <w:r>
              <w:t>Wheat Straw, Sugarcane Bagasse</w:t>
            </w:r>
          </w:p>
        </w:tc>
        <w:tc>
          <w:tcPr>
            <w:tcW w:type="dxa" w:w="2160"/>
          </w:tcPr>
          <w:p>
            <w:r>
              <w:t>High</w:t>
            </w:r>
          </w:p>
        </w:tc>
        <w:tc>
          <w:tcPr>
            <w:tcW w:type="dxa" w:w="2160"/>
          </w:tcPr>
          <w:p>
            <w:r>
              <w:t>Peak procurement + pelletization</w:t>
            </w:r>
          </w:p>
        </w:tc>
      </w:tr>
      <w:tr>
        <w:tc>
          <w:tcPr>
            <w:tcW w:type="dxa" w:w="2160"/>
          </w:tcPr>
          <w:p>
            <w:r>
              <w:t>Q2 (Jul-Sep)</w:t>
            </w:r>
          </w:p>
        </w:tc>
        <w:tc>
          <w:tcPr>
            <w:tcW w:type="dxa" w:w="2160"/>
          </w:tcPr>
          <w:p>
            <w:r>
              <w:t>Monsoon Season</w:t>
            </w:r>
          </w:p>
        </w:tc>
        <w:tc>
          <w:tcPr>
            <w:tcW w:type="dxa" w:w="2160"/>
          </w:tcPr>
          <w:p>
            <w:r>
              <w:t>Low</w:t>
            </w:r>
          </w:p>
        </w:tc>
        <w:tc>
          <w:tcPr>
            <w:tcW w:type="dxa" w:w="2160"/>
          </w:tcPr>
          <w:p>
            <w:r>
              <w:t>Use pelletized stock from buffer storage</w:t>
            </w:r>
          </w:p>
        </w:tc>
      </w:tr>
      <w:tr>
        <w:tc>
          <w:tcPr>
            <w:tcW w:type="dxa" w:w="2160"/>
          </w:tcPr>
          <w:p>
            <w:r>
              <w:t>Q3 (Oct-Dec)</w:t>
            </w:r>
          </w:p>
        </w:tc>
        <w:tc>
          <w:tcPr>
            <w:tcW w:type="dxa" w:w="2160"/>
          </w:tcPr>
          <w:p>
            <w:r>
              <w:t>Rice Straw, Cotton Stalk</w:t>
            </w:r>
          </w:p>
        </w:tc>
        <w:tc>
          <w:tcPr>
            <w:tcW w:type="dxa" w:w="2160"/>
          </w:tcPr>
          <w:p>
            <w:r>
              <w:t>Very High</w:t>
            </w:r>
          </w:p>
        </w:tc>
        <w:tc>
          <w:tcPr>
            <w:tcW w:type="dxa" w:w="2160"/>
          </w:tcPr>
          <w:p>
            <w:r>
              <w:t>Maximum procurement, 90-day buffer</w:t>
            </w:r>
          </w:p>
        </w:tc>
      </w:tr>
      <w:tr>
        <w:tc>
          <w:tcPr>
            <w:tcW w:type="dxa" w:w="2160"/>
          </w:tcPr>
          <w:p>
            <w:r>
              <w:t>Q4 (Jan-Mar)</w:t>
            </w:r>
          </w:p>
        </w:tc>
        <w:tc>
          <w:tcPr>
            <w:tcW w:type="dxa" w:w="2160"/>
          </w:tcPr>
          <w:p>
            <w:r>
              <w:t>Mixed sources</w:t>
            </w:r>
          </w:p>
        </w:tc>
        <w:tc>
          <w:tcPr>
            <w:tcW w:type="dxa" w:w="2160"/>
          </w:tcPr>
          <w:p>
            <w:r>
              <w:t>Medium</w:t>
            </w:r>
          </w:p>
        </w:tc>
        <w:tc>
          <w:tcPr>
            <w:tcW w:type="dxa" w:w="2160"/>
          </w:tcPr>
          <w:p>
            <w:r>
              <w:t>Supplementary procurement</w:t>
            </w:r>
          </w:p>
        </w:tc>
      </w:tr>
    </w:tbl>
    <w:p>
      <w:r>
        <w:t>90-Day Buffer Stock Required: 9000 MT</w:t>
      </w:r>
    </w:p>
    <w:p>
      <w:r>
        <w:t>Storage Area Required: 403 sq ft</w:t>
      </w:r>
    </w:p>
    <w:p>
      <w:r>
        <w:br w:type="page"/>
      </w:r>
    </w:p>
    <w:p>
      <w:pPr>
        <w:pStyle w:val="Heading1"/>
      </w:pPr>
      <w:r>
        <w:rPr>
          <w:color w:val="003366"/>
        </w:rPr>
        <w:t>11. ENVIRONMENTAL IMPACT &amp; CARBON CREDITS</w:t>
      </w:r>
    </w:p>
    <w:p>
      <w:r>
        <w:t>The Bio-Modified Bitumen plant provides significant environmental benefits by diverting agricultural waste from open burning and reducing petroleum dependency.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Environmental Metric</w:t>
            </w:r>
          </w:p>
        </w:tc>
        <w:tc>
          <w:tcPr>
            <w:tcW w:type="dxa" w:w="4320"/>
          </w:tcPr>
          <w:p>
            <w:r>
              <w:rPr>
                <w:b/>
                <w:sz w:val="20"/>
              </w:rPr>
              <w:t>Annual Impact</w:t>
            </w:r>
          </w:p>
        </w:tc>
      </w:tr>
      <w:tr>
        <w:tc>
          <w:tcPr>
            <w:tcW w:type="dxa" w:w="4320"/>
          </w:tcPr>
          <w:p>
            <w:r>
              <w:t>CO2 Emissions Avoided</w:t>
            </w:r>
          </w:p>
        </w:tc>
        <w:tc>
          <w:tcPr>
            <w:tcW w:type="dxa" w:w="4320"/>
          </w:tcPr>
          <w:p>
            <w:r>
              <w:t>4,200 tonnes/year</w:t>
            </w:r>
          </w:p>
        </w:tc>
      </w:tr>
      <w:tr>
        <w:tc>
          <w:tcPr>
            <w:tcW w:type="dxa" w:w="4320"/>
          </w:tcPr>
          <w:p>
            <w:r>
              <w:t>Crop Residue Diverted</w:t>
            </w:r>
          </w:p>
        </w:tc>
        <w:tc>
          <w:tcPr>
            <w:tcW w:type="dxa" w:w="4320"/>
          </w:tcPr>
          <w:p>
            <w:r>
              <w:t>30,000 MT/year</w:t>
            </w:r>
          </w:p>
        </w:tc>
      </w:tr>
      <w:tr>
        <w:tc>
          <w:tcPr>
            <w:tcW w:type="dxa" w:w="4320"/>
          </w:tcPr>
          <w:p>
            <w:r>
              <w:t>Carbon Credit Revenue</w:t>
            </w:r>
          </w:p>
        </w:tc>
        <w:tc>
          <w:tcPr>
            <w:tcW w:type="dxa" w:w="4320"/>
          </w:tcPr>
          <w:p>
            <w:r>
              <w:t>Rs 42.3 Lakhs/year (at USD 12/tonne)</w:t>
            </w:r>
          </w:p>
        </w:tc>
      </w:tr>
      <w:tr>
        <w:tc>
          <w:tcPr>
            <w:tcW w:type="dxa" w:w="4320"/>
          </w:tcPr>
          <w:p>
            <w:r>
              <w:t>Equivalent Trees Planted</w:t>
            </w:r>
          </w:p>
        </w:tc>
        <w:tc>
          <w:tcPr>
            <w:tcW w:type="dxa" w:w="4320"/>
          </w:tcPr>
          <w:p>
            <w:r>
              <w:t>210,000 trees equivalent</w:t>
            </w:r>
          </w:p>
        </w:tc>
      </w:tr>
      <w:tr>
        <w:tc>
          <w:tcPr>
            <w:tcW w:type="dxa" w:w="4320"/>
          </w:tcPr>
          <w:p>
            <w:r>
              <w:t>Equivalent Cars Removed</w:t>
            </w:r>
          </w:p>
        </w:tc>
        <w:tc>
          <w:tcPr>
            <w:tcW w:type="dxa" w:w="4320"/>
          </w:tcPr>
          <w:p>
            <w:r>
              <w:t>913 cars/year</w:t>
            </w:r>
          </w:p>
        </w:tc>
      </w:tr>
      <w:tr>
        <w:tc>
          <w:tcPr>
            <w:tcW w:type="dxa" w:w="4320"/>
          </w:tcPr>
          <w:p>
            <w:r>
              <w:t>Water Saved vs Conventional</w:t>
            </w:r>
          </w:p>
        </w:tc>
        <w:tc>
          <w:tcPr>
            <w:tcW w:type="dxa" w:w="4320"/>
          </w:tcPr>
          <w:p>
            <w:r>
              <w:t>15% less usage</w:t>
            </w:r>
          </w:p>
        </w:tc>
      </w:tr>
      <w:tr>
        <w:tc>
          <w:tcPr>
            <w:tcW w:type="dxa" w:w="4320"/>
          </w:tcPr>
          <w:p>
            <w:r>
              <w:t>NHAI Green Mandate Compliance</w:t>
            </w:r>
          </w:p>
        </w:tc>
        <w:tc>
          <w:tcPr>
            <w:tcW w:type="dxa" w:w="4320"/>
          </w:tcPr>
          <w:p>
            <w:r>
              <w:t>YES — 15% bio-bitumen target by 2030</w:t>
            </w:r>
          </w:p>
        </w:tc>
      </w:tr>
    </w:tbl>
    <w:p>
      <w:r>
        <w:br w:type="page"/>
      </w:r>
    </w:p>
    <w:p>
      <w:pPr>
        <w:pStyle w:val="Heading1"/>
      </w:pPr>
      <w:r>
        <w:rPr>
          <w:color w:val="003366"/>
        </w:rPr>
        <w:t>12. GOVERNMENT SUBSIDIES &amp; INCENTIVES</w:t>
      </w:r>
    </w:p>
    <w:p>
      <w:r>
        <w:t>The project is eligible for multiple government subsidies and incentives. Located in Uttar Pradesh, the following schemes are applicable: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Scheme</w:t>
            </w:r>
          </w:p>
        </w:tc>
        <w:tc>
          <w:tcPr>
            <w:tcW w:type="dxa" w:w="2160"/>
          </w:tcPr>
          <w:p>
            <w:r>
              <w:rPr>
                <w:b/>
                <w:sz w:val="20"/>
              </w:rPr>
              <w:t>Authority</w:t>
            </w:r>
          </w:p>
        </w:tc>
        <w:tc>
          <w:tcPr>
            <w:tcW w:type="dxa" w:w="2160"/>
          </w:tcPr>
          <w:p>
            <w:r>
              <w:rPr>
                <w:b/>
                <w:sz w:val="20"/>
              </w:rPr>
              <w:t>Benefit</w:t>
            </w:r>
          </w:p>
        </w:tc>
        <w:tc>
          <w:tcPr>
            <w:tcW w:type="dxa" w:w="2160"/>
          </w:tcPr>
          <w:p>
            <w:r>
              <w:rPr>
                <w:b/>
                <w:sz w:val="20"/>
              </w:rPr>
              <w:t>Status</w:t>
            </w:r>
          </w:p>
        </w:tc>
      </w:tr>
      <w:tr>
        <w:tc>
          <w:tcPr>
            <w:tcW w:type="dxa" w:w="2160"/>
          </w:tcPr>
          <w:p>
            <w:r>
              <w:t>MNRE Waste-to-Wealth</w:t>
            </w:r>
          </w:p>
        </w:tc>
        <w:tc>
          <w:tcPr>
            <w:tcW w:type="dxa" w:w="2160"/>
          </w:tcPr>
          <w:p>
            <w:r>
              <w:t>Ministry of New &amp; Renewable Energy</w:t>
            </w:r>
          </w:p>
        </w:tc>
        <w:tc>
          <w:tcPr>
            <w:tcW w:type="dxa" w:w="2160"/>
          </w:tcPr>
          <w:p>
            <w:r>
              <w:t>25% capital subsidy</w:t>
            </w:r>
          </w:p>
        </w:tc>
        <w:tc>
          <w:tcPr>
            <w:tcW w:type="dxa" w:w="2160"/>
          </w:tcPr>
          <w:p>
            <w:r>
              <w:t>Eligible</w:t>
            </w:r>
          </w:p>
        </w:tc>
      </w:tr>
      <w:tr>
        <w:tc>
          <w:tcPr>
            <w:tcW w:type="dxa" w:w="2160"/>
          </w:tcPr>
          <w:p>
            <w:r>
              <w:t>Uttar Pradesh MSME Subsidy</w:t>
            </w:r>
          </w:p>
        </w:tc>
        <w:tc>
          <w:tcPr>
            <w:tcW w:type="dxa" w:w="2160"/>
          </w:tcPr>
          <w:p>
            <w:r>
              <w:t>Uttar Pradesh Industrial Policy</w:t>
            </w:r>
          </w:p>
        </w:tc>
        <w:tc>
          <w:tcPr>
            <w:tcW w:type="dxa" w:w="2160"/>
          </w:tcPr>
          <w:p>
            <w:r>
              <w:t>20% capital subsidy</w:t>
            </w:r>
          </w:p>
        </w:tc>
        <w:tc>
          <w:tcPr>
            <w:tcW w:type="dxa" w:w="2160"/>
          </w:tcPr>
          <w:p>
            <w:r>
              <w:t>Eligible</w:t>
            </w:r>
          </w:p>
        </w:tc>
      </w:tr>
      <w:tr>
        <w:tc>
          <w:tcPr>
            <w:tcW w:type="dxa" w:w="2160"/>
          </w:tcPr>
          <w:p>
            <w:r>
              <w:t>CGTMSE Guarantee</w:t>
            </w:r>
          </w:p>
        </w:tc>
        <w:tc>
          <w:tcPr>
            <w:tcW w:type="dxa" w:w="2160"/>
          </w:tcPr>
          <w:p>
            <w:r>
              <w:t>CGTMSE Trust</w:t>
            </w:r>
          </w:p>
        </w:tc>
        <w:tc>
          <w:tcPr>
            <w:tcW w:type="dxa" w:w="2160"/>
          </w:tcPr>
          <w:p>
            <w:r>
              <w:t>Collateral-free loan up to Rs 5 Cr</w:t>
            </w:r>
          </w:p>
        </w:tc>
        <w:tc>
          <w:tcPr>
            <w:tcW w:type="dxa" w:w="2160"/>
          </w:tcPr>
          <w:p>
            <w:r>
              <w:t>Eligible</w:t>
            </w:r>
          </w:p>
        </w:tc>
      </w:tr>
      <w:tr>
        <w:tc>
          <w:tcPr>
            <w:tcW w:type="dxa" w:w="2160"/>
          </w:tcPr>
          <w:p>
            <w:r>
              <w:t>Carbon Credits</w:t>
            </w:r>
          </w:p>
        </w:tc>
        <w:tc>
          <w:tcPr>
            <w:tcW w:type="dxa" w:w="2160"/>
          </w:tcPr>
          <w:p>
            <w:r>
              <w:t>Voluntary Carbon Market</w:t>
            </w:r>
          </w:p>
        </w:tc>
        <w:tc>
          <w:tcPr>
            <w:tcW w:type="dxa" w:w="2160"/>
          </w:tcPr>
          <w:p>
            <w:r>
              <w:t>Rs 42.3 Lac/year</w:t>
            </w:r>
          </w:p>
        </w:tc>
        <w:tc>
          <w:tcPr>
            <w:tcW w:type="dxa" w:w="2160"/>
          </w:tcPr>
          <w:p>
            <w:r>
              <w:t>Applicable</w:t>
            </w:r>
          </w:p>
        </w:tc>
      </w:tr>
      <w:tr>
        <w:tc>
          <w:tcPr>
            <w:tcW w:type="dxa" w:w="2160"/>
          </w:tcPr>
          <w:p>
            <w:r>
              <w:t>Udyam Registration</w:t>
            </w:r>
          </w:p>
        </w:tc>
        <w:tc>
          <w:tcPr>
            <w:tcW w:type="dxa" w:w="2160"/>
          </w:tcPr>
          <w:p>
            <w:r>
              <w:t>MSME Ministry</w:t>
            </w:r>
          </w:p>
        </w:tc>
        <w:tc>
          <w:tcPr>
            <w:tcW w:type="dxa" w:w="2160"/>
          </w:tcPr>
          <w:p>
            <w:r>
              <w:t>Priority sector lending</w:t>
            </w:r>
          </w:p>
        </w:tc>
        <w:tc>
          <w:tcPr>
            <w:tcW w:type="dxa" w:w="2160"/>
          </w:tcPr>
          <w:p>
            <w:r>
              <w:t>Eligible</w:t>
            </w:r>
          </w:p>
        </w:tc>
      </w:tr>
      <w:tr>
        <w:tc>
          <w:tcPr>
            <w:tcW w:type="dxa" w:w="2160"/>
          </w:tcPr>
          <w:p>
            <w:r>
              <w:t>Technology Development Board</w:t>
            </w:r>
          </w:p>
        </w:tc>
        <w:tc>
          <w:tcPr>
            <w:tcW w:type="dxa" w:w="2160"/>
          </w:tcPr>
          <w:p>
            <w:r>
              <w:t>DST</w:t>
            </w:r>
          </w:p>
        </w:tc>
        <w:tc>
          <w:tcPr>
            <w:tcW w:type="dxa" w:w="2160"/>
          </w:tcPr>
          <w:p>
            <w:r>
              <w:t>Up to 50% for new technology</w:t>
            </w:r>
          </w:p>
        </w:tc>
        <w:tc>
          <w:tcPr>
            <w:tcW w:type="dxa" w:w="2160"/>
          </w:tcPr>
          <w:p>
            <w:r>
              <w:t>Applicable</w:t>
            </w:r>
          </w:p>
        </w:tc>
      </w:tr>
    </w:tbl>
    <w:p>
      <w:r>
        <w:br/>
        <w:t>Total Estimated Subsidy: Rs 2.80 Crore (20% of investment)</w:t>
      </w:r>
    </w:p>
    <w:p>
      <w:r>
        <w:t>Effective Investment After Subsidy: Rs 11.20 Crore</w:t>
      </w:r>
    </w:p>
    <w:p>
      <w:r>
        <w:br w:type="page"/>
      </w:r>
    </w:p>
    <w:p>
      <w:pPr>
        <w:pStyle w:val="Heading1"/>
      </w:pPr>
      <w:r>
        <w:rPr>
          <w:color w:val="003366"/>
        </w:rPr>
        <w:t>13. IMPLEMENTATION TIMELINE (12-18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Duration</w:t>
            </w:r>
          </w:p>
        </w:tc>
        <w:tc>
          <w:tcPr>
            <w:tcW w:type="dxa" w:w="2880"/>
          </w:tcPr>
          <w:p>
            <w:r>
              <w:rPr>
                <w:b/>
                <w:sz w:val="20"/>
              </w:rPr>
              <w:t>Activities</w:t>
            </w:r>
          </w:p>
        </w:tc>
      </w:tr>
      <w:tr>
        <w:tc>
          <w:tcPr>
            <w:tcW w:type="dxa" w:w="2880"/>
          </w:tcPr>
          <w:p>
            <w:r>
              <w:t>1. Pre-Feasibility &amp; DPR</w:t>
            </w:r>
          </w:p>
        </w:tc>
        <w:tc>
          <w:tcPr>
            <w:tcW w:type="dxa" w:w="2880"/>
          </w:tcPr>
          <w:p>
            <w:r>
              <w:t>1 month</w:t>
            </w:r>
          </w:p>
        </w:tc>
        <w:tc>
          <w:tcPr>
            <w:tcW w:type="dxa" w:w="2880"/>
          </w:tcPr>
          <w:p>
            <w:r>
              <w:t>Site selection, feasibility study, DPR preparation</w:t>
            </w:r>
          </w:p>
        </w:tc>
      </w:tr>
      <w:tr>
        <w:tc>
          <w:tcPr>
            <w:tcW w:type="dxa" w:w="2880"/>
          </w:tcPr>
          <w:p>
            <w:r>
              <w:t>2. Company Setup</w:t>
            </w:r>
          </w:p>
        </w:tc>
        <w:tc>
          <w:tcPr>
            <w:tcW w:type="dxa" w:w="2880"/>
          </w:tcPr>
          <w:p>
            <w:r>
              <w:t>1 month</w:t>
            </w:r>
          </w:p>
        </w:tc>
        <w:tc>
          <w:tcPr>
            <w:tcW w:type="dxa" w:w="2880"/>
          </w:tcPr>
          <w:p>
            <w:r>
              <w:t>ROC incorporation, PAN, TAN, GST, Udyam registration</w:t>
            </w:r>
          </w:p>
        </w:tc>
      </w:tr>
      <w:tr>
        <w:tc>
          <w:tcPr>
            <w:tcW w:type="dxa" w:w="2880"/>
          </w:tcPr>
          <w:p>
            <w:r>
              <w:t>3. Land &amp; Approvals</w:t>
            </w:r>
          </w:p>
        </w:tc>
        <w:tc>
          <w:tcPr>
            <w:tcW w:type="dxa" w:w="2880"/>
          </w:tcPr>
          <w:p>
            <w:r>
              <w:t>3 months</w:t>
            </w:r>
          </w:p>
        </w:tc>
        <w:tc>
          <w:tcPr>
            <w:tcW w:type="dxa" w:w="2880"/>
          </w:tcPr>
          <w:p>
            <w:r>
              <w:t>Land purchase/lease, building plan, zoning approval</w:t>
            </w:r>
          </w:p>
        </w:tc>
      </w:tr>
      <w:tr>
        <w:tc>
          <w:tcPr>
            <w:tcW w:type="dxa" w:w="2880"/>
          </w:tcPr>
          <w:p>
            <w:r>
              <w:t>4. Environmental Clearances</w:t>
            </w:r>
          </w:p>
        </w:tc>
        <w:tc>
          <w:tcPr>
            <w:tcW w:type="dxa" w:w="2880"/>
          </w:tcPr>
          <w:p>
            <w:r>
              <w:t>5 months</w:t>
            </w:r>
          </w:p>
        </w:tc>
        <w:tc>
          <w:tcPr>
            <w:tcW w:type="dxa" w:w="2880"/>
          </w:tcPr>
          <w:p>
            <w:r>
              <w:t>CTE from PCB, EIA, fire NOC, PESO license</w:t>
            </w:r>
          </w:p>
        </w:tc>
      </w:tr>
      <w:tr>
        <w:tc>
          <w:tcPr>
            <w:tcW w:type="dxa" w:w="2880"/>
          </w:tcPr>
          <w:p>
            <w:r>
              <w:t>5. Bank Loan Sanction</w:t>
            </w:r>
          </w:p>
        </w:tc>
        <w:tc>
          <w:tcPr>
            <w:tcW w:type="dxa" w:w="2880"/>
          </w:tcPr>
          <w:p>
            <w:r>
              <w:t>3 months</w:t>
            </w:r>
          </w:p>
        </w:tc>
        <w:tc>
          <w:tcPr>
            <w:tcW w:type="dxa" w:w="2880"/>
          </w:tcPr>
          <w:p>
            <w:r>
              <w:t>DPR submission, CMA data, bank appraisal</w:t>
            </w:r>
          </w:p>
        </w:tc>
      </w:tr>
      <w:tr>
        <w:tc>
          <w:tcPr>
            <w:tcW w:type="dxa" w:w="2880"/>
          </w:tcPr>
          <w:p>
            <w:r>
              <w:t>6. Engineering &amp; Design</w:t>
            </w:r>
          </w:p>
        </w:tc>
        <w:tc>
          <w:tcPr>
            <w:tcW w:type="dxa" w:w="2880"/>
          </w:tcPr>
          <w:p>
            <w:r>
              <w:t>3 months</w:t>
            </w:r>
          </w:p>
        </w:tc>
        <w:tc>
          <w:tcPr>
            <w:tcW w:type="dxa" w:w="2880"/>
          </w:tcPr>
          <w:p>
            <w:r>
              <w:t>Detailed engineering, P&amp;ID, civil design, electrical SLD</w:t>
            </w:r>
          </w:p>
        </w:tc>
      </w:tr>
      <w:tr>
        <w:tc>
          <w:tcPr>
            <w:tcW w:type="dxa" w:w="2880"/>
          </w:tcPr>
          <w:p>
            <w:r>
              <w:t>7. Equipment Procurement</w:t>
            </w:r>
          </w:p>
        </w:tc>
        <w:tc>
          <w:tcPr>
            <w:tcW w:type="dxa" w:w="2880"/>
          </w:tcPr>
          <w:p>
            <w:r>
              <w:t>4 months</w:t>
            </w:r>
          </w:p>
        </w:tc>
        <w:tc>
          <w:tcPr>
            <w:tcW w:type="dxa" w:w="2880"/>
          </w:tcPr>
          <w:p>
            <w:r>
              <w:t>Equipment ordering, vendor finalization, delivery tracking</w:t>
            </w:r>
          </w:p>
        </w:tc>
      </w:tr>
      <w:tr>
        <w:tc>
          <w:tcPr>
            <w:tcW w:type="dxa" w:w="2880"/>
          </w:tcPr>
          <w:p>
            <w:r>
              <w:t>8. Civil Construction</w:t>
            </w:r>
          </w:p>
        </w:tc>
        <w:tc>
          <w:tcPr>
            <w:tcW w:type="dxa" w:w="2880"/>
          </w:tcPr>
          <w:p>
            <w:r>
              <w:t>5 months</w:t>
            </w:r>
          </w:p>
        </w:tc>
        <w:tc>
          <w:tcPr>
            <w:tcW w:type="dxa" w:w="2880"/>
          </w:tcPr>
          <w:p>
            <w:r>
              <w:t>Foundation, structure, building, roads, bund walls</w:t>
            </w:r>
          </w:p>
        </w:tc>
      </w:tr>
      <w:tr>
        <w:tc>
          <w:tcPr>
            <w:tcW w:type="dxa" w:w="2880"/>
          </w:tcPr>
          <w:p>
            <w:r>
              <w:t>9. Installation &amp; Commissioning</w:t>
            </w:r>
          </w:p>
        </w:tc>
        <w:tc>
          <w:tcPr>
            <w:tcW w:type="dxa" w:w="2880"/>
          </w:tcPr>
          <w:p>
            <w:r>
              <w:t>3 months</w:t>
            </w:r>
          </w:p>
        </w:tc>
        <w:tc>
          <w:tcPr>
            <w:tcW w:type="dxa" w:w="2880"/>
          </w:tcPr>
          <w:p>
            <w:r>
              <w:t>Equipment erection, piping, electrical, trial run</w:t>
            </w:r>
          </w:p>
        </w:tc>
      </w:tr>
      <w:tr>
        <w:tc>
          <w:tcPr>
            <w:tcW w:type="dxa" w:w="2880"/>
          </w:tcPr>
          <w:p>
            <w:r>
              <w:t>10. Commercial Production</w:t>
            </w:r>
          </w:p>
        </w:tc>
        <w:tc>
          <w:tcPr>
            <w:tcW w:type="dxa" w:w="2880"/>
          </w:tcPr>
          <w:p>
            <w:r>
              <w:t>6 months</w:t>
            </w:r>
          </w:p>
        </w:tc>
        <w:tc>
          <w:tcPr>
            <w:tcW w:type="dxa" w:w="2880"/>
          </w:tcPr>
          <w:p>
            <w:r>
              <w:t>CTO from PCB, ramp-up: 40% to 85% utilization</w:t>
            </w:r>
          </w:p>
        </w:tc>
      </w:tr>
    </w:tbl>
    <w:p>
      <w:r>
        <w:br w:type="page"/>
      </w:r>
    </w:p>
    <w:p>
      <w:pPr>
        <w:pStyle w:val="Heading1"/>
      </w:pPr>
      <w:r>
        <w:rPr>
          <w:color w:val="003366"/>
        </w:rPr>
        <w:t>14. MANPOWER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Count</w:t>
            </w:r>
          </w:p>
        </w:tc>
        <w:tc>
          <w:tcPr>
            <w:tcW w:type="dxa" w:w="2880"/>
          </w:tcPr>
          <w:p>
            <w:r>
              <w:rPr>
                <w:b/>
                <w:sz w:val="20"/>
              </w:rPr>
              <w:t>Monthly CTC (Rs)</w:t>
            </w:r>
          </w:p>
        </w:tc>
      </w:tr>
      <w:tr>
        <w:tc>
          <w:tcPr>
            <w:tcW w:type="dxa" w:w="2880"/>
          </w:tcPr>
          <w:p>
            <w:r>
              <w:t>Plant Manager</w:t>
            </w:r>
          </w:p>
        </w:tc>
        <w:tc>
          <w:tcPr>
            <w:tcW w:type="dxa" w:w="2880"/>
          </w:tcPr>
          <w:p>
            <w:r>
              <w:t>1</w:t>
            </w:r>
          </w:p>
        </w:tc>
        <w:tc>
          <w:tcPr>
            <w:tcW w:type="dxa" w:w="2880"/>
          </w:tcPr>
          <w:p>
            <w:r>
              <w:t>60,000-80,000</w:t>
            </w:r>
          </w:p>
        </w:tc>
      </w:tr>
      <w:tr>
        <w:tc>
          <w:tcPr>
            <w:tcW w:type="dxa" w:w="2880"/>
          </w:tcPr>
          <w:p>
            <w:r>
              <w:t>Shift Supervisor</w:t>
            </w:r>
          </w:p>
        </w:tc>
        <w:tc>
          <w:tcPr>
            <w:tcW w:type="dxa" w:w="2880"/>
          </w:tcPr>
          <w:p>
            <w:r>
              <w:t>2</w:t>
            </w:r>
          </w:p>
        </w:tc>
        <w:tc>
          <w:tcPr>
            <w:tcW w:type="dxa" w:w="2880"/>
          </w:tcPr>
          <w:p>
            <w:r>
              <w:t>30,000-40,000</w:t>
            </w:r>
          </w:p>
        </w:tc>
      </w:tr>
      <w:tr>
        <w:tc>
          <w:tcPr>
            <w:tcW w:type="dxa" w:w="2880"/>
          </w:tcPr>
          <w:p>
            <w:r>
              <w:t>Reactor Operators</w:t>
            </w:r>
          </w:p>
        </w:tc>
        <w:tc>
          <w:tcPr>
            <w:tcW w:type="dxa" w:w="2880"/>
          </w:tcPr>
          <w:p>
            <w:r>
              <w:t>12</w:t>
            </w:r>
          </w:p>
        </w:tc>
        <w:tc>
          <w:tcPr>
            <w:tcW w:type="dxa" w:w="2880"/>
          </w:tcPr>
          <w:p>
            <w:r>
              <w:t>18,000-25,000</w:t>
            </w:r>
          </w:p>
        </w:tc>
      </w:tr>
      <w:tr>
        <w:tc>
          <w:tcPr>
            <w:tcW w:type="dxa" w:w="2880"/>
          </w:tcPr>
          <w:p>
            <w:r>
              <w:t>Lab Technician</w:t>
            </w:r>
          </w:p>
        </w:tc>
        <w:tc>
          <w:tcPr>
            <w:tcW w:type="dxa" w:w="2880"/>
          </w:tcPr>
          <w:p>
            <w:r>
              <w:t>1-2</w:t>
            </w:r>
          </w:p>
        </w:tc>
        <w:tc>
          <w:tcPr>
            <w:tcW w:type="dxa" w:w="2880"/>
          </w:tcPr>
          <w:p>
            <w:r>
              <w:t>20,000-30,000</w:t>
            </w:r>
          </w:p>
        </w:tc>
      </w:tr>
      <w:tr>
        <w:tc>
          <w:tcPr>
            <w:tcW w:type="dxa" w:w="2880"/>
          </w:tcPr>
          <w:p>
            <w:r>
              <w:t>Electrician</w:t>
            </w:r>
          </w:p>
        </w:tc>
        <w:tc>
          <w:tcPr>
            <w:tcW w:type="dxa" w:w="2880"/>
          </w:tcPr>
          <w:p>
            <w:r>
              <w:t>1</w:t>
            </w:r>
          </w:p>
        </w:tc>
        <w:tc>
          <w:tcPr>
            <w:tcW w:type="dxa" w:w="2880"/>
          </w:tcPr>
          <w:p>
            <w:r>
              <w:t>20,000-25,000</w:t>
            </w:r>
          </w:p>
        </w:tc>
      </w:tr>
      <w:tr>
        <w:tc>
          <w:tcPr>
            <w:tcW w:type="dxa" w:w="2880"/>
          </w:tcPr>
          <w:p>
            <w:r>
              <w:t>Helpers/Loaders</w:t>
            </w:r>
          </w:p>
        </w:tc>
        <w:tc>
          <w:tcPr>
            <w:tcW w:type="dxa" w:w="2880"/>
          </w:tcPr>
          <w:p>
            <w:r>
              <w:t>20</w:t>
            </w:r>
          </w:p>
        </w:tc>
        <w:tc>
          <w:tcPr>
            <w:tcW w:type="dxa" w:w="2880"/>
          </w:tcPr>
          <w:p>
            <w:r>
              <w:t>12,000-15,000</w:t>
            </w:r>
          </w:p>
        </w:tc>
      </w:tr>
      <w:tr>
        <w:tc>
          <w:tcPr>
            <w:tcW w:type="dxa" w:w="2880"/>
          </w:tcPr>
          <w:p>
            <w:r>
              <w:t>Drivers</w:t>
            </w:r>
          </w:p>
        </w:tc>
        <w:tc>
          <w:tcPr>
            <w:tcW w:type="dxa" w:w="2880"/>
          </w:tcPr>
          <w:p>
            <w:r>
              <w:t>2-3</w:t>
            </w:r>
          </w:p>
        </w:tc>
        <w:tc>
          <w:tcPr>
            <w:tcW w:type="dxa" w:w="2880"/>
          </w:tcPr>
          <w:p>
            <w:r>
              <w:t>15,000-20,000</w:t>
            </w:r>
          </w:p>
        </w:tc>
      </w:tr>
      <w:tr>
        <w:tc>
          <w:tcPr>
            <w:tcW w:type="dxa" w:w="2880"/>
          </w:tcPr>
          <w:p>
            <w:r>
              <w:t>Office/Accounts</w:t>
            </w:r>
          </w:p>
        </w:tc>
        <w:tc>
          <w:tcPr>
            <w:tcW w:type="dxa" w:w="2880"/>
          </w:tcPr>
          <w:p>
            <w:r>
              <w:t>2</w:t>
            </w:r>
          </w:p>
        </w:tc>
        <w:tc>
          <w:tcPr>
            <w:tcW w:type="dxa" w:w="2880"/>
          </w:tcPr>
          <w:p>
            <w:r>
              <w:t>20,000-30,000</w:t>
            </w:r>
          </w:p>
        </w:tc>
      </w:tr>
      <w:tr>
        <w:tc>
          <w:tcPr>
            <w:tcW w:type="dxa" w:w="2880"/>
          </w:tcPr>
          <w:p>
            <w:r>
              <w:t>Security</w:t>
            </w:r>
          </w:p>
        </w:tc>
        <w:tc>
          <w:tcPr>
            <w:tcW w:type="dxa" w:w="2880"/>
          </w:tcPr>
          <w:p>
            <w:r>
              <w:t>2-3</w:t>
            </w:r>
          </w:p>
        </w:tc>
        <w:tc>
          <w:tcPr>
            <w:tcW w:type="dxa" w:w="2880"/>
          </w:tcPr>
          <w:p>
            <w:r>
              <w:t>12,000-15,000</w:t>
            </w:r>
          </w:p>
        </w:tc>
      </w:tr>
      <w:tr>
        <w:tc>
          <w:tcPr>
            <w:tcW w:type="dxa" w:w="2880"/>
          </w:tcPr>
          <w:p>
            <w:r>
              <w:t>TOTAL</w:t>
            </w:r>
          </w:p>
        </w:tc>
        <w:tc>
          <w:tcPr>
            <w:tcW w:type="dxa" w:w="2880"/>
          </w:tcPr>
          <w:p>
            <w:r>
              <w:t>38</w:t>
            </w:r>
          </w:p>
        </w:tc>
        <w:tc>
          <w:tcPr>
            <w:tcW w:type="dxa" w:w="2880"/>
          </w:tcPr>
          <w:p>
            <w:r>
              <w:t>Rs 102.0 Lac/year</w:t>
            </w:r>
          </w:p>
        </w:tc>
      </w:tr>
    </w:tbl>
    <w:p>
      <w:r>
        <w:br w:type="page"/>
      </w:r>
    </w:p>
    <w:p>
      <w:pPr>
        <w:pStyle w:val="Heading1"/>
      </w:pPr>
      <w:r>
        <w:rPr>
          <w:color w:val="003366"/>
        </w:rPr>
        <w:t>15. SENSITIVITY ANALYSIS</w:t>
      </w:r>
    </w:p>
    <w:p>
      <w:r>
        <w:t>The following table shows project profitability under different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Low Price</w:t>
            </w:r>
          </w:p>
        </w:tc>
        <w:tc>
          <w:tcPr>
            <w:tcW w:type="dxa" w:w="2160"/>
          </w:tcPr>
          <w:p>
            <w:r>
              <w:rPr>
                <w:b/>
                <w:sz w:val="20"/>
              </w:rPr>
              <w:t>Base Price</w:t>
            </w:r>
          </w:p>
        </w:tc>
        <w:tc>
          <w:tcPr>
            <w:tcW w:type="dxa" w:w="2160"/>
          </w:tcPr>
          <w:p>
            <w:r>
              <w:rPr>
                <w:b/>
                <w:sz w:val="20"/>
              </w:rPr>
              <w:t>High Price</w:t>
            </w:r>
          </w:p>
        </w:tc>
      </w:tr>
      <w:tr>
        <w:tc>
          <w:tcPr>
            <w:tcW w:type="dxa" w:w="2160"/>
          </w:tcPr>
          <w:p>
            <w:r>
              <w:t>Low Cost</w:t>
            </w:r>
          </w:p>
        </w:tc>
        <w:tc>
          <w:tcPr>
            <w:tcW w:type="dxa" w:w="2160"/>
          </w:tcPr>
          <w:p>
            <w:r>
              <w:t>Rs 444 Lac</w:t>
            </w:r>
          </w:p>
        </w:tc>
        <w:tc>
          <w:tcPr>
            <w:tcW w:type="dxa" w:w="2160"/>
          </w:tcPr>
          <w:p>
            <w:r>
              <w:t>Rs 659 Lac</w:t>
            </w:r>
          </w:p>
        </w:tc>
        <w:tc>
          <w:tcPr>
            <w:tcW w:type="dxa" w:w="2160"/>
          </w:tcPr>
          <w:p>
            <w:r>
              <w:t>Rs 873 Lac</w:t>
            </w:r>
          </w:p>
        </w:tc>
      </w:tr>
      <w:tr>
        <w:tc>
          <w:tcPr>
            <w:tcW w:type="dxa" w:w="2160"/>
          </w:tcPr>
          <w:p>
            <w:r>
              <w:t>Base Cost</w:t>
            </w:r>
          </w:p>
        </w:tc>
        <w:tc>
          <w:tcPr>
            <w:tcW w:type="dxa" w:w="2160"/>
          </w:tcPr>
          <w:p>
            <w:r>
              <w:t>Rs 273 Lac</w:t>
            </w:r>
          </w:p>
        </w:tc>
        <w:tc>
          <w:tcPr>
            <w:tcW w:type="dxa" w:w="2160"/>
          </w:tcPr>
          <w:p>
            <w:r>
              <w:t>Rs 487 Lac</w:t>
            </w:r>
          </w:p>
        </w:tc>
        <w:tc>
          <w:tcPr>
            <w:tcW w:type="dxa" w:w="2160"/>
          </w:tcPr>
          <w:p>
            <w:r>
              <w:t>Rs 701 Lac</w:t>
            </w:r>
          </w:p>
        </w:tc>
      </w:tr>
      <w:tr>
        <w:tc>
          <w:tcPr>
            <w:tcW w:type="dxa" w:w="2160"/>
          </w:tcPr>
          <w:p>
            <w:r>
              <w:t>High Cost</w:t>
            </w:r>
          </w:p>
        </w:tc>
        <w:tc>
          <w:tcPr>
            <w:tcW w:type="dxa" w:w="2160"/>
          </w:tcPr>
          <w:p>
            <w:r>
              <w:t>Rs 102 Lac</w:t>
            </w:r>
          </w:p>
        </w:tc>
        <w:tc>
          <w:tcPr>
            <w:tcW w:type="dxa" w:w="2160"/>
          </w:tcPr>
          <w:p>
            <w:r>
              <w:t>Rs 316 Lac</w:t>
            </w:r>
          </w:p>
        </w:tc>
        <w:tc>
          <w:tcPr>
            <w:tcW w:type="dxa" w:w="2160"/>
          </w:tcPr>
          <w:p>
            <w:r>
              <w:t>Rs 530 Lac</w:t>
            </w:r>
          </w:p>
        </w:tc>
      </w:tr>
    </w:tbl>
    <w:p>
      <w:r>
        <w:t>Even in the worst-case scenario (high cost + low price), the project maintains positive EBITDA due to the inherent cost advantage of bio-modified bitumen vs conventional petroleum bitumen.</w:t>
      </w:r>
    </w:p>
    <w:p>
      <w:r>
        <w:br w:type="page"/>
      </w:r>
    </w:p>
    <w:p>
      <w:pPr>
        <w:pStyle w:val="Heading1"/>
      </w:pPr>
      <w:r>
        <w:rPr>
          <w:color w:val="003366"/>
        </w:rPr>
        <w:t>16. CONSULTANT PROFILE</w:t>
      </w:r>
    </w:p>
    <w:p>
      <w:r>
        <w:t>PPS Anantams — Bio-Modified Bitumen — Complete Plant Setup &amp; Consulting</w:t>
      </w:r>
    </w:p>
    <w:p>
      <w:r>
        <w:t>Owner &amp; Managing Director: Prince Pratap Shah</w:t>
      </w:r>
    </w:p>
    <w:p>
      <w:r>
        <w:t>Experience: 25 Years in Bitumen Industry | 10 Plants Built | 5 Product Types</w:t>
      </w:r>
    </w:p>
    <w:p>
      <w:r>
        <w:t>Headquarters: Vadodara, Gujarat</w:t>
      </w:r>
    </w:p>
    <w:p>
      <w:r>
        <w:t>Contact: +91 7795242424 | princepshah@gmail.com</w:t>
      </w:r>
    </w:p>
    <w:p/>
    <w:p>
      <w:r>
        <w:t>Key Credentials:</w:t>
      </w:r>
    </w:p>
    <w:p>
      <w:r>
        <w:t xml:space="preserve">  - BSE-Listed Founder — Omnipotent Industries (1.2L MT, 11 JVs)</w:t>
      </w:r>
    </w:p>
    <w:p>
      <w:r>
        <w:t xml:space="preserve">  - International Import Contracts — 2.4 Lakh MT/yr VG-30 (Iraq/USA)</w:t>
      </w:r>
    </w:p>
    <w:p>
      <w:r>
        <w:t xml:space="preserve">  - 10 Plants Built — 5 Product Types across 17 States</w:t>
      </w:r>
    </w:p>
    <w:p>
      <w:r>
        <w:t xml:space="preserve">  - 4,452 Industry Contacts — Contractors, Traders, Importers</w:t>
      </w:r>
    </w:p>
    <w:p>
      <w:r>
        <w:t xml:space="preserve">  - Pride of India Award — Best Fast-Growing Business 2021</w:t>
      </w:r>
    </w:p>
    <w:p>
      <w:r>
        <w:br w:type="page"/>
      </w:r>
    </w:p>
    <w:p>
      <w:pPr>
        <w:pStyle w:val="Heading1"/>
      </w:pPr>
      <w:r>
        <w:rPr>
          <w:color w:val="003366"/>
        </w:rPr>
        <w:t>DISCLAIMER &amp; CONFIDENTIALITY</w:t>
      </w:r>
    </w:p>
    <w:p>
      <w:r>
        <w:t>This Detailed Project Report is prepared by PPS Anantams Corporation Pvt Ltd based on current market data, verified engineering assumptions, and standard industry practices. All financial projections are estimates and subject to market conditions, regulatory changes, and operational efficiency. The client should conduct independent due diligence before making any investment decisions.</w:t>
      </w:r>
    </w:p>
    <w:p>
      <w:r>
        <w:br/>
        <w:t>This document is CONFIDENTIAL and prepared exclusively for The Promoter. Unauthorized distribution or reproduction is prohibited.</w:t>
      </w:r>
    </w:p>
    <w:p>
      <w:r>
        <w:br/>
        <w:t>Prepared by: PPS Anantams</w:t>
      </w:r>
    </w:p>
    <w:p>
      <w:r>
        <w:t>Prince Pratap Shah | +91 7795242424 | Vadodara, Gujarat</w:t>
      </w:r>
    </w:p>
    <w:p>
      <w:r>
        <w:t>GST: 24AAHCV1611L2ZD | CIN: U46632GJ2019PTC110676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