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NAME APP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WHAT IS FOR?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TYPE OF SERVICES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TARGET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SECTOR/FIELD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LANGUAGES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E274D"/>
    <w:rsid w:val="7DE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2023-09-28T17:04:00Z</dcterms:created>
  <dc:creator>mpach</dc:creator>
  <cp:lastModifiedBy>Manuel Pacheco Sánchez</cp:lastModifiedBy>
  <dcterms:modified xsi:type="dcterms:W3CDTF">2023-09-28T17:05:07Z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3082-12.2.0.13215</vt:lpwstr>
  </property>
  <property fmtid="{D5CDD505-2E9C-101B-9397-08002B2CF9AE}" pid="3" name="ICV">
    <vt:lpwstr>1FE8099AC48B4F62AD43641AAFE00582_11</vt:lpwstr>
  </property>
</Properties>
</file>