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5C0263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5C0263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19A4DB0" w:rsidR="008B6990" w:rsidRPr="005C0263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>LD-8010/07/2026VN</w:t>
      </w:r>
      <w:r w:rsidR="00634606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/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/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C639764" w14:textId="1270A3B2" w:rsidR="005C0263" w:rsidRPr="005C0263" w:rsidRDefault="00D46894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53B3B31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Carrier/Operator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7003"/>
      </w:tblGrid>
      <w:tr w:rsidR="005C0263" w:rsidRPr="005C0263" w14:paraId="70F327CA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B4C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SKY LEASE CARGO                                     </w:t>
            </w:r>
          </w:p>
        </w:tc>
      </w:tr>
      <w:tr w:rsidR="005C0263" w:rsidRPr="005C0263" w14:paraId="01751920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A6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GG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61F8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KYE</w:t>
            </w:r>
          </w:p>
        </w:tc>
      </w:tr>
      <w:tr w:rsidR="005C0263" w:rsidRPr="005C0263" w14:paraId="4A0A2B57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19D3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4200 NW 36th Street, Suite 260, Miami, FL 33166, USA</w:t>
            </w:r>
          </w:p>
        </w:tc>
      </w:tr>
      <w:tr w:rsidR="005C0263" w:rsidRPr="005C0263" w14:paraId="3AC04E81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D897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(305) 871 0130 Ext.1170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EB7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 </w:t>
            </w:r>
            <w:hyperlink r:id="rId4" w:history="1">
              <w:r w:rsidRPr="005C0263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sysops@skylease.aero</w:t>
              </w:r>
            </w:hyperlink>
          </w:p>
        </w:tc>
      </w:tr>
    </w:tbl>
    <w:p w14:paraId="7E9075DB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07063CA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Schedules (UTC Time)</w:t>
      </w:r>
    </w:p>
    <w:p w14:paraId="1551DAA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Old: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20339B7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3E79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BDC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5227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B0BC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3D06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3E4B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D3B1A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526C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8F31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397FCEE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E00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A0ED8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426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0ECEF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6BD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3968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7A1A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4F87E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E4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AE4823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3115C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1D9D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39D7F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E28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0FD1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DE7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AF642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A319A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C90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DF77C4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6383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BD1AD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BC81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C6B6B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5B61A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BEADE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21FCD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ED84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3E9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37C6F8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80DC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E6796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CBDE3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821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CAC0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50C8D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3579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8BD9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0B9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C9B608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D080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CD73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698C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4319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406C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49C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92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5B53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8D7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38B2D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D24C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C5B6C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00FE5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29AB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B05B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C50F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DEB3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8E5B3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E07B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310532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62692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68098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435C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2DA74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75F2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AD7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5BD86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897FE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D43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5CE812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5420D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7BDD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F111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29AF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47E6C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6C9F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2F06F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2A8D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962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E1847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D4C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9A45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56853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4081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AFC1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9D2B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9A955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60A5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2E56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0481052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64B00B13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0D6A4FF7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5CA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580C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F34AD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8BD76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D453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A58B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F636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A5F9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2FB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166EE22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8A608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A675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FAB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154C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3D0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005D0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D0D6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F76B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2533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6E94CCE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E60FF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E3F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C3FAE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7C6A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160A2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904B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B490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22299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2216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10205E8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345E7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19DD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41BD9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35ED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292F4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859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592E0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48D72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2ED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66D73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5FD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6A65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C8797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E8D7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90A02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5C588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BDDA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6269A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D0C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F3FCA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5A31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2A701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1A11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137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F2510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ABC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60C5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48CB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664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0FCB41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3089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265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C5DE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EB79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BCF4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6AF51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492C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3281B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813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16FDA1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961C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C085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D270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9E09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8B8D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89249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CBB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C98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4348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2C5F9F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0E5C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0FCF4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8EE4D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ED68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99F5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281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50B57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4F68D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586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FC84114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2E6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33B6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ED10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9A6F2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A7B03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2027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A71D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7C3F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589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10754674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7E1C8DB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3. Purpose of Flight: Charter cargo flight (INCLUDE THE FOLLOWING DG)</w:t>
      </w:r>
    </w:p>
    <w:p w14:paraId="2876249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tbl>
      <w:tblPr>
        <w:tblW w:w="992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2549"/>
        <w:gridCol w:w="3473"/>
        <w:gridCol w:w="2249"/>
      </w:tblGrid>
      <w:tr w:rsidR="005C0263" w:rsidRPr="005C0263" w14:paraId="5F346EE5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761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                   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A68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UN or ID Number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5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Proper Shipping Name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76ED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Class or Division</w:t>
            </w:r>
          </w:p>
        </w:tc>
      </w:tr>
      <w:tr w:rsidR="005C0263" w:rsidRPr="005C0263" w14:paraId="11FA8B89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F2E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6C9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UN3480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2EA0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Lithium Ion Batteries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7F62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9</w:t>
            </w:r>
          </w:p>
        </w:tc>
      </w:tr>
    </w:tbl>
    <w:p w14:paraId="53C7D30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3F849C1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ORD-ICN: Load cargo at ICN</w:t>
      </w:r>
    </w:p>
    <w:p w14:paraId="5732352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ICN-HAN: Offload cargo at HAN</w:t>
      </w:r>
    </w:p>
    <w:p w14:paraId="3C2DC9F2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HAN-EHU: Load cargo to ANC, no offload cargo at EHU</w:t>
      </w:r>
    </w:p>
    <w:p w14:paraId="43A92C45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EHU-ANC: Offload cargo at ANC</w:t>
      </w:r>
    </w:p>
    <w:p w14:paraId="4C14275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C36DB8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4. Airways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3100"/>
        <w:gridCol w:w="2123"/>
        <w:gridCol w:w="2790"/>
      </w:tblGrid>
      <w:tr w:rsidR="005C0263" w:rsidRPr="005C0263" w14:paraId="1ED05F79" w14:textId="77777777" w:rsidTr="005C0263">
        <w:trPr>
          <w:trHeight w:val="587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07B2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Sector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02D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Airways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00E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Entry Point into Vietnam FIR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490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Exit Point from Vietnam FIR</w:t>
            </w:r>
          </w:p>
        </w:tc>
      </w:tr>
      <w:tr w:rsidR="005C0263" w:rsidRPr="005C0263" w14:paraId="0C300768" w14:textId="77777777" w:rsidTr="005C0263">
        <w:trPr>
          <w:trHeight w:val="22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78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lastRenderedPageBreak/>
              <w:t>ICN-HAN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C554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0E6C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233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</w:tr>
      <w:tr w:rsidR="005C0263" w:rsidRPr="005C0263" w14:paraId="46BE47F9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8E53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D5C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F69F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1B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</w:tr>
      <w:tr w:rsidR="005C0263" w:rsidRPr="005C0263" w14:paraId="6CC96395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BFF0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3E57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R474-R471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707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12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KATBO</w:t>
            </w:r>
          </w:p>
        </w:tc>
      </w:tr>
    </w:tbl>
    <w:p w14:paraId="04FE401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Alternative airways: Other permitted airways published in Viet Nam’s AIP.</w:t>
      </w:r>
    </w:p>
    <w:p w14:paraId="1DAA31C4" w14:textId="15BACB45" w:rsidR="00D46894" w:rsidRPr="005C0263" w:rsidRDefault="005C0263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5C0263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5C0263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A246A0" w:rsidR="00820DE7" w:rsidRPr="005C0263" w:rsidRDefault="005C0263" w:rsidP="007A2059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caps/>
          <w:lang w:val="vi-VN"/>
        </w:rPr>
        <w:t>5</w:t>
      </w:r>
      <w:r w:rsidR="00820DE7" w:rsidRPr="005C0263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5C0263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5C0263">
        <w:rPr>
          <w:rFonts w:ascii="Times New Roman" w:hAnsi="Times New Roman" w:cs="Times New Roman"/>
          <w:bCs/>
          <w:lang w:val="vi-VN"/>
        </w:rPr>
        <w:t>-12/+</w:t>
      </w:r>
      <w:r w:rsidR="00820DE7" w:rsidRPr="005C0263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5C0263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5C0263">
        <w:rPr>
          <w:rFonts w:ascii="Times New Roman" w:hAnsi="Times New Roman" w:cs="Times New Roman"/>
          <w:bCs/>
          <w:lang w:val="en-US"/>
        </w:rPr>
        <w:t>HA ANH FOR BUI MINH DANG</w:t>
      </w:r>
      <w:r w:rsidRPr="005C0263">
        <w:rPr>
          <w:rFonts w:ascii="Times New Roman" w:hAnsi="Times New Roman" w:cs="Times New Roman"/>
          <w:bCs/>
          <w:lang w:val="vi-VN"/>
        </w:rPr>
        <w:t>-</w:t>
      </w:r>
      <w:r w:rsidRPr="005C0263">
        <w:rPr>
          <w:rFonts w:ascii="Times New Roman" w:hAnsi="Times New Roman" w:cs="Times New Roman"/>
          <w:bCs/>
          <w:lang w:val="en-US"/>
        </w:rPr>
        <w:t xml:space="preserve"> DIR OF ATD-CAA</w:t>
      </w:r>
      <w:r w:rsidRPr="005C0263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5C0263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5C0263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CC83C85-28D7-4C30-BE89-13F036D618D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63CCC6A-81A7-4BB6-8336-007A4F4D95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124A3E"/>
    <w:rsid w:val="00136A69"/>
    <w:rsid w:val="003E490A"/>
    <w:rsid w:val="0048169A"/>
    <w:rsid w:val="004E3007"/>
    <w:rsid w:val="00592E42"/>
    <w:rsid w:val="005C0263"/>
    <w:rsid w:val="00613116"/>
    <w:rsid w:val="00634606"/>
    <w:rsid w:val="0067502B"/>
    <w:rsid w:val="00775A86"/>
    <w:rsid w:val="00790A00"/>
    <w:rsid w:val="007A2059"/>
    <w:rsid w:val="00820DE7"/>
    <w:rsid w:val="008B37BE"/>
    <w:rsid w:val="008B6990"/>
    <w:rsid w:val="009521A2"/>
    <w:rsid w:val="00A50051"/>
    <w:rsid w:val="00A73B91"/>
    <w:rsid w:val="00A8419A"/>
    <w:rsid w:val="00AC0FFC"/>
    <w:rsid w:val="00AD1873"/>
    <w:rsid w:val="00AD75C9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I3J36NU1QIRHJ%26View%3DCompose%26New%3DYes%26To%3Dsysops%2540skylease.aero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2026-07-03T11:14:00Z</dcterms:created>
  <dc:creator>Haanhlv</dc:creator>
  <cp:lastModifiedBy>nguyễn huỳnh</cp:lastModifiedBy>
  <dcterms:modified xsi:type="dcterms:W3CDTF">2026-07-31T06:48:00Z</dcterms:modified>
  <cp:revision>5</cp:revision>
</cp:coreProperties>
</file>