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F1D9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Hanoi, 25/7/2026</w:t>
      </w:r>
    </w:p>
    <w:p w14:paraId="6EB5E5A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OF-8128/7/2026VN</w:t>
      </w:r>
    </w:p>
    <w:p w14:paraId="53390180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14:paraId="4CFB7BD1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1. Carrier: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4909"/>
      </w:tblGrid>
      <w:tr w:rsidR="00725D4D" w:rsidRPr="00725D4D" w14:paraId="6A757061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6C9E57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Name: SPRING AIRLINES</w:t>
            </w:r>
          </w:p>
        </w:tc>
      </w:tr>
      <w:tr w:rsidR="00725D4D" w:rsidRPr="00725D4D" w14:paraId="107D12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6652B2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IATA Code: 9C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46E6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 ICAO Code: CQH</w:t>
            </w:r>
          </w:p>
        </w:tc>
      </w:tr>
      <w:tr w:rsidR="00725D4D" w:rsidRPr="00725D4D" w14:paraId="46C3337D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93ACC1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Postal address: 2</w:t>
            </w:r>
            <w:r w:rsidRPr="00725D4D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FLOOR, BUILDING NO.2 HOMEYO HOTEL, NO.528 KONGGANG </w:t>
            </w:r>
          </w:p>
          <w:p w14:paraId="4FB3FB7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YI ROAD, SHANGHAI, CHINA</w:t>
            </w:r>
          </w:p>
        </w:tc>
      </w:tr>
    </w:tbl>
    <w:p w14:paraId="499B16C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5DC5BE5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bookmarkStart w:id="0" w:name="_Hlk148617669"/>
      <w:bookmarkEnd w:id="0"/>
      <w:r w:rsidRPr="00725D4D">
        <w:rPr>
          <w:rFonts w:asciiTheme="majorBidi" w:hAnsiTheme="majorBidi" w:cstheme="majorBidi"/>
          <w:b/>
          <w:bCs/>
          <w:sz w:val="24"/>
          <w:szCs w:val="24"/>
        </w:rPr>
        <w:t>2. Billing address: </w:t>
      </w:r>
    </w:p>
    <w:p w14:paraId="0624C91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5449"/>
      </w:tblGrid>
      <w:tr w:rsidR="00725D4D" w:rsidRPr="00725D4D" w14:paraId="6476B502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C43EA0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Name: SPRING AIRLINES</w:t>
            </w:r>
          </w:p>
        </w:tc>
      </w:tr>
      <w:tr w:rsidR="00725D4D" w:rsidRPr="00725D4D" w14:paraId="39E8EF45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0B081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Postal address: 2</w:t>
            </w:r>
            <w:r w:rsidRPr="00725D4D"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ND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FLOOR, BUILDING NO.2 HOMEYO HOTEL, NO.528 KONGGANG </w:t>
            </w:r>
          </w:p>
          <w:p w14:paraId="7741FF3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YI ROAD, SHANGHAI, CHINA</w:t>
            </w:r>
          </w:p>
        </w:tc>
      </w:tr>
      <w:tr w:rsidR="00725D4D" w:rsidRPr="00725D4D" w14:paraId="0FB4A9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30018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Tel: +</w:t>
            </w:r>
            <w:r w:rsidRPr="00725D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725D4D">
              <w:rPr>
                <w:rFonts w:asciiTheme="majorBidi" w:hAnsiTheme="majorBidi" w:cstheme="majorBidi"/>
                <w:sz w:val="24"/>
                <w:szCs w:val="24"/>
              </w:rPr>
              <w:t>+86 21 323 15885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4B6B11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Email: </w:t>
            </w:r>
            <w:hyperlink r:id="rId5" w:history="1">
              <w:r w:rsidRPr="00725D4D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xujiali@ch.com</w:t>
              </w:r>
            </w:hyperlink>
            <w:r w:rsidRPr="00725D4D">
              <w:rPr>
                <w:rFonts w:asciiTheme="majorBidi" w:hAnsiTheme="majorBidi" w:cstheme="majorBidi"/>
                <w:sz w:val="24"/>
                <w:szCs w:val="24"/>
              </w:rPr>
              <w:t>; </w:t>
            </w:r>
            <w:hyperlink r:id="rId6" w:history="1">
              <w:r w:rsidRPr="00725D4D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jszy@ch.com</w:t>
              </w:r>
            </w:hyperlink>
          </w:p>
        </w:tc>
      </w:tr>
    </w:tbl>
    <w:p w14:paraId="20D888A5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DFEEB4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3. Schedule:</w:t>
      </w:r>
      <w:r w:rsidRPr="00725D4D">
        <w:rPr>
          <w:rFonts w:asciiTheme="majorBidi" w:hAnsiTheme="majorBidi" w:cstheme="majorBidi"/>
          <w:sz w:val="24"/>
          <w:szCs w:val="24"/>
        </w:rPr>
        <w:t> UTC Time</w:t>
      </w:r>
    </w:p>
    <w:p w14:paraId="279595C8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34"/>
        <w:gridCol w:w="1108"/>
        <w:gridCol w:w="1628"/>
        <w:gridCol w:w="1597"/>
        <w:gridCol w:w="510"/>
        <w:gridCol w:w="1334"/>
        <w:gridCol w:w="510"/>
      </w:tblGrid>
      <w:tr w:rsidR="00725D4D" w:rsidRPr="00725D4D" w14:paraId="178F70AE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FE4F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F79E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43FC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06DB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Day(s)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F084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2DE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ETD</w:t>
            </w:r>
          </w:p>
          <w:p w14:paraId="6FC44FD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798C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E35E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ETA</w:t>
            </w:r>
          </w:p>
          <w:p w14:paraId="0196F7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3384C4A4" w14:textId="7777777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2925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CQH9962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4CB6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8AF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F75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-----6-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A298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ZGOW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721F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0900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DD97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VTSP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D806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1230</w:t>
            </w:r>
          </w:p>
        </w:tc>
      </w:tr>
      <w:tr w:rsidR="00725D4D" w:rsidRPr="00725D4D" w14:paraId="5D221783" w14:textId="7777777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8A8C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CQH9963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F0AD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0D22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25JUL26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BAE9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-----6-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4965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VDTI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955A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1915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71E9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ZSCN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E432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2300</w:t>
            </w:r>
          </w:p>
        </w:tc>
      </w:tr>
    </w:tbl>
    <w:p w14:paraId="7FECE436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3DFBF3D6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4. Purpose of flight(s):</w:t>
      </w:r>
      <w:r w:rsidRPr="00725D4D">
        <w:rPr>
          <w:rFonts w:asciiTheme="majorBidi" w:hAnsiTheme="majorBidi" w:cstheme="majorBidi"/>
          <w:sz w:val="24"/>
          <w:szCs w:val="24"/>
        </w:rPr>
        <w:t> Ferry flight</w:t>
      </w:r>
    </w:p>
    <w:p w14:paraId="05C63B4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0DCC0C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5. Aircraft: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6851"/>
        <w:gridCol w:w="359"/>
        <w:gridCol w:w="508"/>
        <w:gridCol w:w="915"/>
      </w:tblGrid>
      <w:tr w:rsidR="00725D4D" w:rsidRPr="00725D4D" w14:paraId="15AF139A" w14:textId="77777777">
        <w:trPr>
          <w:trHeight w:val="1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FDD402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5F3F8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REGISTRATION MARKS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B7F242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Seat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79A862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MTOW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19FA9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NATIONALITY</w:t>
            </w:r>
          </w:p>
        </w:tc>
      </w:tr>
      <w:tr w:rsidR="00725D4D" w:rsidRPr="00725D4D" w14:paraId="1FC3681D" w14:textId="77777777">
        <w:trPr>
          <w:trHeight w:val="12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8FBC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DFDF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B6562/B6645/B6705/B6708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41410A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CF5AB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73,500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D7F12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104A3FE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0B8159E8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7C62D17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760B17F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22A49A6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CHINA</w:t>
            </w:r>
          </w:p>
        </w:tc>
      </w:tr>
      <w:tr w:rsidR="00725D4D" w:rsidRPr="00725D4D" w14:paraId="73C4E696" w14:textId="77777777">
        <w:trPr>
          <w:trHeight w:val="24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DD11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CB2DC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B1627/B1628/B1670/B1671/B1672/B1892/B1893/B1895/B1896/B6612/B6667/B6752/B6820/B6841/B6851/B6970/B6971/B6972/B9928/B9965/</w:t>
            </w:r>
          </w:p>
          <w:p w14:paraId="64A9187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B9986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61D7FC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BACAC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77,000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13E6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3DFDBB8C" w14:textId="77777777">
        <w:trPr>
          <w:trHeight w:val="61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F068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3A0A3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B1023/B1025/B1026/B1027/B1656/B1657/B1807/B1839/B300X/B300Y/B6561/B6646/B6707/B6751</w:t>
            </w:r>
          </w:p>
          <w:p w14:paraId="05A78B8C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7A134F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  <w:p w14:paraId="4E7A40B9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11D43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77,000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842F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4DFAE99F" w14:textId="77777777">
        <w:trPr>
          <w:trHeight w:val="19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0BE1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8E56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B303U/B306P/B306Z/B307N/B308K/B308V/B30A3/B30AD/B30AR/B30CM/B30CN/B30D3/B30D5/B30D6</w:t>
            </w:r>
          </w:p>
          <w:p w14:paraId="1065559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A92670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186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87BFE6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79,000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9CF8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725D4D" w:rsidRPr="00725D4D" w14:paraId="10366B03" w14:textId="77777777">
        <w:trPr>
          <w:trHeight w:val="270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E15D7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A321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CB7CD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B30EU/B30FZ/B321F/B321G/B321H/B322P/B323N/B324Y/B326Q/B32E2/B32E9/B32EF AND SUB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E8213E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439602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93,500 KGS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EB0EF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</w:tbl>
    <w:p w14:paraId="12B40FAF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0CA6BE4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6. Air traffic service routes: </w:t>
      </w:r>
    </w:p>
    <w:p w14:paraId="1099CFF7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367"/>
        <w:gridCol w:w="2374"/>
        <w:gridCol w:w="2060"/>
      </w:tblGrid>
      <w:tr w:rsidR="00725D4D" w:rsidRPr="00725D4D" w14:paraId="63BD65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BEACD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SETORS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BC3E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ATS ROUTES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6E0C4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ENTRY POINT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97800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EXIT POINT</w:t>
            </w:r>
          </w:p>
        </w:tc>
      </w:tr>
      <w:tr w:rsidR="00725D4D" w:rsidRPr="00725D4D" w14:paraId="680A50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6BB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ZGOW - VTSP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A76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AAC07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ASSAD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65651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VILAO</w:t>
            </w:r>
          </w:p>
        </w:tc>
      </w:tr>
      <w:tr w:rsidR="00725D4D" w:rsidRPr="00725D4D" w14:paraId="4BE5D4F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8D6B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VDTI-ZSCN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46D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N639-Q3-R474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9C5E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VILAO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CDAA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TEBAK</w:t>
            </w:r>
          </w:p>
        </w:tc>
      </w:tr>
      <w:tr w:rsidR="00725D4D" w:rsidRPr="00725D4D" w14:paraId="774479C1" w14:textId="77777777">
        <w:trPr>
          <w:trHeight w:val="225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8CCC5" w14:textId="77777777" w:rsidR="00725D4D" w:rsidRPr="00725D4D" w:rsidRDefault="00725D4D" w:rsidP="00725D4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5D4D">
              <w:rPr>
                <w:rFonts w:asciiTheme="majorBidi" w:hAnsiTheme="majorBidi" w:cstheme="majorBidi"/>
                <w:sz w:val="24"/>
                <w:szCs w:val="24"/>
              </w:rPr>
              <w:t>ALTERNATE ROUTE: OTHER PERMITTED AIR TRAFFIC SERVICE ROUTES PUBLISHED IN VIETNAM’S AIP</w:t>
            </w:r>
          </w:p>
        </w:tc>
      </w:tr>
    </w:tbl>
    <w:p w14:paraId="18FFD94D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 </w:t>
      </w:r>
    </w:p>
    <w:p w14:paraId="2A401FF0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7. Validity: -3/+72hours</w:t>
      </w:r>
    </w:p>
    <w:p w14:paraId="7916002B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b/>
          <w:bCs/>
          <w:sz w:val="24"/>
          <w:szCs w:val="24"/>
        </w:rPr>
        <w:t> </w:t>
      </w:r>
    </w:p>
    <w:p w14:paraId="5C11647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PHAM GIANG FOR PHAM THAO DEP DIR-ATD, CAAV</w:t>
      </w:r>
    </w:p>
    <w:p w14:paraId="2248D46C" w14:textId="77777777" w:rsidR="00725D4D" w:rsidRPr="00725D4D" w:rsidRDefault="00725D4D" w:rsidP="00725D4D">
      <w:pPr>
        <w:rPr>
          <w:rFonts w:asciiTheme="majorBidi" w:hAnsiTheme="majorBidi" w:cstheme="majorBidi"/>
          <w:sz w:val="24"/>
          <w:szCs w:val="24"/>
        </w:rPr>
      </w:pPr>
      <w:r w:rsidRPr="00725D4D">
        <w:rPr>
          <w:rFonts w:asciiTheme="majorBidi" w:hAnsiTheme="majorBidi" w:cstheme="majorBidi"/>
          <w:sz w:val="24"/>
          <w:szCs w:val="24"/>
        </w:rPr>
        <w:t>Cc: BUI MINH DANG DIR-ATD (FOR REPORT)</w:t>
      </w:r>
    </w:p>
    <w:p w14:paraId="6F2534F5" w14:textId="77777777" w:rsidR="0002295A" w:rsidRPr="00725D4D" w:rsidRDefault="0002295A" w:rsidP="00725D4D"/>
    <w:sectPr w:rsidR="0002295A" w:rsidRPr="00725D4D" w:rsidSect="00C16DE1">
      <w:pgSz w:w="12240" w:h="15840"/>
      <w:pgMar w:top="10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7E"/>
    <w:multiLevelType w:val="hybridMultilevel"/>
    <w:tmpl w:val="CE1CA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8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C"/>
    <w:rsid w:val="00016F0B"/>
    <w:rsid w:val="0002295A"/>
    <w:rsid w:val="000519E0"/>
    <w:rsid w:val="000B2154"/>
    <w:rsid w:val="000E10BC"/>
    <w:rsid w:val="001212B6"/>
    <w:rsid w:val="00130985"/>
    <w:rsid w:val="00161BD5"/>
    <w:rsid w:val="0017585C"/>
    <w:rsid w:val="00185979"/>
    <w:rsid w:val="001D556B"/>
    <w:rsid w:val="002265F9"/>
    <w:rsid w:val="002452AD"/>
    <w:rsid w:val="002A025D"/>
    <w:rsid w:val="002A680C"/>
    <w:rsid w:val="002E740F"/>
    <w:rsid w:val="00345934"/>
    <w:rsid w:val="00380006"/>
    <w:rsid w:val="003B309E"/>
    <w:rsid w:val="003C0C47"/>
    <w:rsid w:val="00412584"/>
    <w:rsid w:val="00442922"/>
    <w:rsid w:val="00492695"/>
    <w:rsid w:val="004D0319"/>
    <w:rsid w:val="00591567"/>
    <w:rsid w:val="00611E2C"/>
    <w:rsid w:val="00631BE9"/>
    <w:rsid w:val="006B7A85"/>
    <w:rsid w:val="00722F08"/>
    <w:rsid w:val="00725D4D"/>
    <w:rsid w:val="007A032A"/>
    <w:rsid w:val="007C3CB0"/>
    <w:rsid w:val="008100B0"/>
    <w:rsid w:val="00844521"/>
    <w:rsid w:val="00856165"/>
    <w:rsid w:val="008722FF"/>
    <w:rsid w:val="00873D6F"/>
    <w:rsid w:val="008A2316"/>
    <w:rsid w:val="008A2E46"/>
    <w:rsid w:val="00956027"/>
    <w:rsid w:val="00971CBD"/>
    <w:rsid w:val="009775D4"/>
    <w:rsid w:val="00987E5E"/>
    <w:rsid w:val="00A40B06"/>
    <w:rsid w:val="00A62D12"/>
    <w:rsid w:val="00AD7049"/>
    <w:rsid w:val="00B102F7"/>
    <w:rsid w:val="00B32B70"/>
    <w:rsid w:val="00B452D0"/>
    <w:rsid w:val="00B5527E"/>
    <w:rsid w:val="00BA33E8"/>
    <w:rsid w:val="00BB12EB"/>
    <w:rsid w:val="00BC12AB"/>
    <w:rsid w:val="00C16DE1"/>
    <w:rsid w:val="00C22B69"/>
    <w:rsid w:val="00C755EB"/>
    <w:rsid w:val="00CC355A"/>
    <w:rsid w:val="00D35E95"/>
    <w:rsid w:val="00D42FEF"/>
    <w:rsid w:val="00E21640"/>
    <w:rsid w:val="00E23BEE"/>
    <w:rsid w:val="00EA3239"/>
    <w:rsid w:val="00ED4AB9"/>
    <w:rsid w:val="00F57F3D"/>
    <w:rsid w:val="00F81144"/>
    <w:rsid w:val="00F93410"/>
    <w:rsid w:val="00FA0A0B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AF9E"/>
  <w15:chartTrackingRefBased/>
  <w15:docId w15:val="{7508E781-2AED-440C-B87D-C13AE83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EC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6EC"/>
    <w:rPr>
      <w:color w:val="0563C1" w:themeColor="hyperlink"/>
      <w:u w:val="single"/>
    </w:rPr>
  </w:style>
  <w:style w:type="paragraph" w:customStyle="1" w:styleId="elementtoproof">
    <w:name w:val="elementtoproof"/>
    <w:basedOn w:val="Normal"/>
    <w:rsid w:val="00FC26EC"/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1144"/>
    <w:pPr>
      <w:spacing w:after="0" w:line="240" w:lineRule="auto"/>
    </w:pPr>
  </w:style>
  <w:style w:type="table" w:styleId="TableGrid">
    <w:name w:val="Table Grid"/>
    <w:basedOn w:val="TableNormal"/>
    <w:uiPriority w:val="39"/>
    <w:rsid w:val="00F93410"/>
    <w:pPr>
      <w:spacing w:after="0" w:line="240" w:lineRule="auto"/>
    </w:pPr>
    <w:rPr>
      <w:rFonts w:ascii="Times New Roman" w:hAnsi="Times New Roman"/>
      <w:kern w:val="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2C"/>
    <w:pPr>
      <w:suppressAutoHyphens/>
      <w:autoSpaceDN w:val="0"/>
      <w:ind w:left="720"/>
      <w:contextualSpacing/>
      <w:textAlignment w:val="baseline"/>
    </w:pPr>
    <w:rPr>
      <w:rFonts w:ascii="Times New Roman" w:eastAsia="Batang" w:hAnsi="Times New Roman" w:cs="Arial"/>
      <w:color w:val="000000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CJIHIL814LZI5%26View%3DCompose%26New%3DYes%26To%3Dxujiali%2540ch.com','Compose',800,600,'yes');" TargetMode="External" Type="http://schemas.openxmlformats.org/officeDocument/2006/relationships/hyperlink"/><Relationship Id="rId6" Target="javascript:top.openWin('%2FWorldClient.dll%3FSession%3DCJIHIL814LZI5%26View%3DCompose%26New%3DYes%26To%3Djszy%2540ch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2026-07-25T04:59:00Z</dcterms:created>
  <dc:creator>Hoang Nguyen</dc:creator>
  <cp:lastModifiedBy>DHB VATM</cp:lastModifiedBy>
  <cp:lastPrinted>2026-07-25T04:58:00Z</cp:lastPrinted>
  <dcterms:modified xsi:type="dcterms:W3CDTF">2026-07-25T04:59:00Z</dcterms:modified>
  <cp:revision>2</cp:revision>
</cp:coreProperties>
</file>