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FB2A" w14:textId="73DC5D7A" w:rsidR="000873F5" w:rsidRPr="00F36E5A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 xml:space="preserve">Hanoi, </w:t>
      </w:r>
      <w:r w:rsidR="00F36E5A" w:rsidRPr="00F36E5A">
        <w:rPr>
          <w:rFonts w:ascii="Times New Roman" w:hAnsi="Times New Roman" w:cs="Times New Roman"/>
          <w:sz w:val="23"/>
          <w:szCs w:val="23"/>
        </w:rPr>
        <w:t>31</w:t>
      </w:r>
      <w:r w:rsidRPr="00F36E5A">
        <w:rPr>
          <w:rFonts w:ascii="Times New Roman" w:hAnsi="Times New Roman" w:cs="Times New Roman"/>
          <w:sz w:val="23"/>
          <w:szCs w:val="23"/>
        </w:rPr>
        <w:t>/</w:t>
      </w:r>
      <w:r w:rsidR="005D6A73" w:rsidRPr="00F36E5A">
        <w:rPr>
          <w:rFonts w:ascii="Times New Roman" w:hAnsi="Times New Roman" w:cs="Times New Roman"/>
          <w:sz w:val="23"/>
          <w:szCs w:val="23"/>
        </w:rPr>
        <w:t>7</w:t>
      </w:r>
      <w:r w:rsidRPr="00F36E5A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40DE6F78" w:rsidR="000873F5" w:rsidRPr="00F36E5A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F36E5A">
        <w:rPr>
          <w:rFonts w:ascii="Times New Roman" w:hAnsi="Times New Roman" w:cs="Times New Roman"/>
          <w:sz w:val="23"/>
          <w:szCs w:val="23"/>
        </w:rPr>
        <w:t>:</w:t>
      </w:r>
      <w:r w:rsidRPr="00F36E5A">
        <w:rPr>
          <w:rFonts w:ascii="Times New Roman" w:hAnsi="Times New Roman" w:cs="Times New Roman"/>
          <w:sz w:val="23"/>
          <w:szCs w:val="23"/>
        </w:rPr>
        <w:t xml:space="preserve"> </w:t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>O/F-</w:t>
      </w:r>
      <w:r w:rsidR="005D6A73" w:rsidRPr="00F36E5A">
        <w:rPr>
          <w:rFonts w:ascii="Times New Roman" w:hAnsi="Times New Roman" w:cs="Times New Roman"/>
          <w:b/>
          <w:bCs/>
          <w:sz w:val="23"/>
          <w:szCs w:val="23"/>
        </w:rPr>
        <w:t>5</w:t>
      </w:r>
      <w:r w:rsidR="005753BE" w:rsidRPr="00F36E5A"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F36E5A" w:rsidRPr="00F36E5A">
        <w:rPr>
          <w:rFonts w:ascii="Times New Roman" w:hAnsi="Times New Roman" w:cs="Times New Roman"/>
          <w:b/>
          <w:bCs/>
          <w:sz w:val="23"/>
          <w:szCs w:val="23"/>
        </w:rPr>
        <w:t>98</w:t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>/0</w:t>
      </w:r>
      <w:r w:rsidR="005D6A73" w:rsidRPr="00F36E5A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>/2026VN</w:t>
      </w:r>
    </w:p>
    <w:p w14:paraId="2540D42D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F36E5A" w:rsidRPr="00F36E5A" w14:paraId="4768F85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99E41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Name: LIFEFLIGHT AUSTRALIA LIMITED</w:t>
            </w:r>
          </w:p>
        </w:tc>
      </w:tr>
      <w:tr w:rsidR="00F36E5A" w:rsidRPr="00F36E5A" w14:paraId="37938114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CA59C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IATA code: N/A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3A1062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  ICAO code: N/A</w:t>
            </w:r>
          </w:p>
        </w:tc>
      </w:tr>
      <w:tr w:rsidR="00F36E5A" w:rsidRPr="00F36E5A" w14:paraId="115E03C3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BB14F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Postal Address: 32 EDWARD ST, BRISBANE QLD, 4000, AUSTRALIA</w:t>
            </w:r>
          </w:p>
        </w:tc>
      </w:tr>
    </w:tbl>
    <w:p w14:paraId="6E1525FC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005331CE" w14:textId="20617D57" w:rsidR="00F36E5A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6702"/>
      </w:tblGrid>
      <w:tr w:rsidR="00F36E5A" w:rsidRPr="00F36E5A" w14:paraId="2F0E5B1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A6C6D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LIFEFLIGHT SINGAPORE PTE LTD</w:t>
            </w:r>
          </w:p>
        </w:tc>
      </w:tr>
      <w:tr w:rsidR="00F36E5A" w:rsidRPr="00F36E5A" w14:paraId="60399ADE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9E3EB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Postal Address: </w:t>
            </w: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23 PALM GROVE AVENUE #03-28, PALM GROVE CONDOMINIUM, SINGAPORE 547325</w:t>
            </w:r>
          </w:p>
        </w:tc>
      </w:tr>
      <w:tr w:rsidR="00F36E5A" w:rsidRPr="00F36E5A" w14:paraId="2B731725" w14:textId="77777777">
        <w:tc>
          <w:tcPr>
            <w:tcW w:w="14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71117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Tel: +61 1300 883 422.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75C0C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Email: </w:t>
            </w:r>
            <w:hyperlink r:id="rId4" w:history="1">
              <w:r w:rsidRPr="00F36E5A">
                <w:rPr>
                  <w:rStyle w:val="Hyperlink"/>
                  <w:rFonts w:ascii="Times New Roman" w:hAnsi="Times New Roman" w:cs="Times New Roman"/>
                  <w:sz w:val="23"/>
                  <w:szCs w:val="23"/>
                  <w:lang w:val="en-AU"/>
                </w:rPr>
                <w:t>ACCOUNTS@LIFEFLIGHT.SG</w:t>
              </w:r>
            </w:hyperlink>
          </w:p>
        </w:tc>
      </w:tr>
    </w:tbl>
    <w:p w14:paraId="5E01A928" w14:textId="39FED58C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</w:p>
    <w:p w14:paraId="5EFC0153" w14:textId="7C34613C" w:rsidR="000873F5" w:rsidRPr="00F36E5A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F36E5A">
        <w:rPr>
          <w:rFonts w:ascii="Times New Roman" w:hAnsi="Times New Roman" w:cs="Times New Roman"/>
          <w:sz w:val="23"/>
          <w:szCs w:val="23"/>
        </w:rPr>
        <w:t> </w:t>
      </w:r>
      <w:r w:rsidRPr="00F36E5A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F36E5A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F36E5A" w:rsidRPr="00F36E5A" w14:paraId="5860316B" w14:textId="77777777" w:rsidTr="00F36E5A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79C745E8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VHOFA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47261CBF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02AUG26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0241CFF0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02AUG26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03E47989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------7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690A0264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WSSL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73856E0B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644EDEE9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RJTT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328EAFC3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0843</w:t>
            </w:r>
          </w:p>
        </w:tc>
      </w:tr>
    </w:tbl>
    <w:p w14:paraId="4DB1A909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1259A569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F36E5A">
        <w:rPr>
          <w:rFonts w:ascii="Times New Roman" w:hAnsi="Times New Roman" w:cs="Times New Roman"/>
          <w:sz w:val="23"/>
          <w:szCs w:val="23"/>
        </w:rPr>
        <w:t> </w:t>
      </w:r>
      <w:r w:rsidR="00F36E5A" w:rsidRPr="00F36E5A">
        <w:rPr>
          <w:rFonts w:ascii="Times New Roman" w:hAnsi="Times New Roman" w:cs="Times New Roman"/>
          <w:sz w:val="23"/>
          <w:szCs w:val="23"/>
        </w:rPr>
        <w:t>Ambulance Flight</w:t>
      </w:r>
    </w:p>
    <w:p w14:paraId="4B9B4104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3120"/>
        <w:gridCol w:w="3254"/>
      </w:tblGrid>
      <w:tr w:rsidR="005753BE" w:rsidRPr="00F36E5A" w14:paraId="3668261F" w14:textId="77777777" w:rsidTr="00F36E5A">
        <w:trPr>
          <w:trHeight w:val="324"/>
        </w:trPr>
        <w:tc>
          <w:tcPr>
            <w:tcW w:w="15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67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74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46C7" w14:textId="7EC70BEA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</w:tr>
      <w:tr w:rsidR="00F36E5A" w:rsidRPr="00F36E5A" w14:paraId="29DE2E27" w14:textId="77777777" w:rsidTr="00F36E5A">
        <w:trPr>
          <w:trHeight w:val="368"/>
        </w:trPr>
        <w:tc>
          <w:tcPr>
            <w:tcW w:w="15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B4755" w14:textId="0875CCFE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Bombardier Challenger 604</w:t>
            </w:r>
          </w:p>
        </w:tc>
        <w:tc>
          <w:tcPr>
            <w:tcW w:w="1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550A6168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VH-OFA</w:t>
            </w:r>
          </w:p>
        </w:tc>
        <w:tc>
          <w:tcPr>
            <w:tcW w:w="1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797FAF66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21.9</w:t>
            </w:r>
          </w:p>
        </w:tc>
      </w:tr>
    </w:tbl>
    <w:p w14:paraId="4B9D4DC8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F36E5A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F36E5A" w:rsidRPr="00F36E5A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1C40B564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WSSL-RJTT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11470DA1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M771-M765-L625</w:t>
            </w:r>
          </w:p>
        </w:tc>
      </w:tr>
      <w:tr w:rsidR="000873F5" w:rsidRPr="00F36E5A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F36E5A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F36E5A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F36E5A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F36E5A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F36E5A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F36E5A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F3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F5"/>
    <w:rsid w:val="00052AF8"/>
    <w:rsid w:val="000873F5"/>
    <w:rsid w:val="00196B4F"/>
    <w:rsid w:val="00212568"/>
    <w:rsid w:val="003E6784"/>
    <w:rsid w:val="004305DA"/>
    <w:rsid w:val="0043656E"/>
    <w:rsid w:val="005753BE"/>
    <w:rsid w:val="005D6A73"/>
    <w:rsid w:val="007C04B3"/>
    <w:rsid w:val="008E3B2D"/>
    <w:rsid w:val="0093505F"/>
    <w:rsid w:val="009402A0"/>
    <w:rsid w:val="00944A5C"/>
    <w:rsid w:val="009B3BAF"/>
    <w:rsid w:val="009F5045"/>
    <w:rsid w:val="009F5E5B"/>
    <w:rsid w:val="00A1303F"/>
    <w:rsid w:val="00A14990"/>
    <w:rsid w:val="00A25883"/>
    <w:rsid w:val="00B270B3"/>
    <w:rsid w:val="00C51521"/>
    <w:rsid w:val="00C6570E"/>
    <w:rsid w:val="00DD18DE"/>
    <w:rsid w:val="00F3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character" w:styleId="UnresolvedMention">
    <w:name w:val="Unresolved Mention"/>
    <w:basedOn w:val="DefaultParagraphFont"/>
    <w:uiPriority w:val="99"/>
    <w:semiHidden/>
    <w:unhideWhenUsed/>
    <w:rsid w:val="00F36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lifeflight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Khánh Ly</cp:lastModifiedBy>
  <cp:revision>8</cp:revision>
  <dcterms:created xsi:type="dcterms:W3CDTF">2026-05-19T01:28:00Z</dcterms:created>
  <dcterms:modified xsi:type="dcterms:W3CDTF">2026-07-31T07:44:00Z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