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SEMANA-5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examen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parte a se pasa a binario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parte b se pasa a binario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hacemos un and logico entre A y B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Pregunta de examen---&gt; diferenciar si es una dirección pública o privada.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Pregunta de examen---&gt; diferencias que clase de dirección es.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Cidr--o--Vlsm&gt;Método para calcular 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ponmer un identificador a cada red y numerarlas de menor a mayor requerimiento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