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044" w:rsidRDefault="001A11D5" w:rsidP="001A11D5">
      <w:pPr>
        <w:rPr>
          <w:b/>
          <w:bCs/>
          <w:sz w:val="28"/>
          <w:szCs w:val="28"/>
          <w:lang w:val="en-NZ" w:eastAsia="en-NZ"/>
        </w:rPr>
      </w:pPr>
      <w:r>
        <w:rPr>
          <w:b/>
          <w:bCs/>
          <w:sz w:val="28"/>
          <w:szCs w:val="28"/>
          <w:lang w:val="en-NZ" w:eastAsia="en-NZ"/>
        </w:rPr>
        <w:t xml:space="preserve">                                    </w:t>
      </w:r>
      <w:r>
        <w:rPr>
          <w:b/>
          <w:bCs/>
          <w:sz w:val="28"/>
          <w:szCs w:val="28"/>
          <w:lang w:val="en-NZ" w:eastAsia="en-NZ"/>
        </w:rPr>
        <w:tab/>
      </w:r>
      <w:r>
        <w:rPr>
          <w:b/>
          <w:bCs/>
          <w:sz w:val="28"/>
          <w:szCs w:val="28"/>
          <w:lang w:val="en-NZ" w:eastAsia="en-NZ"/>
        </w:rPr>
        <w:tab/>
      </w:r>
    </w:p>
    <w:p w:rsidR="001A11D5" w:rsidRPr="003A5759" w:rsidRDefault="001A11D5" w:rsidP="00034044">
      <w:pPr>
        <w:ind w:left="2880" w:firstLine="720"/>
        <w:rPr>
          <w:b/>
          <w:bCs/>
          <w:sz w:val="28"/>
          <w:szCs w:val="28"/>
          <w:lang w:val="en-NZ" w:eastAsia="en-NZ"/>
        </w:rPr>
      </w:pPr>
      <w:r>
        <w:rPr>
          <w:b/>
          <w:bCs/>
          <w:sz w:val="28"/>
          <w:szCs w:val="28"/>
          <w:lang w:val="en-NZ" w:eastAsia="en-NZ"/>
        </w:rPr>
        <w:t xml:space="preserve">ALL PLAYERS </w:t>
      </w:r>
      <w:r w:rsidRPr="003A5759">
        <w:rPr>
          <w:b/>
          <w:bCs/>
          <w:sz w:val="28"/>
          <w:szCs w:val="28"/>
          <w:lang w:val="en-NZ" w:eastAsia="en-NZ"/>
        </w:rPr>
        <w:t>CAREER FIGURES FROM 2005/06</w:t>
      </w:r>
    </w:p>
    <w:p w:rsidR="001A11D5" w:rsidRPr="00B33EC7" w:rsidRDefault="001A11D5" w:rsidP="001A11D5">
      <w:pPr>
        <w:rPr>
          <w:highlight w:val="yellow"/>
        </w:rPr>
      </w:pPr>
    </w:p>
    <w:p w:rsidR="001A11D5" w:rsidRPr="003A5759" w:rsidRDefault="001A11D5" w:rsidP="001A11D5">
      <w:pPr>
        <w:rPr>
          <w:rFonts w:ascii="Arial" w:hAnsi="Arial" w:cs="Arial"/>
          <w:b/>
          <w:sz w:val="24"/>
          <w:szCs w:val="24"/>
        </w:rPr>
      </w:pPr>
      <w:r w:rsidRPr="003A5759">
        <w:rPr>
          <w:rFonts w:ascii="Arial" w:hAnsi="Arial" w:cs="Arial"/>
          <w:b/>
          <w:sz w:val="24"/>
          <w:szCs w:val="24"/>
        </w:rPr>
        <w:t>Batting</w:t>
      </w:r>
    </w:p>
    <w:tbl>
      <w:tblPr>
        <w:tblW w:w="0" w:type="auto"/>
        <w:tblInd w:w="98" w:type="dxa"/>
        <w:tblLook w:val="04A0"/>
      </w:tblPr>
      <w:tblGrid>
        <w:gridCol w:w="483"/>
        <w:gridCol w:w="1586"/>
        <w:gridCol w:w="394"/>
        <w:gridCol w:w="628"/>
        <w:gridCol w:w="516"/>
        <w:gridCol w:w="546"/>
        <w:gridCol w:w="716"/>
        <w:gridCol w:w="695"/>
        <w:gridCol w:w="850"/>
        <w:gridCol w:w="617"/>
        <w:gridCol w:w="706"/>
        <w:gridCol w:w="617"/>
        <w:gridCol w:w="550"/>
        <w:gridCol w:w="439"/>
        <w:gridCol w:w="608"/>
        <w:gridCol w:w="528"/>
        <w:gridCol w:w="772"/>
        <w:gridCol w:w="739"/>
        <w:gridCol w:w="839"/>
        <w:gridCol w:w="759"/>
        <w:gridCol w:w="759"/>
      </w:tblGrid>
      <w:tr w:rsidR="001A11D5" w:rsidRPr="003A5759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proofErr w:type="spellStart"/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% four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%six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Total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BB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McCullum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224.44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2.65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39.60%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41.58%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81.19%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NJ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63.75%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135.90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35.85%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61.32%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117.65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126.42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55.04%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58.80%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MWH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48.11%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10.87%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58.98%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SJ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Cunis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53.81%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SP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88.76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34.67%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54.67%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123.68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23.40%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25.53%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48.94%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126.58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 Findlay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32.65%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44.90%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42.91%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CA 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84.62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Vivian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116.01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50.28%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RD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Burson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67.65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17.39%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17.39%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Corey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26.28%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46.72%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MPF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101.84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27.15%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38.01%</w:t>
            </w:r>
          </w:p>
        </w:tc>
      </w:tr>
      <w:tr w:rsidR="001A11D5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128.70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61.66%</w:t>
            </w:r>
          </w:p>
        </w:tc>
      </w:tr>
      <w:tr w:rsidR="001A11D5" w:rsidRPr="003A5759" w:rsidTr="00163FF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3A575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3A5759" w:rsidTr="00163FF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proofErr w:type="spellStart"/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% four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%six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Total</w:t>
            </w:r>
          </w:p>
        </w:tc>
      </w:tr>
      <w:tr w:rsidR="0004715F" w:rsidRPr="003A5759" w:rsidTr="00163FF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DG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22.52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148.51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29.23%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31.81%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61.03%</w:t>
            </w:r>
          </w:p>
        </w:tc>
      </w:tr>
      <w:tr w:rsidR="0004715F" w:rsidRPr="003A5759" w:rsidTr="00163FF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RN ten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Doeschate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40.57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121.89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11.10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15.49%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21.13%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36.62%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right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22.95%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ME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48.00%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64.00%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DP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Nannes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JJ van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der</w:t>
            </w:r>
            <w:proofErr w:type="spellEnd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58.33%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69.44%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125.52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18.96%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56.32%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BJ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Diamanti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134.57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27.27%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54.01%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Yasir</w:t>
            </w:r>
            <w:proofErr w:type="spellEnd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Arafat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184.76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46.39%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69.07%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8/2k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50.67%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129.32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13/2k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51.89%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35.76%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MB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45.38%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Cachopa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53.74%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 Laughlin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186.15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39.67%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69.42%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39.15%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62.63%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112.02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43.78%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SJC Keen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38.38%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63.97%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AC Blizzard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53.63%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46.54%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BEW McCord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32.43%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43.24%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EJ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Nuttal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SR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MEK Hussey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27.91%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46.51%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BW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Hilfenhaus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right"/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28.57%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28.57%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42.11%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73.68%</w:t>
            </w:r>
          </w:p>
        </w:tc>
      </w:tr>
      <w:tr w:rsidR="0004715F" w:rsidRPr="003A5759" w:rsidTr="006D4ED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52.48%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61.39%</w:t>
            </w:r>
          </w:p>
        </w:tc>
      </w:tr>
      <w:tr w:rsidR="0004715F" w:rsidRPr="003A5759" w:rsidTr="006D4ED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proofErr w:type="spellStart"/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% four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%six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Total</w:t>
            </w:r>
          </w:p>
        </w:tc>
      </w:tr>
      <w:tr w:rsidR="0004715F" w:rsidRPr="003A5759" w:rsidTr="00427414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122.90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63.35%</w:t>
            </w:r>
          </w:p>
        </w:tc>
      </w:tr>
      <w:tr w:rsidR="0004715F" w:rsidRPr="003A5759" w:rsidTr="00427414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NM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Kwant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12.71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114.10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22.47%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20.22%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42.69%</w:t>
            </w:r>
          </w:p>
        </w:tc>
      </w:tr>
      <w:tr w:rsidR="0004715F" w:rsidRPr="003A5759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 Stokes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66.17%</w:t>
            </w:r>
          </w:p>
        </w:tc>
      </w:tr>
      <w:tr w:rsidR="0004715F" w:rsidRPr="003A5759" w:rsidTr="00E3744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WSA Williams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ATE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Hazeldine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3A5759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BP Coburn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</w:tbl>
    <w:p w:rsidR="001A11D5" w:rsidRDefault="001A11D5" w:rsidP="001A11D5">
      <w:pPr>
        <w:rPr>
          <w:snapToGrid w:val="0"/>
        </w:rPr>
      </w:pPr>
    </w:p>
    <w:p w:rsidR="001A11D5" w:rsidRDefault="001A11D5" w:rsidP="001A11D5">
      <w:pPr>
        <w:rPr>
          <w:snapToGrid w:val="0"/>
        </w:rPr>
      </w:pPr>
    </w:p>
    <w:p w:rsidR="001A11D5" w:rsidRPr="009C6C18" w:rsidRDefault="001A11D5" w:rsidP="001A11D5">
      <w:pPr>
        <w:rPr>
          <w:rFonts w:ascii="Arial" w:hAnsi="Arial" w:cs="Arial"/>
          <w:b/>
          <w:snapToGrid w:val="0"/>
          <w:sz w:val="24"/>
          <w:szCs w:val="24"/>
        </w:rPr>
      </w:pPr>
      <w:r w:rsidRPr="009C6C18">
        <w:rPr>
          <w:rFonts w:ascii="Arial" w:hAnsi="Arial" w:cs="Arial"/>
          <w:b/>
          <w:snapToGrid w:val="0"/>
          <w:sz w:val="24"/>
          <w:szCs w:val="24"/>
        </w:rPr>
        <w:t>Bowling</w:t>
      </w:r>
    </w:p>
    <w:tbl>
      <w:tblPr>
        <w:tblW w:w="0" w:type="auto"/>
        <w:tblInd w:w="98" w:type="dxa"/>
        <w:tblLook w:val="04A0"/>
      </w:tblPr>
      <w:tblGrid>
        <w:gridCol w:w="483"/>
        <w:gridCol w:w="1586"/>
        <w:gridCol w:w="784"/>
        <w:gridCol w:w="695"/>
        <w:gridCol w:w="383"/>
        <w:gridCol w:w="716"/>
        <w:gridCol w:w="694"/>
        <w:gridCol w:w="617"/>
        <w:gridCol w:w="650"/>
        <w:gridCol w:w="617"/>
        <w:gridCol w:w="617"/>
      </w:tblGrid>
      <w:tr w:rsidR="00544731" w:rsidRPr="009C6C18" w:rsidTr="00544731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44731" w:rsidRPr="00544731" w:rsidRDefault="00544731" w:rsidP="00544731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544731" w:rsidRDefault="00544731" w:rsidP="00544731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544731" w:rsidRDefault="00544731" w:rsidP="00544731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Overs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544731" w:rsidRDefault="00544731" w:rsidP="00544731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544731" w:rsidRDefault="00544731" w:rsidP="00544731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544731" w:rsidRDefault="00544731" w:rsidP="00544731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544731" w:rsidRDefault="00544731" w:rsidP="00544731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proofErr w:type="spellStart"/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544731" w:rsidRDefault="00544731" w:rsidP="00544731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544731" w:rsidRDefault="00544731" w:rsidP="00544731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544731" w:rsidRDefault="00544731" w:rsidP="00544731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544731" w:rsidRDefault="00544731" w:rsidP="00544731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S/R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BB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McCullum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NJ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28.00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29.27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26.64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MWH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SJ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Cunis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SP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42.00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16.94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42.00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19.83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16689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15.64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 Findlay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14.40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CA 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16.44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41.44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Vivian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43.40</w:t>
            </w:r>
          </w:p>
        </w:tc>
      </w:tr>
      <w:tr w:rsidR="00544731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RD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Burson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17.08</w:t>
            </w:r>
          </w:p>
        </w:tc>
      </w:tr>
      <w:tr w:rsidR="00544731" w:rsidRPr="009C6C18" w:rsidTr="0004715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731" w:rsidRPr="003A5759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Corey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731" w:rsidRPr="009C6C18" w:rsidRDefault="00544731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04715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Overs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proofErr w:type="spellStart"/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S/R</w:t>
            </w:r>
          </w:p>
        </w:tc>
      </w:tr>
      <w:tr w:rsidR="0004715F" w:rsidRPr="009C6C18" w:rsidTr="00427414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427414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MPF Davidson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19.78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6.59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</w:tr>
      <w:tr w:rsidR="0004715F" w:rsidRPr="009C6C18" w:rsidTr="00427414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22.94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35.54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27.64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27.50</w:t>
            </w:r>
          </w:p>
        </w:tc>
      </w:tr>
      <w:tr w:rsidR="0004715F" w:rsidRPr="009C6C18" w:rsidTr="004D0BE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DG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RN ten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Doeschate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12.50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ME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21.18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12.64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DP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Nannes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36.00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JJ van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der</w:t>
            </w:r>
            <w:proofErr w:type="spellEnd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22.80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BJ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Diamanti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43.17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28.00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Yasir</w:t>
            </w:r>
            <w:proofErr w:type="spellEnd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Arafat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19.60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20.47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HM Nichols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17.63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MB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39.15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29.54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20.20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Cachopa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 Laughlin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34.00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23.48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20.61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21.47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SWC Keen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AC Blizzard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BEW McCord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EJ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Nuttal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20.15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SR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04715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MEK Hussey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04715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Overs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proofErr w:type="spellStart"/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544731" w:rsidRDefault="0004715F" w:rsidP="002C3F26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544731">
              <w:rPr>
                <w:rFonts w:ascii="Arial" w:hAnsi="Arial" w:cs="Arial"/>
                <w:b/>
                <w:bCs/>
                <w:lang w:val="en-NZ" w:eastAsia="en-NZ"/>
              </w:rPr>
              <w:t>S/R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BW </w:t>
            </w:r>
            <w:proofErr w:type="spellStart"/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Hilfenhaus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16.00</w:t>
            </w:r>
          </w:p>
        </w:tc>
      </w:tr>
      <w:tr w:rsidR="0004715F" w:rsidRPr="00544731" w:rsidTr="002C3F26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37.5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23.21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16.21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18.86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NM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Kwant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4D0BE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 Stokes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2C3F2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WSA Williams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2C3F2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16.5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ATE </w:t>
            </w:r>
            <w:proofErr w:type="spellStart"/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Hazeldine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04715F" w:rsidRPr="009C6C18" w:rsidTr="0054473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3A5759" w:rsidRDefault="0004715F" w:rsidP="0054473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BP Coburn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15F" w:rsidRPr="009C6C18" w:rsidRDefault="0004715F" w:rsidP="0054473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</w:tr>
    </w:tbl>
    <w:p w:rsidR="00D07E0B" w:rsidRDefault="00D07E0B"/>
    <w:p w:rsidR="001A11D5" w:rsidRDefault="001A11D5"/>
    <w:p w:rsidR="0004715F" w:rsidRDefault="0004715F"/>
    <w:p w:rsidR="001A11D5" w:rsidRDefault="001A11D5" w:rsidP="00544731">
      <w:pPr>
        <w:ind w:left="2880"/>
        <w:rPr>
          <w:b/>
          <w:sz w:val="28"/>
        </w:rPr>
      </w:pPr>
      <w:r>
        <w:rPr>
          <w:b/>
          <w:sz w:val="28"/>
        </w:rPr>
        <w:t>CANTERBURY CRICKET 20.20 MATCHES</w:t>
      </w:r>
    </w:p>
    <w:p w:rsidR="001A11D5" w:rsidRDefault="001A11D5" w:rsidP="001A11D5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From 2005/06 Season</w:t>
      </w:r>
    </w:p>
    <w:p w:rsidR="001A11D5" w:rsidRPr="00605668" w:rsidRDefault="001A11D5" w:rsidP="001A11D5">
      <w:pPr>
        <w:pStyle w:val="Heading2"/>
        <w:rPr>
          <w:rFonts w:ascii="Cambria" w:eastAsia="Times New Roman" w:hAnsi="Cambria" w:cs="Times New Roman"/>
          <w:color w:val="auto"/>
        </w:rPr>
      </w:pPr>
      <w:r w:rsidRPr="00605668">
        <w:rPr>
          <w:rFonts w:ascii="Cambria" w:eastAsia="Times New Roman" w:hAnsi="Cambria" w:cs="Times New Roman"/>
          <w:color w:val="auto"/>
        </w:rPr>
        <w:t>Final matches in blue</w:t>
      </w:r>
    </w:p>
    <w:tbl>
      <w:tblPr>
        <w:tblW w:w="1167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80"/>
        <w:gridCol w:w="936"/>
        <w:gridCol w:w="1872"/>
        <w:gridCol w:w="2224"/>
        <w:gridCol w:w="3259"/>
        <w:gridCol w:w="1733"/>
        <w:gridCol w:w="874"/>
      </w:tblGrid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O 153/8     C157/4     Win 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012BB9">
              <w:rPr>
                <w:rFonts w:ascii="Arial" w:hAnsi="Arial"/>
                <w:snapToGrid w:val="0"/>
                <w:color w:val="000000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171/9   C 172/4    Win 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11D5" w:rsidRPr="0055478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478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3/1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4785" w:rsidRDefault="001A11D5" w:rsidP="001A11D5">
            <w:pPr>
              <w:rPr>
                <w:b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4785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4785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4785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 xml:space="preserve">A 179/7     C 180/4     Win   6 </w:t>
            </w:r>
            <w:proofErr w:type="spellStart"/>
            <w:r w:rsidRPr="00554785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4785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478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180/9  C 104        Lost 76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 169/5    C 170/1     Win 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198/4     C 183/6     Loss  15 runs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runs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O 139        C 141/6     Win 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125/4     ND 123/8   Win  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186/6   C 120       Loss  66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130/9     O 128/6     Win 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136/7     C 136/3  </w:t>
            </w:r>
            <w:r w:rsidRPr="002F79B9">
              <w:rPr>
                <w:rFonts w:ascii="Arial" w:hAnsi="Arial"/>
                <w:snapToGrid w:val="0"/>
                <w:color w:val="000000"/>
                <w:highlight w:val="yellow"/>
              </w:rPr>
              <w:t>Win on bowl off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114/6     W 117/3    Loss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158/2     ND 139      Win 19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222/3     C 192/6     Loss  30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ND 119/8  C 122/6      Win 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159/7     C 163/8      Win 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17/3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 126/8    W 129/4     Loss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Central Districts     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148/8     CD 135      Win 13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171/8   ND 171/7 </w:t>
            </w:r>
            <w:r w:rsidRPr="002F79B9">
              <w:rPr>
                <w:rFonts w:ascii="Arial" w:hAnsi="Arial"/>
                <w:snapToGrid w:val="0"/>
                <w:color w:val="000000"/>
                <w:highlight w:val="yellow"/>
              </w:rPr>
              <w:t>Win on bowl off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C62DB7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DF677C" w:rsidRDefault="001A11D5" w:rsidP="001A11D5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                </w:t>
            </w:r>
            <w:r w:rsidRPr="00DF677C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2A377B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Fitzherbert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144/6   C 145/7     Win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478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22/5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4785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4785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4785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478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4785" w:rsidRDefault="001A11D5" w:rsidP="001A11D5">
            <w:pPr>
              <w:rPr>
                <w:rFonts w:ascii="Arial" w:hAnsi="Arial" w:cs="Arial"/>
                <w:b/>
                <w:color w:val="0000CC"/>
              </w:rPr>
            </w:pPr>
            <w:r w:rsidRPr="00554785">
              <w:rPr>
                <w:rFonts w:ascii="Arial" w:hAnsi="Arial" w:cs="Arial"/>
                <w:b/>
                <w:color w:val="0000CC"/>
              </w:rPr>
              <w:t>Otago won C/B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1A4CFD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23/6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A 144/6     C 145/5     Win 5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24/4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163/9    W 166/3      Loss 7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25/6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 159/7    C 116         Loss 43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26/5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127/9    ND 130/9    Loss 1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27/6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162/5   CD 166/4     Loss 6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28/7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135/8   CD 141/2     Loss 8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29/6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 184/7  C 113         Loss 71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30/7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O 185/4    C 188/4      Win 6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31/7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160/8    A 161/4       Loss 6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32/5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 162/5    C 155/7      Loss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33/6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W148/5    C 151/7     Win 3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34/8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 147/8  C 141/6    Win  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35/8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 155/5     C 154/5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36/8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O 168/7    C 171/4    Win 6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37/7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138/8    ND 142/2  Loss 8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38/9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Central Districts 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VillageGreen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Pr="00BB622D">
              <w:rPr>
                <w:rFonts w:ascii="Arial" w:hAnsi="Arial"/>
                <w:b/>
                <w:snapToGrid w:val="0"/>
                <w:color w:val="FF0000"/>
                <w:sz w:val="18"/>
                <w:szCs w:val="18"/>
              </w:rPr>
              <w:t>10 overs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 73/8    C 70/9      Loss 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 xml:space="preserve">PG Fulton  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39/9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 180/8     C 168/9    Loss 12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40/7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207/6    W 202/4    Win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41/9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Molyneux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/>
                <w:b/>
                <w:snapToGrid w:val="0"/>
                <w:color w:val="000000"/>
              </w:rPr>
              <w:t xml:space="preserve">                  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/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42/8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163/5     ND 103    Win 60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43/9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 161/6   C 156/5   Loss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44/10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198/7     O 192/8    Win 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45/10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/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46/10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BB622D">
              <w:rPr>
                <w:rFonts w:ascii="Arial" w:hAnsi="Arial"/>
                <w:b/>
                <w:snapToGrid w:val="0"/>
                <w:color w:val="FF0000"/>
                <w:sz w:val="18"/>
                <w:szCs w:val="18"/>
              </w:rPr>
              <w:t>5 overs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49/4      ND 33/3    Win 16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47/10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 183/9    A 189/6     Loss 4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48/8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151/8    W 90         Win  61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49/11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BB622D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CD 188/4  C 189/6     Win 4 </w:t>
            </w:r>
            <w:proofErr w:type="spellStart"/>
            <w:r w:rsidRPr="00BB622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50/11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/>
                <w:b/>
                <w:snapToGrid w:val="0"/>
                <w:color w:val="000000"/>
              </w:rPr>
              <w:t>Abandoned after 12 overs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51/9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191/3    W 123       Win 70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lastRenderedPageBreak/>
              <w:t>52/11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t xml:space="preserve">A 202/4    C 205/3     Win  7 </w:t>
            </w:r>
            <w:proofErr w:type="spellStart"/>
            <w:r w:rsidRPr="00BB622D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53/12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b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A 196/5    C 152        Loss 44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CF192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  <w:highlight w:val="lightGray"/>
              </w:rPr>
            </w:pPr>
            <w:r w:rsidRPr="00CF1925">
              <w:rPr>
                <w:rFonts w:ascii="Arial" w:hAnsi="Arial" w:cs="Arial"/>
                <w:snapToGrid w:val="0"/>
                <w:color w:val="000000"/>
                <w:highlight w:val="lightGray"/>
              </w:rPr>
              <w:t>54/1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CF1925" w:rsidRDefault="001A11D5" w:rsidP="001A11D5">
            <w:pPr>
              <w:rPr>
                <w:rFonts w:ascii="Arial" w:hAnsi="Arial" w:cs="Arial"/>
                <w:highlight w:val="lightGray"/>
              </w:rPr>
            </w:pPr>
            <w:r w:rsidRPr="00CF1925">
              <w:rPr>
                <w:rFonts w:ascii="Arial" w:hAnsi="Arial" w:cs="Arial"/>
                <w:highlight w:val="lightGray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CF192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  <w:highlight w:val="lightGray"/>
              </w:rPr>
            </w:pPr>
            <w:r w:rsidRPr="00CF1925">
              <w:rPr>
                <w:rFonts w:ascii="Arial" w:hAnsi="Arial" w:cs="Arial"/>
                <w:snapToGrid w:val="0"/>
                <w:color w:val="000000"/>
                <w:highlight w:val="lightGray"/>
              </w:rPr>
              <w:t>South Africa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CF192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  <w:highlight w:val="lightGray"/>
              </w:rPr>
            </w:pPr>
            <w:r w:rsidRPr="00CF1925">
              <w:rPr>
                <w:rFonts w:ascii="Arial" w:hAnsi="Arial" w:cs="Arial"/>
                <w:snapToGrid w:val="0"/>
                <w:color w:val="000000"/>
                <w:highlight w:val="lightGray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CF192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  <w:highlight w:val="lightGray"/>
              </w:rPr>
            </w:pPr>
            <w:r w:rsidRPr="00CF1925">
              <w:rPr>
                <w:rFonts w:ascii="Arial" w:hAnsi="Arial" w:cs="Arial"/>
                <w:snapToGrid w:val="0"/>
                <w:color w:val="000000"/>
                <w:highlight w:val="lightGray"/>
              </w:rPr>
              <w:t>SA 150/6  C 130       Loss 20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CF1925" w:rsidRDefault="001A11D5" w:rsidP="001A11D5">
            <w:pPr>
              <w:rPr>
                <w:rFonts w:ascii="Arial" w:hAnsi="Arial" w:cs="Arial"/>
                <w:highlight w:val="lightGray"/>
              </w:rPr>
            </w:pPr>
            <w:r w:rsidRPr="00CF1925">
              <w:rPr>
                <w:rFonts w:ascii="Arial" w:hAnsi="Arial" w:cs="Arial"/>
                <w:highlight w:val="lightGray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CF192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  <w:highlight w:val="lightGray"/>
              </w:rPr>
            </w:pPr>
            <w:r w:rsidRPr="00CF1925">
              <w:rPr>
                <w:rFonts w:ascii="Arial" w:hAnsi="Arial" w:cs="Arial"/>
                <w:snapToGrid w:val="0"/>
                <w:color w:val="000000"/>
                <w:highlight w:val="lightGray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55/10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Westpac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147/6    W 148/4    Loss 6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56/11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186/5  C181/7      Loss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57/13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Eden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 197/7    C189/6      Loss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58/12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 196/7    C 195/7 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59/12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CD 152/8  C 153/6     Win 4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60/13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185/5    CD 180/3   Win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61/11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Mainpower</w:t>
            </w:r>
            <w:proofErr w:type="spellEnd"/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 190/2   C 133        Loss 57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62/12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184/8    ND 176/8  Win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63/14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Mainpower</w:t>
            </w:r>
            <w:proofErr w:type="spellEnd"/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182/4    A 184/6     Loss 4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64/13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162/6    O 165/7    Loss 3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65/14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    </w:t>
            </w: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>Game abandoned Toss made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66/14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 168/9 C 121    Loss 47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67/15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68/15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Eden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107    A 108/3     Loss by 7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69/12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70/13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Mt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125/7 ND 114/7  Win 11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71/16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201/6  A 180/9   Win 21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72/15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Pukekura</w:t>
            </w:r>
            <w:proofErr w:type="spellEnd"/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              </w:t>
            </w: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>Rain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73/13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W 154/6   C 155/2  Win 8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74/14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ND 156/6 C 1575       Win 5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75/15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181/4 C 178/7      Loss 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76/16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CD 114/7 C 116/4      Win 6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77/16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ND 146/7  C 148/2      Win 8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78/14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W 110/9   C 114/5     Win 5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79/17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184/6  C 164/9     Loss 20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80/16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 143/7    C 142/7 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81/17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211/1     O142        Win  69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82/15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Westpac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 178/6    C 153/9     Lost 25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83/17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 118       A 121/5     Loss 5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84/18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McLean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153/4     A 156/4     Loss 6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85/17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</w:t>
            </w:r>
          </w:p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McLean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CD 136/4  C 139/2     Win 8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86/18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ND 153     C 154/3     Win 7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 xml:space="preserve">RM </w:t>
            </w:r>
            <w:proofErr w:type="spellStart"/>
            <w:r w:rsidRPr="00BB622D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lastRenderedPageBreak/>
              <w:t>87/16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Hagley Oval  </w:t>
            </w:r>
            <w:r w:rsidRPr="00BB622D">
              <w:rPr>
                <w:rFonts w:ascii="Arial" w:hAnsi="Arial" w:cs="Arial"/>
                <w:b/>
                <w:snapToGrid w:val="0"/>
                <w:color w:val="FF0000"/>
              </w:rPr>
              <w:t>15 overs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 134/5    W 135/3    Loss 7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 xml:space="preserve">RM </w:t>
            </w:r>
            <w:proofErr w:type="spellStart"/>
            <w:r w:rsidRPr="00BB622D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88/18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C 134        O 137/1     Loss 9 </w:t>
            </w:r>
            <w:proofErr w:type="spellStart"/>
            <w:r w:rsidRPr="00BB622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 xml:space="preserve">RM </w:t>
            </w:r>
            <w:proofErr w:type="spellStart"/>
            <w:r w:rsidRPr="00BB622D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89/19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Cobham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172/8   C160/6      Loss 12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 xml:space="preserve">RM </w:t>
            </w:r>
            <w:proofErr w:type="spellStart"/>
            <w:r w:rsidRPr="00BB622D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90/19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A170/4  C170/9 </w:t>
            </w:r>
            <w:r w:rsidRPr="00BB622D">
              <w:rPr>
                <w:rFonts w:ascii="Arial" w:hAnsi="Arial" w:cs="Arial"/>
                <w:b/>
                <w:snapToGrid w:val="0"/>
                <w:color w:val="0000CC"/>
              </w:rPr>
              <w:t>tie loss eliminator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 xml:space="preserve">RM </w:t>
            </w:r>
            <w:proofErr w:type="spellStart"/>
            <w:r w:rsidRPr="00BB622D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91/18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Yarrow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1A11D5" w:rsidRPr="008235B4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92/20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r w:rsidRPr="008235B4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231FB7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231FB7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 xml:space="preserve">A 133/9     C 134/4     Win 6 </w:t>
            </w:r>
            <w:proofErr w:type="spellStart"/>
            <w:r w:rsidRPr="008235B4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 xml:space="preserve">RM </w:t>
            </w:r>
            <w:proofErr w:type="spellStart"/>
            <w:r w:rsidRPr="008235B4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1A11D5" w:rsidRPr="008235B4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93/19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r w:rsidRPr="008235B4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231FB7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231FB7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 152/8     O 129/9     Win 23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 xml:space="preserve">RM </w:t>
            </w:r>
            <w:proofErr w:type="spellStart"/>
            <w:r w:rsidRPr="008235B4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1A11D5" w:rsidRPr="008235B4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94/17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r w:rsidRPr="008235B4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231FB7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231FB7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 145       W 127/9     Win 18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 xml:space="preserve">RM </w:t>
            </w:r>
            <w:proofErr w:type="spellStart"/>
            <w:r w:rsidRPr="008235B4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1A11D5" w:rsidRPr="008235B4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95/19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 166/6     CD 149/9   Win 17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 xml:space="preserve">RM </w:t>
            </w:r>
            <w:proofErr w:type="spellStart"/>
            <w:r w:rsidRPr="008235B4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96/21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 xml:space="preserve">Yarrow Stadium  </w:t>
            </w:r>
            <w:r w:rsidRPr="00BB622D">
              <w:rPr>
                <w:rFonts w:ascii="Arial" w:hAnsi="Arial" w:cs="Arial"/>
                <w:b/>
                <w:snapToGrid w:val="0"/>
              </w:rPr>
              <w:t>D/L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C 113       A 50/2        Lost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 xml:space="preserve">RM </w:t>
            </w:r>
            <w:proofErr w:type="spellStart"/>
            <w:r w:rsidRPr="00BB622D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A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97/20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 w:rsidRPr="00560A2B">
              <w:rPr>
                <w:rFonts w:ascii="Arial" w:hAnsi="Arial" w:cs="Arial"/>
                <w:snapToGrid w:val="0"/>
              </w:rPr>
              <w:t>Pukekura</w:t>
            </w:r>
            <w:proofErr w:type="spellEnd"/>
            <w:r w:rsidRPr="00560A2B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CD 198/6  C 77/3        Lost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98/22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 xml:space="preserve">C 133/6    A 134/4       Lost 6  </w:t>
            </w:r>
            <w:proofErr w:type="spellStart"/>
            <w:r w:rsidRPr="00560A2B">
              <w:rPr>
                <w:rFonts w:ascii="Arial" w:hAnsi="Arial" w:cs="Arial"/>
                <w:snapToGrid w:val="0"/>
              </w:rPr>
              <w:t>wkts</w:t>
            </w:r>
            <w:proofErr w:type="spellEnd"/>
            <w:r w:rsidRPr="00560A2B">
              <w:rPr>
                <w:rFonts w:ascii="Arial" w:hAnsi="Arial" w:cs="Arial"/>
                <w:snapToGrid w:val="0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99/18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 xml:space="preserve">C166/5 W 166/7 </w:t>
            </w:r>
            <w:r w:rsidRPr="00560A2B">
              <w:rPr>
                <w:rFonts w:ascii="Arial" w:hAnsi="Arial" w:cs="Arial"/>
                <w:b/>
                <w:snapToGrid w:val="0"/>
                <w:color w:val="0000CC"/>
              </w:rPr>
              <w:t>tie win eliminator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W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100/19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C199/4    W 190/4       Win 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W</w:t>
            </w:r>
          </w:p>
        </w:tc>
      </w:tr>
      <w:tr w:rsidR="001A11D5" w:rsidRPr="00D441F1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101/23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 xml:space="preserve">C 150      A 156/5        Lost 5 </w:t>
            </w:r>
            <w:proofErr w:type="spellStart"/>
            <w:r w:rsidRPr="00560A2B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102/20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C157/7    O 150/9        Win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103/21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 w:rsidRPr="00560A2B">
              <w:rPr>
                <w:rFonts w:ascii="Arial" w:hAnsi="Arial" w:cs="Arial"/>
                <w:snapToGrid w:val="0"/>
              </w:rPr>
              <w:t>Molyneux</w:t>
            </w:r>
            <w:proofErr w:type="spellEnd"/>
            <w:r w:rsidRPr="00560A2B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 152/8   O 136/8        Win 16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104/20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 xml:space="preserve">Mt </w:t>
            </w:r>
            <w:proofErr w:type="spellStart"/>
            <w:r w:rsidRPr="00560A2B">
              <w:rPr>
                <w:rFonts w:ascii="Arial" w:hAnsi="Arial" w:cs="Arial"/>
                <w:snapToGrid w:val="0"/>
              </w:rPr>
              <w:t>Maunganui</w:t>
            </w:r>
            <w:proofErr w:type="spellEnd"/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 xml:space="preserve">C 127/6   ND 129/4      Lost 6 </w:t>
            </w:r>
            <w:proofErr w:type="spellStart"/>
            <w:r w:rsidRPr="00560A2B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105/21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 w:rsidRPr="00560A2B">
              <w:rPr>
                <w:rFonts w:ascii="Arial" w:hAnsi="Arial" w:cs="Arial"/>
                <w:snapToGrid w:val="0"/>
              </w:rPr>
              <w:t>Pukekura</w:t>
            </w:r>
            <w:proofErr w:type="spellEnd"/>
            <w:r w:rsidRPr="00560A2B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CD 190/8  C163           Lost 27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CD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106/21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 161/7    ND 152/7     Win 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RPr="00903ED0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107/20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 xml:space="preserve">C 151/7     W 155/7      Lost 3 </w:t>
            </w:r>
            <w:proofErr w:type="spellStart"/>
            <w:r w:rsidRPr="00560A2B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RPr="00E32ED7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108/22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 xml:space="preserve">C 217/9    </w:t>
            </w:r>
            <w:r>
              <w:rPr>
                <w:rFonts w:ascii="Arial" w:hAnsi="Arial" w:cs="Arial"/>
                <w:snapToGrid w:val="0"/>
              </w:rPr>
              <w:t xml:space="preserve"> </w:t>
            </w:r>
            <w:r w:rsidRPr="00560A2B">
              <w:rPr>
                <w:rFonts w:ascii="Arial" w:hAnsi="Arial" w:cs="Arial"/>
                <w:snapToGrid w:val="0"/>
              </w:rPr>
              <w:t xml:space="preserve">O 83        </w:t>
            </w:r>
            <w:r>
              <w:rPr>
                <w:rFonts w:ascii="Arial" w:hAnsi="Arial" w:cs="Arial"/>
                <w:snapToGrid w:val="0"/>
              </w:rPr>
              <w:t xml:space="preserve">  </w:t>
            </w:r>
            <w:r w:rsidRPr="00560A2B">
              <w:rPr>
                <w:rFonts w:ascii="Arial" w:hAnsi="Arial" w:cs="Arial"/>
                <w:snapToGrid w:val="0"/>
              </w:rPr>
              <w:t>Win 134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RPr="00E32ED7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109/22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 213/5  C 205/6       Lost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</w:t>
            </w:r>
          </w:p>
        </w:tc>
      </w:tr>
      <w:tr w:rsidR="001A11D5" w:rsidRPr="00E32ED7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110/23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Mainpower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174/5    CD 157        Win 17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RPr="00E32ED7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111/23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Molyneux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O 144/9    C 147/4       Win 6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</w:t>
            </w:r>
          </w:p>
        </w:tc>
      </w:tr>
      <w:tr w:rsidR="001A11D5" w:rsidRPr="00E32ED7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112/21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138/9     W 139/5     Lost 5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113/24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 168/5     C 161/8     Lost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114/22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115/22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150/8    W 88          Win 62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116/25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145/9    A 149/6       Lost 4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</w:t>
            </w:r>
          </w:p>
        </w:tc>
      </w:tr>
      <w:tr w:rsidR="001A11D5" w:rsidRPr="00BB622D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117/23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190/5    ND 191/6    Lost 4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ND</w:t>
            </w:r>
          </w:p>
        </w:tc>
      </w:tr>
    </w:tbl>
    <w:p w:rsidR="001A11D5" w:rsidRDefault="001A11D5" w:rsidP="001A11D5"/>
    <w:p w:rsidR="00544731" w:rsidRDefault="00544731" w:rsidP="001A11D5"/>
    <w:p w:rsidR="00575F29" w:rsidRDefault="00575F29" w:rsidP="001A11D5"/>
    <w:p w:rsidR="00575F29" w:rsidRDefault="00575F29" w:rsidP="001A11D5"/>
    <w:p w:rsidR="00575F29" w:rsidRDefault="00575F29" w:rsidP="001A11D5"/>
    <w:p w:rsidR="001A11D5" w:rsidRDefault="001A11D5" w:rsidP="001A11D5"/>
    <w:p w:rsidR="001A11D5" w:rsidRDefault="001A11D5" w:rsidP="001A11D5">
      <w:pPr>
        <w:ind w:left="1440" w:firstLine="720"/>
        <w:rPr>
          <w:b/>
          <w:sz w:val="28"/>
        </w:rPr>
      </w:pPr>
      <w:r>
        <w:rPr>
          <w:b/>
          <w:sz w:val="28"/>
        </w:rPr>
        <w:t>CANTERBURY CRICKET 20.20 MATCHES BY OPPOSITION</w:t>
      </w:r>
    </w:p>
    <w:p w:rsidR="001A11D5" w:rsidRDefault="001A11D5" w:rsidP="001A11D5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From 2005/06 Season</w:t>
      </w:r>
    </w:p>
    <w:p w:rsidR="001A11D5" w:rsidRPr="00605668" w:rsidRDefault="001A11D5" w:rsidP="001A11D5">
      <w:pPr>
        <w:pStyle w:val="Heading2"/>
        <w:rPr>
          <w:rFonts w:ascii="Cambria" w:eastAsia="Times New Roman" w:hAnsi="Cambria" w:cs="Times New Roman"/>
          <w:color w:val="auto"/>
        </w:rPr>
      </w:pPr>
      <w:r w:rsidRPr="00605668">
        <w:rPr>
          <w:rFonts w:ascii="Cambria" w:eastAsia="Times New Roman" w:hAnsi="Cambria" w:cs="Times New Roman"/>
          <w:color w:val="auto"/>
        </w:rPr>
        <w:t>Final matches in blue</w:t>
      </w:r>
    </w:p>
    <w:tbl>
      <w:tblPr>
        <w:tblW w:w="11536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80"/>
        <w:gridCol w:w="936"/>
        <w:gridCol w:w="1872"/>
        <w:gridCol w:w="2082"/>
        <w:gridCol w:w="3259"/>
        <w:gridCol w:w="1733"/>
        <w:gridCol w:w="874"/>
      </w:tblGrid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11D5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3/1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rPr>
                <w:b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7D76EB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7D76EB">
              <w:rPr>
                <w:rFonts w:ascii="Arial" w:hAnsi="Arial"/>
                <w:b/>
                <w:snapToGrid w:val="0"/>
                <w:color w:val="0000CC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 xml:space="preserve">A 179/7     C 180/4     Win   6 </w:t>
            </w:r>
            <w:proofErr w:type="spellStart"/>
            <w:r w:rsidRPr="00881EC6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198/4     C 183/6     Loss 15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7D76EB"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 w:rsidRPr="007D76EB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7D76EB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 w:rsidRPr="007D76EB"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136/7     C 136/3  </w:t>
            </w:r>
            <w:r w:rsidRPr="00F14F4E">
              <w:rPr>
                <w:rFonts w:ascii="Arial" w:hAnsi="Arial"/>
                <w:snapToGrid w:val="0"/>
                <w:color w:val="000000"/>
                <w:highlight w:val="yellow"/>
              </w:rPr>
              <w:t>Win on bowl off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159/7     C 163/8      Win 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C62DB7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0E6190" w:rsidRDefault="001A11D5" w:rsidP="001A11D5">
            <w:pPr>
              <w:rPr>
                <w:rFonts w:ascii="Arial" w:hAnsi="Arial"/>
                <w:snapToGrid w:val="0"/>
                <w:color w:val="000000"/>
                <w:highlight w:val="green"/>
              </w:rPr>
            </w:pPr>
            <w:r w:rsidRPr="000E6190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DF677C" w:rsidRDefault="001A11D5" w:rsidP="001A11D5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                </w:t>
            </w:r>
            <w:r w:rsidRPr="00DF677C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2A377B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E694C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144/6     C 145/5    Win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E810EE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86379F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E694C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160/8     A 161/4    Loss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9C135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A700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155/5     C 154/5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7235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39/</w:t>
            </w:r>
            <w:r>
              <w:rPr>
                <w:rFonts w:ascii="Arial" w:hAnsi="Arial"/>
                <w:snapToGrid w:val="0"/>
                <w:color w:val="000000"/>
              </w:rPr>
              <w:t>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180/8     C 168/9    Loss 12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72355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47/10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60EC2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7D76EB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7D76EB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183/9     A 189/6    Loss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FF2F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52/11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60EC2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202/4     C 205/3    Win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FF2F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903ED0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53/12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rPr>
                <w:b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7D76EB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7D76EB">
              <w:rPr>
                <w:rFonts w:ascii="Arial" w:hAnsi="Arial"/>
                <w:b/>
                <w:snapToGrid w:val="0"/>
                <w:color w:val="0000CC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A 196/5     C 152       Loss 44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57/13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Eden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197/7     C189/6     Loss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63/14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7D76EB">
              <w:rPr>
                <w:rFonts w:ascii="Arial" w:hAnsi="Arial" w:cs="Arial"/>
                <w:snapToGrid w:val="0"/>
                <w:color w:val="000000"/>
              </w:rPr>
              <w:t>Mainpower</w:t>
            </w:r>
            <w:proofErr w:type="spellEnd"/>
            <w:r w:rsidRPr="007D76EB">
              <w:rPr>
                <w:rFonts w:ascii="Arial" w:hAnsi="Arial" w:cs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C 182/4     A 184/6    Loss 4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68/15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612FC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Eden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C 107        A 108/3    Loss 7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6C71BF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71/16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612FC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201/6     A 180/9    Win 21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6C71BF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83/17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C  118       A 121/5     Loss 5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84/18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McLean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C 153/4     A 156/4     Loss 6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90/19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815FC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F14F4E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F14F4E">
              <w:rPr>
                <w:rFonts w:ascii="Arial" w:hAnsi="Arial" w:cs="Arial"/>
                <w:snapToGrid w:val="0"/>
              </w:rPr>
              <w:t xml:space="preserve">A170/4  C170/9 tie </w:t>
            </w:r>
            <w:r w:rsidRPr="00F14F4E">
              <w:rPr>
                <w:rFonts w:ascii="Arial" w:hAnsi="Arial" w:cs="Arial"/>
                <w:snapToGrid w:val="0"/>
                <w:highlight w:val="yellow"/>
              </w:rPr>
              <w:t>loss eliminator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F14F4E" w:rsidRDefault="001A11D5" w:rsidP="001A11D5">
            <w:pPr>
              <w:rPr>
                <w:rFonts w:ascii="Arial" w:hAnsi="Arial" w:cs="Arial"/>
              </w:rPr>
            </w:pPr>
            <w:r w:rsidRPr="00F14F4E">
              <w:rPr>
                <w:rFonts w:ascii="Arial" w:hAnsi="Arial" w:cs="Arial"/>
              </w:rPr>
              <w:t xml:space="preserve">RM </w:t>
            </w:r>
            <w:proofErr w:type="spellStart"/>
            <w:r w:rsidRPr="00F14F4E"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92/20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815FC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D76EB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A 133/9     C 134/4     Win 6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RM </w:t>
            </w:r>
            <w:proofErr w:type="spellStart"/>
            <w:r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96/21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345D6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Yarrow Stadium  </w:t>
            </w:r>
            <w:r w:rsidRPr="00B76AE4">
              <w:rPr>
                <w:rFonts w:ascii="Arial" w:hAnsi="Arial" w:cs="Arial"/>
                <w:b/>
                <w:snapToGrid w:val="0"/>
                <w:color w:val="FF0000"/>
              </w:rPr>
              <w:t>D/L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113       A 50/2        Lost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RM </w:t>
            </w:r>
            <w:proofErr w:type="spellStart"/>
            <w:r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8235B4">
              <w:rPr>
                <w:rFonts w:ascii="Arial" w:hAnsi="Arial" w:cs="Arial"/>
                <w:snapToGrid w:val="0"/>
              </w:rPr>
              <w:t>98</w:t>
            </w:r>
            <w:r>
              <w:rPr>
                <w:rFonts w:ascii="Arial" w:hAnsi="Arial" w:cs="Arial"/>
                <w:snapToGrid w:val="0"/>
              </w:rPr>
              <w:t>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r w:rsidRPr="008235B4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3E6EA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3E6EA4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3E6EA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3E6EA4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133/6     A 134/4      Lost 6 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8419D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8235B4"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101/23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r w:rsidRPr="008235B4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3E6EA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3E6EA4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3E6EA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3E6EA4"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150        A 156/5      Lost 5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8419D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113/24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168/5      C 161/8      Lost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116/25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145/9     A 149/6       Lost 4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012BB9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012BB9">
              <w:rPr>
                <w:rFonts w:ascii="Arial" w:hAnsi="Arial"/>
                <w:snapToGrid w:val="0"/>
                <w:color w:val="000000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171/9   C 172/6     Win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180/9   C 104        Loss 76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186/6   C 120       Loss  66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18/4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Central Districts     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148/8     CD 135       Win 13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Fitzherbert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144/6   C 145/7      Win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E694C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</w:t>
            </w:r>
            <w:r w:rsidRPr="00AE694C">
              <w:rPr>
                <w:rFonts w:ascii="Arial" w:hAnsi="Arial"/>
                <w:snapToGrid w:val="0"/>
                <w:color w:val="000000"/>
              </w:rPr>
              <w:t>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86379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86379F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 w:rsidRPr="0086379F">
              <w:rPr>
                <w:rFonts w:ascii="Arial" w:hAnsi="Arial"/>
                <w:snapToGrid w:val="0"/>
                <w:color w:val="000000"/>
              </w:rPr>
              <w:t xml:space="preserve">C 162/5   </w:t>
            </w:r>
            <w:r>
              <w:rPr>
                <w:rFonts w:ascii="Arial" w:hAnsi="Arial"/>
                <w:snapToGrid w:val="0"/>
                <w:color w:val="000000"/>
              </w:rPr>
              <w:t xml:space="preserve"> CD 166/4      Loss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9C135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86379F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E694C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</w:t>
            </w:r>
            <w:r w:rsidRPr="00AE694C">
              <w:rPr>
                <w:rFonts w:ascii="Arial" w:hAnsi="Arial"/>
                <w:snapToGrid w:val="0"/>
                <w:color w:val="000000"/>
              </w:rPr>
              <w:t>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135/8   CD 141/2       Loss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9C135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147/8  C 141/6       Win  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72355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38/9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Central Districts 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VillageGreen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881EC6">
              <w:rPr>
                <w:rFonts w:ascii="Arial" w:hAnsi="Arial"/>
                <w:b/>
                <w:snapToGrid w:val="0"/>
                <w:color w:val="FF0000"/>
                <w:sz w:val="18"/>
                <w:szCs w:val="18"/>
              </w:rPr>
              <w:t>10 overs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73/8    C 70/9         Loss 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72355">
              <w:rPr>
                <w:rFonts w:ascii="Arial" w:hAnsi="Arial"/>
                <w:snapToGrid w:val="0"/>
                <w:color w:val="000000"/>
              </w:rPr>
              <w:t>PG Fulton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45</w:t>
            </w:r>
            <w:r>
              <w:rPr>
                <w:rFonts w:ascii="Arial" w:hAnsi="Arial"/>
                <w:snapToGrid w:val="0"/>
                <w:color w:val="000000"/>
              </w:rPr>
              <w:t>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>
              <w:rPr>
                <w:rFonts w:ascii="Arial" w:hAnsi="Arial"/>
                <w:snapToGrid w:val="0"/>
                <w:color w:val="000000"/>
              </w:rPr>
              <w:t>2011</w:t>
            </w:r>
            <w:r w:rsidRPr="00AA700D">
              <w:rPr>
                <w:rFonts w:ascii="Arial" w:hAnsi="Arial"/>
                <w:snapToGrid w:val="0"/>
                <w:color w:val="000000"/>
              </w:rPr>
              <w:t>/1</w:t>
            </w: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3F1D78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DF677C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DF677C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/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49/11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60EC2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3F1D78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188/4  C 189/6       Win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FF2F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11D5" w:rsidRPr="00903ED0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59/12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CD 152/8  C 153/6       Win 4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1A11D5" w:rsidRPr="00903ED0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60/13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185/5    CD 180/3     Win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903ED0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65/14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612FC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41502" w:rsidRDefault="001A11D5" w:rsidP="001A11D5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E41502">
              <w:rPr>
                <w:rFonts w:ascii="Arial" w:hAnsi="Arial" w:cs="Arial"/>
                <w:b/>
                <w:snapToGrid w:val="0"/>
                <w:color w:val="000000"/>
              </w:rPr>
              <w:t>Game abandoned 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6C71BF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1A11D5" w:rsidRPr="00903ED0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72/15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612FC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41502" w:rsidRDefault="001A11D5" w:rsidP="001A11D5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E41502">
              <w:rPr>
                <w:rFonts w:ascii="Arial" w:hAnsi="Arial" w:cs="Arial"/>
                <w:b/>
                <w:snapToGrid w:val="0"/>
                <w:color w:val="000000"/>
              </w:rPr>
              <w:t xml:space="preserve">                Rain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6C71BF" w:rsidRDefault="001A11D5" w:rsidP="001A11D5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76/16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CD 114/7 C 116/4        Win 6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85/17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McLean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CD 136/4  C 139/2       Win 8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91/18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815FC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Yarrow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942567">
              <w:rPr>
                <w:rFonts w:ascii="Arial" w:hAnsi="Arial" w:cs="Arial"/>
                <w:b/>
                <w:snapToGrid w:val="0"/>
                <w:color w:val="000000"/>
              </w:rPr>
              <w:t xml:space="preserve">         </w:t>
            </w:r>
            <w:r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  <w:r w:rsidRPr="00942567"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  <w:r w:rsidRPr="00942567"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snapToGrid w:val="0"/>
                <w:color w:val="000000"/>
              </w:rPr>
              <w:t xml:space="preserve">   </w:t>
            </w:r>
            <w:r w:rsidRPr="00DF677C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95/19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815FC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166/6     CD 149/9    Win 17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RM </w:t>
            </w:r>
            <w:proofErr w:type="spellStart"/>
            <w:r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97/20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Pukekura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Park    </w:t>
            </w:r>
            <w:r w:rsidRPr="00A27348">
              <w:rPr>
                <w:rFonts w:ascii="Arial" w:hAnsi="Arial" w:cs="Arial"/>
                <w:b/>
                <w:snapToGrid w:val="0"/>
                <w:color w:val="FF0000"/>
              </w:rPr>
              <w:t>D/L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 198/6  C 77/3         Lost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9A03DE">
              <w:rPr>
                <w:rFonts w:ascii="Arial" w:hAnsi="Arial" w:cs="Arial"/>
                <w:snapToGrid w:val="0"/>
              </w:rPr>
              <w:t>105</w:t>
            </w:r>
            <w:r>
              <w:rPr>
                <w:rFonts w:ascii="Arial" w:hAnsi="Arial" w:cs="Arial"/>
                <w:snapToGrid w:val="0"/>
              </w:rPr>
              <w:t>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r w:rsidRPr="009A03DE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Pukekura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 190/8  C163           Lost 27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r w:rsidRPr="009A03DE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109/22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 213/5  C 205/6       Lost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110/23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Mainpower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174/5    CD 157       Won 17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C1C1B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D707E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125/4     ND 123/8    Win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158/2     ND 139       Win 19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ND 119/8  C 122/6       Win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171/8  ND 171/7  </w:t>
            </w:r>
            <w:r w:rsidRPr="00A74CEE">
              <w:rPr>
                <w:rFonts w:ascii="Arial" w:hAnsi="Arial"/>
                <w:snapToGrid w:val="0"/>
                <w:color w:val="000000"/>
                <w:highlight w:val="yellow"/>
              </w:rPr>
              <w:t>Win on bowl off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offoff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E694C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</w:t>
            </w:r>
            <w:r w:rsidRPr="00AE694C">
              <w:rPr>
                <w:rFonts w:ascii="Arial" w:hAnsi="Arial"/>
                <w:snapToGrid w:val="0"/>
                <w:color w:val="000000"/>
              </w:rPr>
              <w:t>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127/9     ND 130/9    Loss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9C135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A700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184/7  C 113         Loss 71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7235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37/7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138/8     ND 142/2   Loss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72355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42</w:t>
            </w:r>
            <w:r>
              <w:rPr>
                <w:rFonts w:ascii="Arial" w:hAnsi="Arial"/>
                <w:snapToGrid w:val="0"/>
                <w:color w:val="000000"/>
              </w:rPr>
              <w:t>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3F1D78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163/5     ND 103      Win 60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r w:rsidRPr="009769B6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43</w:t>
            </w:r>
            <w:r>
              <w:rPr>
                <w:rFonts w:ascii="Arial" w:hAnsi="Arial"/>
                <w:snapToGrid w:val="0"/>
                <w:color w:val="000000"/>
              </w:rPr>
              <w:t>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>
              <w:rPr>
                <w:rFonts w:ascii="Arial" w:hAnsi="Arial"/>
                <w:snapToGrid w:val="0"/>
                <w:color w:val="000000"/>
              </w:rPr>
              <w:t>2011</w:t>
            </w:r>
            <w:r w:rsidRPr="00AA700D">
              <w:rPr>
                <w:rFonts w:ascii="Arial" w:hAnsi="Arial"/>
                <w:snapToGrid w:val="0"/>
                <w:color w:val="000000"/>
              </w:rPr>
              <w:t>/1</w:t>
            </w: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3F1D78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161/6   C 156/5     Loss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CE5B6F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RPr="00903ED0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46/10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612FC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Maunganui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</w:rPr>
              <w:t xml:space="preserve"> </w:t>
            </w:r>
            <w:r w:rsidRPr="00881EC6">
              <w:rPr>
                <w:rFonts w:ascii="Arial" w:hAnsi="Arial" w:cs="Arial"/>
                <w:b/>
                <w:snapToGrid w:val="0"/>
                <w:color w:val="FF0000"/>
                <w:sz w:val="16"/>
                <w:szCs w:val="16"/>
              </w:rPr>
              <w:t>5 overs</w:t>
            </w:r>
          </w:p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49/4       ND 33/3     Won 16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1A11D5" w:rsidRPr="00903ED0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56/11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 186/5   C181/7      Loss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903ED0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62/12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184/8     ND 176/8   Win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903ED0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70/13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612FC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80454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125/7     ND 114/7   Win 11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6C71BF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RPr="00903ED0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74/14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80454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ND 156/6   C 157/5     Win 5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6C71BF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1A11D5" w:rsidRPr="00903ED0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lastRenderedPageBreak/>
              <w:t>75/15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612FC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80454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 181/4   C 178/7     Loss 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6C71BF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77/16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2014/14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704FFB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ND 146/7  C 148/2       Win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79/17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704FFB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184/6   C 164/9     Loss 20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86/18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ND 153     C 154/3      Win 7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RM </w:t>
            </w:r>
            <w:proofErr w:type="spellStart"/>
            <w:r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89/19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Cobham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ND 172/8   C 160/6     Loss 12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RM </w:t>
            </w:r>
            <w:proofErr w:type="spellStart"/>
            <w:r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9A03DE">
              <w:rPr>
                <w:rFonts w:ascii="Arial" w:hAnsi="Arial" w:cs="Arial"/>
                <w:snapToGrid w:val="0"/>
              </w:rPr>
              <w:t>104</w:t>
            </w:r>
            <w:r>
              <w:rPr>
                <w:rFonts w:ascii="Arial" w:hAnsi="Arial" w:cs="Arial"/>
                <w:snapToGrid w:val="0"/>
              </w:rPr>
              <w:t>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r w:rsidRPr="009A03DE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Mt </w:t>
            </w:r>
            <w:proofErr w:type="spellStart"/>
            <w:r>
              <w:rPr>
                <w:rFonts w:ascii="Arial" w:hAnsi="Arial" w:cs="Arial"/>
                <w:snapToGrid w:val="0"/>
              </w:rPr>
              <w:t>Maunganui</w:t>
            </w:r>
            <w:proofErr w:type="spellEnd"/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127/6   ND 129/4      Lost 6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rPr>
                <w:rFonts w:ascii="Arial" w:hAnsi="Arial" w:cs="Arial"/>
              </w:rPr>
            </w:pPr>
            <w:r w:rsidRPr="009A03DE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106/21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r w:rsidRPr="009A03DE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161/7    ND 152/7     Won 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rPr>
                <w:rFonts w:ascii="Arial" w:hAnsi="Arial" w:cs="Arial"/>
              </w:rPr>
            </w:pPr>
            <w:r w:rsidRPr="009A03DE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114/22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117/23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190/5    ND 191/6    Lost 4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ND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O 153/8     C157/4        Win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O 139        C 141/6       Win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130/9     O 128/6       Win 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O 222/3     C 192/6      Loss 30 runs 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22/5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81EC6" w:rsidRDefault="001A11D5" w:rsidP="001A11D5">
            <w:pPr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Otago won C/B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1A4CFD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E694C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</w:t>
            </w:r>
            <w:r w:rsidRPr="00AE694C">
              <w:rPr>
                <w:rFonts w:ascii="Arial" w:hAnsi="Arial"/>
                <w:snapToGrid w:val="0"/>
                <w:color w:val="000000"/>
              </w:rPr>
              <w:t>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159/7     C 116         Loss 43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1A11D5" w:rsidRPr="0086379F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E694C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AE694C">
              <w:rPr>
                <w:rFonts w:ascii="Arial" w:hAnsi="Arial"/>
                <w:snapToGrid w:val="0"/>
                <w:color w:val="000000"/>
              </w:rPr>
              <w:t>30/7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O 185/4     C 188/4      Win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9C135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6379F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36/8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A700D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O 168/7     C 171/4      Win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7235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41</w:t>
            </w:r>
            <w:r>
              <w:rPr>
                <w:rFonts w:ascii="Arial" w:hAnsi="Arial"/>
                <w:snapToGrid w:val="0"/>
                <w:color w:val="000000"/>
              </w:rPr>
              <w:t>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3F1D78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Molyneux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DF677C" w:rsidRDefault="001A11D5" w:rsidP="001A11D5">
            <w:pPr>
              <w:jc w:val="both"/>
              <w:rPr>
                <w:rFonts w:ascii="Arial" w:hAnsi="Arial"/>
                <w:b/>
                <w:snapToGrid w:val="0"/>
                <w:color w:val="000000"/>
              </w:rPr>
            </w:pPr>
            <w:r w:rsidRPr="00DF677C">
              <w:rPr>
                <w:rFonts w:ascii="Arial" w:hAnsi="Arial"/>
                <w:b/>
                <w:snapToGrid w:val="0"/>
                <w:color w:val="000000"/>
              </w:rPr>
              <w:t xml:space="preserve">                  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/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44</w:t>
            </w:r>
            <w:r>
              <w:rPr>
                <w:rFonts w:ascii="Arial" w:hAnsi="Arial"/>
                <w:snapToGrid w:val="0"/>
                <w:color w:val="000000"/>
              </w:rPr>
              <w:t>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>
              <w:rPr>
                <w:rFonts w:ascii="Arial" w:hAnsi="Arial"/>
                <w:snapToGrid w:val="0"/>
                <w:color w:val="000000"/>
              </w:rPr>
              <w:t>2011</w:t>
            </w:r>
            <w:r w:rsidRPr="00AA700D">
              <w:rPr>
                <w:rFonts w:ascii="Arial" w:hAnsi="Arial"/>
                <w:snapToGrid w:val="0"/>
                <w:color w:val="000000"/>
              </w:rPr>
              <w:t>/1</w:t>
            </w: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3F1D78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198/7     O 192/8      Win 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CE5B6F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50/11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60EC2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3F1D78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C346C0" w:rsidRDefault="001A11D5" w:rsidP="001A11D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C346C0">
              <w:rPr>
                <w:rFonts w:ascii="Arial" w:hAnsi="Arial"/>
                <w:b/>
                <w:snapToGrid w:val="0"/>
                <w:color w:val="000000"/>
              </w:rPr>
              <w:t>Abandoned after 12 overs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FF2F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58/12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196/7     C 195/7   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64/13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612FC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C 162/6     O 165/7      Loss 3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6C71BF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66/14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168/9 C 121    Loss 47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14DA2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14DA2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67/15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473C82" w:rsidRDefault="001A11D5" w:rsidP="001A11D5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                </w:t>
            </w:r>
            <w:r w:rsidRPr="00473C82">
              <w:rPr>
                <w:rFonts w:ascii="Arial" w:hAnsi="Arial" w:cs="Arial"/>
                <w:b/>
                <w:snapToGrid w:val="0"/>
                <w:color w:val="000000"/>
              </w:rPr>
              <w:t>Rain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80/16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D3795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D37955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D3795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D37955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 143/7   C 142/7 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81/17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 211/1    O142        Win  69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88/18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C 134        O 137/1     Loss 9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RM </w:t>
            </w:r>
            <w:proofErr w:type="spellStart"/>
            <w:r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93/19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815FC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152/8     O 129/9     Win 23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RM </w:t>
            </w:r>
            <w:proofErr w:type="spellStart"/>
            <w:r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102/20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r w:rsidRPr="008235B4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C157/7      O 150/9     Win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8419D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9A03DE">
              <w:rPr>
                <w:rFonts w:ascii="Arial" w:hAnsi="Arial" w:cs="Arial"/>
                <w:snapToGrid w:val="0"/>
              </w:rPr>
              <w:t>103</w:t>
            </w:r>
            <w:r>
              <w:rPr>
                <w:rFonts w:ascii="Arial" w:hAnsi="Arial" w:cs="Arial"/>
                <w:snapToGrid w:val="0"/>
              </w:rPr>
              <w:t>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r w:rsidRPr="009A03DE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9A03DE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 w:rsidRPr="009A03DE">
              <w:rPr>
                <w:rFonts w:ascii="Arial" w:hAnsi="Arial" w:cs="Arial"/>
                <w:snapToGrid w:val="0"/>
              </w:rPr>
              <w:t>Molyneux</w:t>
            </w:r>
            <w:proofErr w:type="spellEnd"/>
            <w:r w:rsidRPr="009A03DE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152/8   O 136/8       </w:t>
            </w:r>
            <w:r w:rsidRPr="009A03DE">
              <w:rPr>
                <w:rFonts w:ascii="Arial" w:hAnsi="Arial" w:cs="Arial"/>
                <w:snapToGrid w:val="0"/>
              </w:rPr>
              <w:t>Win 16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r w:rsidRPr="009A03DE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A03DE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9A03DE"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108/22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 xml:space="preserve">C 217/9    </w:t>
            </w:r>
            <w:r>
              <w:rPr>
                <w:rFonts w:ascii="Arial" w:hAnsi="Arial" w:cs="Arial"/>
                <w:snapToGrid w:val="0"/>
              </w:rPr>
              <w:t xml:space="preserve"> </w:t>
            </w:r>
            <w:r w:rsidRPr="00560A2B">
              <w:rPr>
                <w:rFonts w:ascii="Arial" w:hAnsi="Arial" w:cs="Arial"/>
                <w:snapToGrid w:val="0"/>
              </w:rPr>
              <w:t xml:space="preserve">O 83        </w:t>
            </w:r>
            <w:r>
              <w:rPr>
                <w:rFonts w:ascii="Arial" w:hAnsi="Arial" w:cs="Arial"/>
                <w:snapToGrid w:val="0"/>
              </w:rPr>
              <w:t xml:space="preserve"> </w:t>
            </w:r>
            <w:r w:rsidRPr="00560A2B">
              <w:rPr>
                <w:rFonts w:ascii="Arial" w:hAnsi="Arial" w:cs="Arial"/>
                <w:snapToGrid w:val="0"/>
              </w:rPr>
              <w:t>Win 134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111/23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Molyneux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O 144/9    C 147/4      Won 6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54/1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South Africa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SA 150/6  C 130        Loss 20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C1C1B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D707E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 169/5    C 170/1      Win 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114/6     W 117/3     Loss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 126/8    W 129/4     Loss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E694C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</w:t>
            </w:r>
            <w:r w:rsidRPr="00AE694C">
              <w:rPr>
                <w:rFonts w:ascii="Arial" w:hAnsi="Arial"/>
                <w:snapToGrid w:val="0"/>
                <w:color w:val="000000"/>
              </w:rPr>
              <w:t>/</w:t>
            </w:r>
            <w:r>
              <w:rPr>
                <w:rFonts w:ascii="Arial" w:hAnsi="Arial"/>
                <w:snapToGrid w:val="0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163/9     W 166/3     Loss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E810EE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E694C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AE694C">
              <w:rPr>
                <w:rFonts w:ascii="Arial" w:hAnsi="Arial"/>
                <w:snapToGrid w:val="0"/>
                <w:color w:val="000000"/>
              </w:rPr>
              <w:t>32</w:t>
            </w:r>
            <w:r>
              <w:rPr>
                <w:rFonts w:ascii="Arial" w:hAnsi="Arial"/>
                <w:snapToGrid w:val="0"/>
                <w:color w:val="000000"/>
              </w:rPr>
              <w:t>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162/5    C 155/7      Loss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W148/5    C 151/7      Win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40</w:t>
            </w:r>
            <w:r>
              <w:rPr>
                <w:rFonts w:ascii="Arial" w:hAnsi="Arial"/>
                <w:snapToGrid w:val="0"/>
                <w:color w:val="000000"/>
              </w:rPr>
              <w:t>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 xml:space="preserve">C 207/6    </w:t>
            </w:r>
            <w:r>
              <w:rPr>
                <w:rFonts w:ascii="Arial" w:hAnsi="Arial"/>
                <w:snapToGrid w:val="0"/>
                <w:color w:val="000000"/>
              </w:rPr>
              <w:t>W</w:t>
            </w:r>
            <w:r w:rsidRPr="009769B6">
              <w:rPr>
                <w:rFonts w:ascii="Arial" w:hAnsi="Arial"/>
                <w:snapToGrid w:val="0"/>
                <w:color w:val="000000"/>
              </w:rPr>
              <w:t xml:space="preserve"> 202/4</w:t>
            </w:r>
            <w:r>
              <w:rPr>
                <w:rFonts w:ascii="Arial" w:hAnsi="Arial"/>
                <w:snapToGrid w:val="0"/>
                <w:color w:val="000000"/>
              </w:rPr>
              <w:t xml:space="preserve">     Win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r w:rsidRPr="009769B6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48/8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60EC2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3F1D78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151/8    W 90          Win  61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FF2F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51/9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EC2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3F1D78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769B6" w:rsidRDefault="001A11D5" w:rsidP="001A11D5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191/3    W 123        Win 70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FF2F6C" w:rsidRDefault="001A11D5" w:rsidP="001A11D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55/10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rPr>
                <w:rFonts w:ascii="Arial" w:hAnsi="Arial" w:cs="Arial"/>
              </w:rPr>
            </w:pPr>
            <w:r w:rsidRPr="00903ED0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903ED0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903ED0">
              <w:rPr>
                <w:rFonts w:ascii="Arial" w:hAnsi="Arial" w:cs="Arial"/>
                <w:snapToGrid w:val="0"/>
                <w:color w:val="000000"/>
              </w:rPr>
              <w:t>Westpac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903ED0">
              <w:rPr>
                <w:rFonts w:ascii="Arial" w:hAnsi="Arial" w:cs="Arial"/>
                <w:snapToGrid w:val="0"/>
                <w:color w:val="000000"/>
              </w:rPr>
              <w:t xml:space="preserve">C 147/6    W 148/4    </w:t>
            </w:r>
            <w:r>
              <w:rPr>
                <w:rFonts w:ascii="Arial" w:hAnsi="Arial" w:cs="Arial"/>
                <w:snapToGrid w:val="0"/>
                <w:color w:val="000000"/>
              </w:rPr>
              <w:t xml:space="preserve">  </w:t>
            </w:r>
            <w:r w:rsidRPr="00903ED0">
              <w:rPr>
                <w:rFonts w:ascii="Arial" w:hAnsi="Arial" w:cs="Arial"/>
                <w:snapToGrid w:val="0"/>
                <w:color w:val="000000"/>
              </w:rPr>
              <w:t xml:space="preserve">Loss 6 </w:t>
            </w:r>
            <w:proofErr w:type="spellStart"/>
            <w:r w:rsidRPr="00903ED0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rPr>
                <w:rFonts w:ascii="Arial" w:hAnsi="Arial" w:cs="Arial"/>
              </w:rPr>
            </w:pPr>
            <w:r w:rsidRPr="00903ED0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61/11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190/2   C 133          Loss 57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903ED0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69/12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612FC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524B9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7E22D7" w:rsidRDefault="001A11D5" w:rsidP="001A11D5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           </w:t>
            </w:r>
            <w:r w:rsidRPr="007E22D7">
              <w:rPr>
                <w:rFonts w:ascii="Arial" w:hAnsi="Arial" w:cs="Arial"/>
                <w:b/>
                <w:snapToGrid w:val="0"/>
                <w:color w:val="000000"/>
              </w:rPr>
              <w:t>Rain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6C71BF" w:rsidRDefault="001A11D5" w:rsidP="001A11D5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73/13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612FC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5524B9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W 154/6   C 155/2       Win 8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6C71BF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78/14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524B9" w:rsidRDefault="001A11D5" w:rsidP="001A11D5">
            <w:pPr>
              <w:rPr>
                <w:rFonts w:ascii="Arial" w:hAnsi="Arial" w:cs="Arial"/>
                <w:snapToGrid w:val="0"/>
                <w:color w:val="000000"/>
              </w:rPr>
            </w:pPr>
            <w:r w:rsidRPr="005524B9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W 110/9   C 114/5       Win 5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7123F4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82/15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Westpac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178/6    C 153/9      Lost 25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87/16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Hagley Oval </w:t>
            </w:r>
            <w:r w:rsidRPr="00C04578">
              <w:rPr>
                <w:rFonts w:ascii="Arial" w:hAnsi="Arial" w:cs="Arial"/>
                <w:b/>
                <w:snapToGrid w:val="0"/>
                <w:color w:val="FF0000"/>
              </w:rPr>
              <w:t>15 overs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C  134/5    W 135/3     Loss 7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RM </w:t>
            </w:r>
            <w:proofErr w:type="spellStart"/>
            <w:r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94/17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815FC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145        W 127/9     Win 18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RM </w:t>
            </w:r>
            <w:proofErr w:type="spellStart"/>
            <w:r>
              <w:rPr>
                <w:rFonts w:ascii="Arial" w:hAnsi="Arial" w:cs="Arial"/>
              </w:rPr>
              <w:t>Hira</w:t>
            </w:r>
            <w:proofErr w:type="spellEnd"/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8235B4">
              <w:rPr>
                <w:rFonts w:ascii="Arial" w:hAnsi="Arial" w:cs="Arial"/>
                <w:snapToGrid w:val="0"/>
              </w:rPr>
              <w:t>99</w:t>
            </w:r>
            <w:r>
              <w:rPr>
                <w:rFonts w:ascii="Arial" w:hAnsi="Arial" w:cs="Arial"/>
                <w:snapToGrid w:val="0"/>
              </w:rPr>
              <w:t>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r w:rsidRPr="008235B4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8235B4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C166/5 W 166/7 </w:t>
            </w:r>
            <w:r w:rsidRPr="00AD0984">
              <w:rPr>
                <w:rFonts w:ascii="Arial" w:hAnsi="Arial" w:cs="Arial"/>
                <w:b/>
                <w:snapToGrid w:val="0"/>
                <w:color w:val="0000CC"/>
              </w:rPr>
              <w:t>tie win eliminator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AD0984" w:rsidRDefault="001A11D5" w:rsidP="001A11D5">
            <w:pPr>
              <w:rPr>
                <w:rFonts w:ascii="Arial" w:hAnsi="Arial" w:cs="Arial"/>
              </w:rPr>
            </w:pPr>
            <w:r w:rsidRPr="00AD0984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8235B4">
              <w:rPr>
                <w:rFonts w:ascii="Arial" w:hAnsi="Arial" w:cs="Arial"/>
                <w:snapToGrid w:val="0"/>
              </w:rPr>
              <w:t>100</w:t>
            </w:r>
            <w:r>
              <w:rPr>
                <w:rFonts w:ascii="Arial" w:hAnsi="Arial" w:cs="Arial"/>
                <w:snapToGrid w:val="0"/>
              </w:rPr>
              <w:t>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r w:rsidRPr="008235B4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8235B4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C199/4    W 190/4        Win 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8419D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8235B4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107/20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151/7    </w:t>
            </w:r>
            <w:r w:rsidRPr="00BB622D">
              <w:rPr>
                <w:rFonts w:ascii="Arial" w:hAnsi="Arial" w:cs="Arial"/>
                <w:snapToGrid w:val="0"/>
              </w:rPr>
              <w:t xml:space="preserve">W 155/7     </w:t>
            </w:r>
            <w:r>
              <w:rPr>
                <w:rFonts w:ascii="Arial" w:hAnsi="Arial" w:cs="Arial"/>
                <w:snapToGrid w:val="0"/>
              </w:rPr>
              <w:t xml:space="preserve">  </w:t>
            </w:r>
            <w:r w:rsidRPr="00BB622D">
              <w:rPr>
                <w:rFonts w:ascii="Arial" w:hAnsi="Arial" w:cs="Arial"/>
                <w:snapToGrid w:val="0"/>
              </w:rPr>
              <w:t xml:space="preserve">Lost 3 </w:t>
            </w:r>
            <w:proofErr w:type="spellStart"/>
            <w:r w:rsidRPr="00BB622D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BB622D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112/21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138/9    W 139/5       Lost 5 </w:t>
            </w:r>
            <w:proofErr w:type="spellStart"/>
            <w:r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560A2B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1A11D5" w:rsidTr="001A11D5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115/22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Default="001A11D5" w:rsidP="001A11D5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150/8    W 88            Win 62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11D5" w:rsidRPr="00E32ED7" w:rsidRDefault="001A11D5" w:rsidP="001A11D5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</w:t>
            </w:r>
          </w:p>
        </w:tc>
      </w:tr>
    </w:tbl>
    <w:p w:rsidR="001A11D5" w:rsidRDefault="001A11D5" w:rsidP="001A11D5"/>
    <w:p w:rsidR="001A11D5" w:rsidRDefault="001A11D5" w:rsidP="001A11D5">
      <w:pPr>
        <w:rPr>
          <w:b/>
          <w:sz w:val="28"/>
          <w:szCs w:val="28"/>
        </w:rPr>
      </w:pPr>
    </w:p>
    <w:p w:rsidR="00575F29" w:rsidRDefault="00575F29" w:rsidP="001A11D5">
      <w:pPr>
        <w:rPr>
          <w:b/>
          <w:sz w:val="28"/>
          <w:szCs w:val="28"/>
        </w:rPr>
      </w:pPr>
    </w:p>
    <w:p w:rsidR="00575F29" w:rsidRDefault="00575F29" w:rsidP="001A11D5">
      <w:pPr>
        <w:rPr>
          <w:b/>
          <w:sz w:val="28"/>
          <w:szCs w:val="28"/>
        </w:rPr>
      </w:pPr>
    </w:p>
    <w:p w:rsidR="00575F29" w:rsidRDefault="00575F29" w:rsidP="001A11D5">
      <w:pPr>
        <w:rPr>
          <w:b/>
          <w:sz w:val="28"/>
          <w:szCs w:val="28"/>
        </w:rPr>
      </w:pPr>
    </w:p>
    <w:p w:rsidR="00575F29" w:rsidRDefault="00575F29" w:rsidP="001A11D5">
      <w:pPr>
        <w:rPr>
          <w:b/>
          <w:sz w:val="28"/>
          <w:szCs w:val="28"/>
        </w:rPr>
      </w:pPr>
    </w:p>
    <w:p w:rsidR="00575F29" w:rsidRDefault="00575F29" w:rsidP="001A11D5">
      <w:pPr>
        <w:rPr>
          <w:b/>
          <w:sz w:val="28"/>
          <w:szCs w:val="28"/>
        </w:rPr>
      </w:pPr>
    </w:p>
    <w:p w:rsidR="00575F29" w:rsidRDefault="00575F29" w:rsidP="001A11D5">
      <w:pPr>
        <w:rPr>
          <w:b/>
          <w:sz w:val="28"/>
          <w:szCs w:val="28"/>
        </w:rPr>
      </w:pPr>
    </w:p>
    <w:p w:rsidR="00575F29" w:rsidRDefault="00575F29" w:rsidP="001A11D5">
      <w:pPr>
        <w:rPr>
          <w:b/>
          <w:sz w:val="28"/>
          <w:szCs w:val="28"/>
        </w:rPr>
      </w:pPr>
    </w:p>
    <w:p w:rsidR="00575F29" w:rsidRDefault="00575F29" w:rsidP="001A11D5">
      <w:pPr>
        <w:rPr>
          <w:b/>
          <w:sz w:val="28"/>
          <w:szCs w:val="28"/>
        </w:rPr>
      </w:pPr>
    </w:p>
    <w:p w:rsidR="00544731" w:rsidRDefault="00544731" w:rsidP="001A11D5">
      <w:pPr>
        <w:rPr>
          <w:b/>
          <w:sz w:val="28"/>
          <w:szCs w:val="28"/>
        </w:rPr>
      </w:pPr>
    </w:p>
    <w:p w:rsidR="001A11D5" w:rsidRDefault="001A11D5" w:rsidP="001A11D5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20:20 MATCHES BY SEASON SUMMARY</w:t>
      </w:r>
    </w:p>
    <w:p w:rsidR="001A11D5" w:rsidRDefault="001A11D5" w:rsidP="001A11D5">
      <w:pPr>
        <w:ind w:left="1440" w:firstLine="720"/>
        <w:rPr>
          <w:b/>
          <w:sz w:val="28"/>
          <w:szCs w:val="28"/>
        </w:rPr>
      </w:pPr>
    </w:p>
    <w:p w:rsidR="001A11D5" w:rsidRPr="000549DD" w:rsidRDefault="001A11D5" w:rsidP="001A11D5">
      <w:pPr>
        <w:rPr>
          <w:b/>
          <w:sz w:val="22"/>
          <w:szCs w:val="22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549DD">
        <w:rPr>
          <w:b/>
          <w:sz w:val="22"/>
          <w:szCs w:val="22"/>
        </w:rPr>
        <w:t>Played</w:t>
      </w:r>
      <w:r w:rsidRPr="000549DD">
        <w:rPr>
          <w:b/>
          <w:sz w:val="22"/>
          <w:szCs w:val="22"/>
        </w:rPr>
        <w:tab/>
      </w:r>
      <w:r w:rsidRPr="000549DD">
        <w:rPr>
          <w:b/>
          <w:sz w:val="22"/>
          <w:szCs w:val="22"/>
        </w:rPr>
        <w:tab/>
        <w:t xml:space="preserve">Won </w:t>
      </w:r>
      <w:r w:rsidRPr="000549DD">
        <w:rPr>
          <w:b/>
          <w:sz w:val="22"/>
          <w:szCs w:val="22"/>
        </w:rPr>
        <w:tab/>
      </w:r>
      <w:r w:rsidRPr="000549DD">
        <w:rPr>
          <w:b/>
          <w:sz w:val="22"/>
          <w:szCs w:val="22"/>
        </w:rPr>
        <w:tab/>
        <w:t>Lost</w:t>
      </w:r>
      <w:r w:rsidRPr="000549DD">
        <w:rPr>
          <w:b/>
          <w:sz w:val="22"/>
          <w:szCs w:val="22"/>
        </w:rPr>
        <w:tab/>
        <w:t xml:space="preserve">    Abandoned</w:t>
      </w:r>
      <w:r w:rsidRPr="000549DD">
        <w:rPr>
          <w:b/>
          <w:sz w:val="22"/>
          <w:szCs w:val="22"/>
        </w:rPr>
        <w:tab/>
      </w:r>
      <w:r w:rsidRPr="000549DD">
        <w:rPr>
          <w:b/>
          <w:sz w:val="22"/>
          <w:szCs w:val="22"/>
        </w:rPr>
        <w:tab/>
        <w:t>NR</w:t>
      </w:r>
    </w:p>
    <w:p w:rsidR="001A11D5" w:rsidRPr="000549DD" w:rsidRDefault="001A11D5" w:rsidP="001A11D5">
      <w:pPr>
        <w:spacing w:line="276" w:lineRule="auto"/>
      </w:pPr>
      <w:r w:rsidRPr="000549DD">
        <w:t>2005/06</w:t>
      </w:r>
      <w:r w:rsidRPr="000549DD">
        <w:tab/>
        <w:t>3</w:t>
      </w:r>
      <w:r w:rsidRPr="000549DD">
        <w:tab/>
        <w:t xml:space="preserve"> 3</w:t>
      </w:r>
      <w:r w:rsidRPr="000549DD">
        <w:tab/>
      </w:r>
      <w:r w:rsidRPr="000549DD">
        <w:tab/>
        <w:t xml:space="preserve"> 0</w:t>
      </w:r>
    </w:p>
    <w:p w:rsidR="001A11D5" w:rsidRPr="000549DD" w:rsidRDefault="001A11D5" w:rsidP="001A11D5">
      <w:pPr>
        <w:spacing w:line="276" w:lineRule="auto"/>
      </w:pPr>
      <w:r w:rsidRPr="000549DD">
        <w:t>2006/07</w:t>
      </w:r>
      <w:r w:rsidRPr="000549DD">
        <w:tab/>
        <w:t>5</w:t>
      </w:r>
      <w:r w:rsidRPr="000549DD">
        <w:tab/>
        <w:t>3</w:t>
      </w:r>
      <w:r w:rsidRPr="000549DD">
        <w:tab/>
      </w:r>
      <w:r w:rsidRPr="000549DD">
        <w:tab/>
        <w:t>2</w:t>
      </w:r>
    </w:p>
    <w:p w:rsidR="001A11D5" w:rsidRPr="000549DD" w:rsidRDefault="001A11D5" w:rsidP="001A11D5">
      <w:pPr>
        <w:spacing w:line="276" w:lineRule="auto"/>
      </w:pPr>
      <w:r w:rsidRPr="000549DD">
        <w:t>2007/08</w:t>
      </w:r>
      <w:r w:rsidRPr="000549DD">
        <w:tab/>
        <w:t>5</w:t>
      </w:r>
      <w:r w:rsidRPr="000549DD">
        <w:tab/>
        <w:t>3</w:t>
      </w:r>
      <w:r w:rsidRPr="000549DD">
        <w:tab/>
      </w:r>
      <w:r w:rsidRPr="000549DD">
        <w:tab/>
        <w:t>2</w:t>
      </w:r>
    </w:p>
    <w:p w:rsidR="001A11D5" w:rsidRPr="000549DD" w:rsidRDefault="001A11D5" w:rsidP="001A11D5">
      <w:pPr>
        <w:spacing w:line="276" w:lineRule="auto"/>
      </w:pPr>
      <w:r w:rsidRPr="000549DD">
        <w:t>2008/09</w:t>
      </w:r>
      <w:r w:rsidRPr="000549DD">
        <w:tab/>
        <w:t>9</w:t>
      </w:r>
      <w:r w:rsidRPr="000549DD">
        <w:tab/>
        <w:t>5</w:t>
      </w:r>
      <w:r w:rsidRPr="000549DD">
        <w:tab/>
      </w:r>
      <w:r w:rsidRPr="000549DD">
        <w:tab/>
        <w:t>2</w:t>
      </w:r>
      <w:r w:rsidRPr="000549DD">
        <w:tab/>
      </w:r>
      <w:r w:rsidRPr="000549DD">
        <w:tab/>
        <w:t>2</w:t>
      </w:r>
    </w:p>
    <w:p w:rsidR="001A11D5" w:rsidRPr="000549DD" w:rsidRDefault="001A11D5" w:rsidP="001A11D5">
      <w:pPr>
        <w:spacing w:line="276" w:lineRule="auto"/>
      </w:pPr>
      <w:r w:rsidRPr="000549DD">
        <w:t>2009/10</w:t>
      </w:r>
      <w:r w:rsidRPr="000549DD">
        <w:tab/>
        <w:t>10</w:t>
      </w:r>
      <w:r w:rsidRPr="000549DD">
        <w:tab/>
        <w:t>2</w:t>
      </w:r>
      <w:r w:rsidRPr="000549DD">
        <w:tab/>
      </w:r>
      <w:r w:rsidRPr="000549DD">
        <w:tab/>
        <w:t>8</w:t>
      </w:r>
    </w:p>
    <w:p w:rsidR="001A11D5" w:rsidRPr="000549DD" w:rsidRDefault="001A11D5" w:rsidP="001A11D5">
      <w:pPr>
        <w:spacing w:line="276" w:lineRule="auto"/>
      </w:pPr>
      <w:r w:rsidRPr="000549DD">
        <w:t>2010/11</w:t>
      </w:r>
      <w:r w:rsidRPr="000549DD">
        <w:tab/>
        <w:t>10</w:t>
      </w:r>
      <w:r w:rsidRPr="000549DD">
        <w:tab/>
        <w:t>5</w:t>
      </w:r>
      <w:r w:rsidRPr="000549DD">
        <w:tab/>
      </w:r>
      <w:r w:rsidRPr="000549DD">
        <w:tab/>
        <w:t>4</w:t>
      </w:r>
      <w:r w:rsidRPr="000549DD">
        <w:tab/>
      </w:r>
      <w:r w:rsidRPr="000549DD">
        <w:tab/>
        <w:t>1</w:t>
      </w:r>
    </w:p>
    <w:p w:rsidR="001A11D5" w:rsidRPr="000549DD" w:rsidRDefault="001A11D5" w:rsidP="001A11D5">
      <w:pPr>
        <w:spacing w:line="276" w:lineRule="auto"/>
      </w:pPr>
      <w:r w:rsidRPr="000549DD">
        <w:t>2011/12</w:t>
      </w:r>
      <w:r w:rsidRPr="000549DD">
        <w:tab/>
        <w:t>12</w:t>
      </w:r>
      <w:r w:rsidRPr="000549DD">
        <w:tab/>
        <w:t>6</w:t>
      </w:r>
      <w:r w:rsidRPr="000549DD">
        <w:tab/>
      </w:r>
      <w:r w:rsidRPr="000549DD">
        <w:tab/>
        <w:t>4</w:t>
      </w:r>
      <w:r w:rsidRPr="000549DD">
        <w:tab/>
      </w:r>
      <w:r w:rsidRPr="000549DD">
        <w:tab/>
        <w:t>1</w:t>
      </w:r>
      <w:r w:rsidRPr="000549DD">
        <w:tab/>
      </w:r>
      <w:r w:rsidRPr="000549DD">
        <w:tab/>
        <w:t>1</w:t>
      </w:r>
    </w:p>
    <w:p w:rsidR="001A11D5" w:rsidRPr="000549DD" w:rsidRDefault="001A11D5" w:rsidP="001A11D5">
      <w:pPr>
        <w:spacing w:line="276" w:lineRule="auto"/>
      </w:pPr>
      <w:r w:rsidRPr="000549DD">
        <w:t>2012/13</w:t>
      </w:r>
      <w:r w:rsidRPr="000549DD">
        <w:tab/>
        <w:t>10</w:t>
      </w:r>
      <w:r w:rsidRPr="000549DD">
        <w:tab/>
        <w:t>3</w:t>
      </w:r>
      <w:r w:rsidRPr="000549DD">
        <w:tab/>
      </w:r>
      <w:r w:rsidRPr="000549DD">
        <w:tab/>
        <w:t>7</w:t>
      </w:r>
    </w:p>
    <w:p w:rsidR="001A11D5" w:rsidRPr="000549DD" w:rsidRDefault="001A11D5" w:rsidP="001A11D5">
      <w:pPr>
        <w:spacing w:line="276" w:lineRule="auto"/>
      </w:pPr>
      <w:r w:rsidRPr="000549DD">
        <w:t>2013/14</w:t>
      </w:r>
      <w:r w:rsidRPr="000549DD">
        <w:tab/>
        <w:t>11</w:t>
      </w:r>
      <w:r w:rsidRPr="000549DD">
        <w:tab/>
        <w:t>4</w:t>
      </w:r>
      <w:r w:rsidRPr="000549DD">
        <w:tab/>
      </w:r>
      <w:r w:rsidRPr="000549DD">
        <w:tab/>
        <w:t>3</w:t>
      </w:r>
      <w:r w:rsidRPr="000549DD">
        <w:tab/>
      </w:r>
      <w:r w:rsidRPr="000549DD">
        <w:tab/>
        <w:t>3</w:t>
      </w:r>
      <w:r w:rsidRPr="000549DD">
        <w:tab/>
      </w:r>
      <w:r w:rsidRPr="000549DD">
        <w:tab/>
        <w:t>1</w:t>
      </w:r>
      <w:r w:rsidRPr="000549DD">
        <w:tab/>
      </w:r>
    </w:p>
    <w:p w:rsidR="001A11D5" w:rsidRPr="000549DD" w:rsidRDefault="001A11D5" w:rsidP="001A11D5">
      <w:pPr>
        <w:spacing w:line="276" w:lineRule="auto"/>
      </w:pPr>
      <w:r w:rsidRPr="000549DD">
        <w:t>2014/15</w:t>
      </w:r>
      <w:r w:rsidRPr="000549DD">
        <w:tab/>
        <w:t>10</w:t>
      </w:r>
      <w:r w:rsidRPr="000549DD">
        <w:tab/>
        <w:t>5</w:t>
      </w:r>
      <w:r w:rsidRPr="000549DD">
        <w:tab/>
      </w:r>
      <w:r w:rsidRPr="000549DD">
        <w:tab/>
        <w:t>5</w:t>
      </w:r>
    </w:p>
    <w:p w:rsidR="001A11D5" w:rsidRPr="000549DD" w:rsidRDefault="001A11D5" w:rsidP="001A11D5">
      <w:pPr>
        <w:spacing w:line="276" w:lineRule="auto"/>
      </w:pPr>
      <w:r w:rsidRPr="000549DD">
        <w:t>2015/16</w:t>
      </w:r>
      <w:r w:rsidRPr="000549DD">
        <w:tab/>
        <w:t>11</w:t>
      </w:r>
      <w:r w:rsidRPr="000549DD">
        <w:tab/>
        <w:t>5</w:t>
      </w:r>
      <w:r w:rsidRPr="000549DD">
        <w:tab/>
      </w:r>
      <w:r w:rsidRPr="000549DD">
        <w:tab/>
        <w:t>5</w:t>
      </w:r>
      <w:r w:rsidRPr="000549DD">
        <w:tab/>
      </w:r>
      <w:r w:rsidRPr="000549DD">
        <w:tab/>
        <w:t>1</w:t>
      </w:r>
    </w:p>
    <w:p w:rsidR="001A11D5" w:rsidRPr="000549DD" w:rsidRDefault="001A11D5" w:rsidP="001A11D5">
      <w:pPr>
        <w:spacing w:line="276" w:lineRule="auto"/>
      </w:pPr>
      <w:r w:rsidRPr="000549DD">
        <w:t>2016/17</w:t>
      </w:r>
      <w:r>
        <w:tab/>
        <w:t>11</w:t>
      </w:r>
      <w:r>
        <w:tab/>
      </w:r>
      <w:r w:rsidRPr="000549DD">
        <w:t>5</w:t>
      </w:r>
      <w:r w:rsidRPr="000549DD">
        <w:tab/>
      </w:r>
      <w:r w:rsidRPr="000549DD">
        <w:tab/>
        <w:t>6</w:t>
      </w:r>
    </w:p>
    <w:p w:rsidR="001A11D5" w:rsidRPr="000549DD" w:rsidRDefault="001A11D5" w:rsidP="001A11D5">
      <w:pPr>
        <w:spacing w:line="276" w:lineRule="auto"/>
      </w:pPr>
      <w:r>
        <w:t xml:space="preserve">2017/18  </w:t>
      </w:r>
      <w:r>
        <w:tab/>
        <w:t>10</w:t>
      </w:r>
      <w:r w:rsidRPr="000549DD">
        <w:tab/>
      </w:r>
      <w:r w:rsidRPr="000549DD">
        <w:tab/>
        <w:t>4</w:t>
      </w:r>
      <w:r w:rsidRPr="000549DD">
        <w:tab/>
      </w:r>
      <w:r w:rsidRPr="000549DD">
        <w:tab/>
        <w:t>5</w:t>
      </w:r>
      <w:r w:rsidRPr="000549DD">
        <w:tab/>
      </w:r>
      <w:r w:rsidRPr="000549DD">
        <w:tab/>
        <w:t>1</w:t>
      </w:r>
    </w:p>
    <w:p w:rsidR="001A11D5" w:rsidRPr="000549DD" w:rsidRDefault="001A11D5" w:rsidP="001A11D5">
      <w:pPr>
        <w:spacing w:line="276" w:lineRule="auto"/>
        <w:rPr>
          <w:b/>
          <w:sz w:val="24"/>
          <w:szCs w:val="24"/>
        </w:rPr>
      </w:pPr>
      <w:r w:rsidRPr="000549DD">
        <w:rPr>
          <w:b/>
          <w:sz w:val="24"/>
          <w:szCs w:val="24"/>
        </w:rPr>
        <w:t>Total</w:t>
      </w:r>
      <w:r w:rsidRPr="000549DD">
        <w:rPr>
          <w:b/>
          <w:sz w:val="24"/>
          <w:szCs w:val="24"/>
        </w:rPr>
        <w:tab/>
        <w:t xml:space="preserve">           117</w:t>
      </w:r>
      <w:r w:rsidRPr="000549DD">
        <w:rPr>
          <w:b/>
          <w:sz w:val="24"/>
          <w:szCs w:val="24"/>
        </w:rPr>
        <w:tab/>
        <w:t xml:space="preserve">           53</w:t>
      </w:r>
      <w:r w:rsidRPr="000549DD">
        <w:rPr>
          <w:b/>
          <w:sz w:val="24"/>
          <w:szCs w:val="24"/>
        </w:rPr>
        <w:tab/>
        <w:t xml:space="preserve">           53</w:t>
      </w:r>
      <w:r w:rsidRPr="000549DD">
        <w:rPr>
          <w:b/>
          <w:sz w:val="24"/>
          <w:szCs w:val="24"/>
        </w:rPr>
        <w:tab/>
        <w:t xml:space="preserve">             9</w:t>
      </w:r>
      <w:r w:rsidRPr="000549DD">
        <w:rPr>
          <w:b/>
          <w:sz w:val="24"/>
          <w:szCs w:val="24"/>
        </w:rPr>
        <w:tab/>
      </w:r>
      <w:r w:rsidRPr="000549DD">
        <w:rPr>
          <w:b/>
          <w:sz w:val="24"/>
          <w:szCs w:val="24"/>
        </w:rPr>
        <w:tab/>
        <w:t>2</w:t>
      </w:r>
    </w:p>
    <w:p w:rsidR="001A11D5" w:rsidRDefault="001A11D5" w:rsidP="001A11D5"/>
    <w:p w:rsidR="00544731" w:rsidRDefault="00544731" w:rsidP="001A11D5"/>
    <w:p w:rsidR="00544731" w:rsidRDefault="00544731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/>
    <w:p w:rsidR="006E5646" w:rsidRDefault="006E5646" w:rsidP="001A11D5">
      <w:pPr>
        <w:ind w:left="2160" w:firstLine="720"/>
        <w:rPr>
          <w:b/>
          <w:sz w:val="28"/>
          <w:szCs w:val="28"/>
        </w:rPr>
      </w:pPr>
    </w:p>
    <w:p w:rsidR="006E5646" w:rsidRDefault="006E5646" w:rsidP="001A11D5">
      <w:pPr>
        <w:ind w:left="2160" w:firstLine="720"/>
        <w:rPr>
          <w:b/>
          <w:sz w:val="28"/>
          <w:szCs w:val="28"/>
        </w:rPr>
      </w:pPr>
    </w:p>
    <w:p w:rsidR="001A11D5" w:rsidRPr="00727E13" w:rsidRDefault="001A11D5" w:rsidP="001A11D5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20:</w:t>
      </w:r>
      <w:r w:rsidRPr="00727E13">
        <w:rPr>
          <w:b/>
          <w:sz w:val="28"/>
          <w:szCs w:val="28"/>
        </w:rPr>
        <w:t xml:space="preserve">20 </w:t>
      </w:r>
      <w:r>
        <w:rPr>
          <w:b/>
          <w:sz w:val="28"/>
          <w:szCs w:val="28"/>
        </w:rPr>
        <w:t xml:space="preserve">CANTERBURY TEAM </w:t>
      </w:r>
      <w:r w:rsidRPr="00727E13">
        <w:rPr>
          <w:b/>
          <w:sz w:val="28"/>
          <w:szCs w:val="28"/>
        </w:rPr>
        <w:t>SEASON AVERAGES</w:t>
      </w:r>
    </w:p>
    <w:p w:rsidR="001A11D5" w:rsidRDefault="001A11D5" w:rsidP="001A11D5"/>
    <w:p w:rsidR="001A11D5" w:rsidRPr="00727E13" w:rsidRDefault="001A11D5" w:rsidP="001A11D5">
      <w:pPr>
        <w:rPr>
          <w:rFonts w:ascii="Arial" w:hAnsi="Arial" w:cs="Arial"/>
          <w:b/>
          <w:sz w:val="18"/>
          <w:szCs w:val="18"/>
        </w:rPr>
      </w:pPr>
      <w:r w:rsidRPr="00727E13">
        <w:rPr>
          <w:rFonts w:ascii="Arial" w:hAnsi="Arial" w:cs="Arial"/>
          <w:b/>
          <w:sz w:val="18"/>
          <w:szCs w:val="18"/>
        </w:rPr>
        <w:t>2005/06 Batting</w:t>
      </w:r>
    </w:p>
    <w:tbl>
      <w:tblPr>
        <w:tblW w:w="0" w:type="auto"/>
        <w:tblLook w:val="04A0"/>
      </w:tblPr>
      <w:tblGrid>
        <w:gridCol w:w="1617"/>
        <w:gridCol w:w="627"/>
        <w:gridCol w:w="647"/>
        <w:gridCol w:w="686"/>
        <w:gridCol w:w="666"/>
        <w:gridCol w:w="666"/>
        <w:gridCol w:w="661"/>
        <w:gridCol w:w="786"/>
        <w:gridCol w:w="706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1A11D5" w:rsidRPr="00727E13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NJ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63.75%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117.65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SP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SJ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Cunis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40.74%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156.52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51.85%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68.52%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BB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McCullum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1D5" w:rsidRPr="00727E13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727E13">
              <w:rPr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41.58%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81.19%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 H W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151.08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65.98%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2005/06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NJ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42.00 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SP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SJ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Cunis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705C7" w:rsidTr="001A11D5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Cs/>
                <w:sz w:val="18"/>
                <w:szCs w:val="18"/>
                <w:lang w:val="en-NZ" w:eastAsia="en-NZ"/>
              </w:rPr>
            </w:pPr>
          </w:p>
          <w:p w:rsidR="00544731" w:rsidRDefault="00544731" w:rsidP="001A11D5">
            <w:pPr>
              <w:rPr>
                <w:rFonts w:ascii="Arial" w:hAnsi="Arial" w:cs="Arial"/>
                <w:bCs/>
                <w:sz w:val="18"/>
                <w:szCs w:val="18"/>
                <w:lang w:val="en-NZ" w:eastAsia="en-NZ"/>
              </w:rPr>
            </w:pPr>
          </w:p>
          <w:p w:rsidR="00544731" w:rsidRDefault="00544731" w:rsidP="001A11D5">
            <w:pPr>
              <w:rPr>
                <w:rFonts w:ascii="Arial" w:hAnsi="Arial" w:cs="Arial"/>
                <w:bCs/>
                <w:sz w:val="18"/>
                <w:szCs w:val="18"/>
                <w:lang w:val="en-NZ" w:eastAsia="en-NZ"/>
              </w:rPr>
            </w:pPr>
          </w:p>
          <w:p w:rsidR="00544731" w:rsidRDefault="00544731" w:rsidP="001A11D5">
            <w:pPr>
              <w:rPr>
                <w:rFonts w:ascii="Arial" w:hAnsi="Arial" w:cs="Arial"/>
                <w:bCs/>
                <w:sz w:val="18"/>
                <w:szCs w:val="18"/>
                <w:lang w:val="en-NZ" w:eastAsia="en-NZ"/>
              </w:rPr>
            </w:pPr>
          </w:p>
          <w:p w:rsidR="00544731" w:rsidRDefault="00544731" w:rsidP="001A11D5">
            <w:pPr>
              <w:rPr>
                <w:rFonts w:ascii="Arial" w:hAnsi="Arial" w:cs="Arial"/>
                <w:bCs/>
                <w:sz w:val="18"/>
                <w:szCs w:val="18"/>
                <w:lang w:val="en-NZ" w:eastAsia="en-NZ"/>
              </w:rPr>
            </w:pPr>
          </w:p>
          <w:p w:rsidR="00544731" w:rsidRDefault="00544731" w:rsidP="001A11D5">
            <w:pPr>
              <w:rPr>
                <w:rFonts w:ascii="Arial" w:hAnsi="Arial" w:cs="Arial"/>
                <w:bCs/>
                <w:sz w:val="18"/>
                <w:szCs w:val="18"/>
                <w:lang w:val="en-NZ" w:eastAsia="en-NZ"/>
              </w:rPr>
            </w:pPr>
          </w:p>
          <w:p w:rsidR="00544731" w:rsidRDefault="00544731" w:rsidP="001A11D5">
            <w:pPr>
              <w:rPr>
                <w:rFonts w:ascii="Arial" w:hAnsi="Arial" w:cs="Arial"/>
                <w:bCs/>
                <w:sz w:val="18"/>
                <w:szCs w:val="18"/>
                <w:lang w:val="en-NZ" w:eastAsia="en-NZ"/>
              </w:rPr>
            </w:pPr>
          </w:p>
          <w:p w:rsidR="00544731" w:rsidRDefault="00544731" w:rsidP="001A11D5">
            <w:pPr>
              <w:rPr>
                <w:rFonts w:ascii="Arial" w:hAnsi="Arial" w:cs="Arial"/>
                <w:bCs/>
                <w:sz w:val="18"/>
                <w:szCs w:val="18"/>
                <w:lang w:val="en-NZ" w:eastAsia="en-NZ"/>
              </w:rPr>
            </w:pPr>
          </w:p>
          <w:p w:rsidR="00544731" w:rsidRPr="002705C7" w:rsidRDefault="00544731" w:rsidP="001A11D5">
            <w:pPr>
              <w:rPr>
                <w:rFonts w:ascii="Arial" w:hAnsi="Arial" w:cs="Arial"/>
                <w:bCs/>
                <w:sz w:val="18"/>
                <w:szCs w:val="18"/>
                <w:lang w:val="en-NZ" w:eastAsia="en-NZ"/>
              </w:rPr>
            </w:pPr>
          </w:p>
          <w:p w:rsidR="001A11D5" w:rsidRPr="002705C7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2705C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2006/07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705C7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SP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45.71%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BR Findlay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32.65%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44.90%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54.05%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63.29%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MHW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122.95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58.67%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46.67%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CA 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107.55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47.37%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LJ Vivian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54.84%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2006/07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SP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BR Findlay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CA 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1A11D5" w:rsidRDefault="001A11D5" w:rsidP="001A11D5"/>
    <w:p w:rsidR="001A11D5" w:rsidRDefault="001A11D5" w:rsidP="001A11D5"/>
    <w:p w:rsidR="001A11D5" w:rsidRDefault="001A11D5" w:rsidP="001A11D5"/>
    <w:p w:rsidR="001A11D5" w:rsidRDefault="001A11D5" w:rsidP="001A11D5"/>
    <w:p w:rsidR="001A11D5" w:rsidRDefault="001A11D5" w:rsidP="001A11D5"/>
    <w:tbl>
      <w:tblPr>
        <w:tblW w:w="0" w:type="auto"/>
        <w:tblInd w:w="98" w:type="dxa"/>
        <w:tblLook w:val="04A0"/>
      </w:tblPr>
      <w:tblGrid>
        <w:gridCol w:w="1617"/>
        <w:gridCol w:w="627"/>
        <w:gridCol w:w="647"/>
        <w:gridCol w:w="686"/>
        <w:gridCol w:w="666"/>
        <w:gridCol w:w="666"/>
        <w:gridCol w:w="647"/>
        <w:gridCol w:w="786"/>
        <w:gridCol w:w="617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544731" w:rsidRDefault="00544731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2007/08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RD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Burson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59.77%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45.16%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97.46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48.70%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MHW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63.92%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27.12%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49.35%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2007/08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RD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Burson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1A11D5" w:rsidRDefault="001A11D5" w:rsidP="001A11D5"/>
    <w:tbl>
      <w:tblPr>
        <w:tblW w:w="0" w:type="auto"/>
        <w:tblInd w:w="98" w:type="dxa"/>
        <w:tblLook w:val="04A0"/>
      </w:tblPr>
      <w:tblGrid>
        <w:gridCol w:w="1617"/>
        <w:gridCol w:w="627"/>
        <w:gridCol w:w="647"/>
        <w:gridCol w:w="686"/>
        <w:gridCol w:w="666"/>
        <w:gridCol w:w="666"/>
        <w:gridCol w:w="647"/>
        <w:gridCol w:w="786"/>
        <w:gridCol w:w="617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2008/09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52.63%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57.14%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DJ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MPF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18.60%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45.61%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80.00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73*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128.09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38.60%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18.42%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57.02%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MHW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106.40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52.63%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62.96%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141.35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62.59%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40.48%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46.95%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2008/09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MPF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1A11D5" w:rsidRDefault="001A11D5" w:rsidP="001A11D5"/>
    <w:p w:rsidR="001A11D5" w:rsidRDefault="001A11D5" w:rsidP="001A11D5"/>
    <w:p w:rsidR="001A11D5" w:rsidRDefault="001A11D5" w:rsidP="001A11D5"/>
    <w:p w:rsidR="001A11D5" w:rsidRDefault="001A11D5" w:rsidP="001A11D5"/>
    <w:p w:rsidR="00544731" w:rsidRDefault="00544731" w:rsidP="001A11D5"/>
    <w:p w:rsidR="00544731" w:rsidRDefault="00544731" w:rsidP="001A11D5"/>
    <w:p w:rsidR="001A11D5" w:rsidRDefault="001A11D5" w:rsidP="001A11D5"/>
    <w:p w:rsidR="001A11D5" w:rsidRPr="00727E13" w:rsidRDefault="001A11D5" w:rsidP="001A11D5">
      <w:pPr>
        <w:rPr>
          <w:rFonts w:ascii="Arial" w:hAnsi="Arial" w:cs="Arial"/>
          <w:b/>
          <w:sz w:val="18"/>
          <w:szCs w:val="18"/>
        </w:rPr>
      </w:pPr>
      <w:r w:rsidRPr="00727E13">
        <w:rPr>
          <w:rFonts w:ascii="Arial" w:hAnsi="Arial" w:cs="Arial"/>
          <w:b/>
          <w:sz w:val="18"/>
          <w:szCs w:val="18"/>
        </w:rPr>
        <w:t>2009/10 Batting</w:t>
      </w:r>
    </w:p>
    <w:tbl>
      <w:tblPr>
        <w:tblW w:w="0" w:type="auto"/>
        <w:tblInd w:w="98" w:type="dxa"/>
        <w:tblLook w:val="04A0"/>
      </w:tblPr>
      <w:tblGrid>
        <w:gridCol w:w="1617"/>
        <w:gridCol w:w="617"/>
        <w:gridCol w:w="599"/>
        <w:gridCol w:w="634"/>
        <w:gridCol w:w="616"/>
        <w:gridCol w:w="666"/>
        <w:gridCol w:w="647"/>
        <w:gridCol w:w="786"/>
        <w:gridCol w:w="617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1A11D5" w:rsidRPr="00727E13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DG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126.88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44.07%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RD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Burson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117.65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51.61%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117.68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55.96%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119.54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53.85%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43.01%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127.42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63.29%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MHW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114.38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50.27%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63.39%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124.38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52.26%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38.71%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52.92%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2009/10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RD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Burson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1A11D5" w:rsidRDefault="001A11D5" w:rsidP="001A11D5"/>
    <w:p w:rsidR="001A11D5" w:rsidRDefault="001A11D5" w:rsidP="001A11D5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27"/>
        <w:gridCol w:w="617"/>
        <w:gridCol w:w="706"/>
        <w:gridCol w:w="617"/>
        <w:gridCol w:w="417"/>
        <w:gridCol w:w="406"/>
        <w:gridCol w:w="396"/>
        <w:gridCol w:w="717"/>
        <w:gridCol w:w="687"/>
        <w:gridCol w:w="841"/>
        <w:gridCol w:w="801"/>
      </w:tblGrid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2010/11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19.67%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DG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141.90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32.21%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28.19%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ME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9.52%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19.53%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DP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Nannes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131.34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23.16%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MHW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129.41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13.64%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51.76%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7.06%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RR ten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Doeschate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121.89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21.13%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JJ Van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der</w:t>
            </w:r>
            <w:proofErr w:type="spellEnd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Wath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15.79%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2010/11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ME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DP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Nannes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RR ten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Doeschate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JJ Van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der</w:t>
            </w:r>
            <w:proofErr w:type="spellEnd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Wath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1A11D5" w:rsidRDefault="001A11D5" w:rsidP="001A11D5"/>
    <w:tbl>
      <w:tblPr>
        <w:tblW w:w="0" w:type="auto"/>
        <w:tblInd w:w="98" w:type="dxa"/>
        <w:tblLook w:val="04A0"/>
      </w:tblPr>
      <w:tblGrid>
        <w:gridCol w:w="1617"/>
        <w:gridCol w:w="627"/>
        <w:gridCol w:w="647"/>
        <w:gridCol w:w="686"/>
        <w:gridCol w:w="666"/>
        <w:gridCol w:w="666"/>
        <w:gridCol w:w="647"/>
        <w:gridCol w:w="786"/>
        <w:gridCol w:w="795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731" w:rsidRDefault="00544731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2011/12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 xml:space="preserve">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DG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65.33%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ME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271.43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63.16%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BJ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Diamanti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57.36%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186.96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74.42%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9.39%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23.47%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239.39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53.16%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73.42%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146.94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41.67%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63.89%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HM Nichols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105.88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44.44%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63.70%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MB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41.86%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131.44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59.61%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Yasir</w:t>
            </w:r>
            <w:proofErr w:type="spellEnd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 Arafat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55.36%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2011/12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ME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BJ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Diamanti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Yasir</w:t>
            </w:r>
            <w:proofErr w:type="spellEnd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 Arafat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MB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HM Nichols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742D72" w:rsidRDefault="00742D72" w:rsidP="001A11D5"/>
    <w:p w:rsidR="002C3F26" w:rsidRDefault="002C3F26" w:rsidP="001A11D5"/>
    <w:p w:rsidR="002C3F26" w:rsidRDefault="002C3F26" w:rsidP="001A11D5"/>
    <w:p w:rsidR="002C3F26" w:rsidRDefault="002C3F26" w:rsidP="001A11D5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86"/>
        <w:gridCol w:w="617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2012/13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186.15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69.42%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126.83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69.23%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DG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135.94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50.57%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B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Cachopa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127.54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49.24%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ME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BJ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Diamanti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53.01%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126.47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48.84%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56.34%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145.45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62.50%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15.38%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133.96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46.48%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 Laughlin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DP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Nannes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86.67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HM Nichols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128.95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36.73%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24.39%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56.91%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134.40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52.82%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544731" w:rsidRDefault="00544731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lastRenderedPageBreak/>
              <w:t>2012/13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ME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BJ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Diamanti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 Laughlin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DB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Nannes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</w:tbl>
    <w:p w:rsidR="001A11D5" w:rsidRDefault="001A11D5" w:rsidP="001A11D5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86"/>
        <w:gridCol w:w="617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2013/14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58.82%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DG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75.86%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B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Cachopa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BJ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Diamanti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30.38%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50.63%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35.82%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44.78%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right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147.69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60.42%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75.86%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174.36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23.53%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35.29%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58.82%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SWC Keen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43.41%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113.21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22.22%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lastRenderedPageBreak/>
              <w:t>2013/14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49.00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7.35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17.17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3/23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8.58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7.42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 </w:t>
            </w:r>
            <w:proofErr w:type="spellStart"/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31.33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7.77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87.00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7.91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66.00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3/19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8.66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727E13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0D4437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727E1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</w:tbl>
    <w:p w:rsidR="001A11D5" w:rsidRDefault="001A11D5" w:rsidP="001A11D5"/>
    <w:p w:rsidR="001A11D5" w:rsidRDefault="001A11D5" w:rsidP="001A11D5"/>
    <w:p w:rsidR="001A11D5" w:rsidRDefault="001A11D5" w:rsidP="001A11D5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86"/>
        <w:gridCol w:w="667"/>
        <w:gridCol w:w="767"/>
        <w:gridCol w:w="617"/>
        <w:gridCol w:w="417"/>
        <w:gridCol w:w="567"/>
        <w:gridCol w:w="396"/>
        <w:gridCol w:w="717"/>
        <w:gridCol w:w="687"/>
        <w:gridCol w:w="877"/>
        <w:gridCol w:w="877"/>
        <w:gridCol w:w="827"/>
      </w:tblGrid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2014/15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AC Blizzard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112.12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54.05%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38.38%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63.97%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BJ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Diamanti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109.62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52.63%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58.14%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115.38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13.33%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116.53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53.90%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80.00%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45.26%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64.96%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BEW McCord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136.62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3/2k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41.24%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53.61%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96*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25.79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121.84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43/2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32.19%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24.58%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56.77%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1A11D5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1A11D5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1A11D5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1A11D5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1A11D5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1A11D5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1A11D5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lastRenderedPageBreak/>
              <w:t>2014/15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BJ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Diamanti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BEW McCord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1A11D5" w:rsidRDefault="001A11D5" w:rsidP="001A11D5"/>
    <w:p w:rsidR="001A11D5" w:rsidRDefault="001A11D5" w:rsidP="001A11D5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86"/>
        <w:gridCol w:w="667"/>
        <w:gridCol w:w="767"/>
        <w:gridCol w:w="617"/>
        <w:gridCol w:w="417"/>
        <w:gridCol w:w="417"/>
        <w:gridCol w:w="396"/>
        <w:gridCol w:w="717"/>
        <w:gridCol w:w="687"/>
        <w:gridCol w:w="877"/>
        <w:gridCol w:w="877"/>
        <w:gridCol w:w="827"/>
      </w:tblGrid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2015/16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DF7528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57.14%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57.14%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DF7528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AC Blizzard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42.25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129.01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DF7528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42.60%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53.25%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109.62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DF7528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35.09%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45.61%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DF7528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53.61%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40.39%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55.57%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41.03%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71.79%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65.71%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MEK Hussey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46.51%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53.85%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36.36%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38.10%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EJ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Nuttall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SR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125.79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7.10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30.44%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21.51%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51.95%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lastRenderedPageBreak/>
              <w:t>2015/16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EJ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Nuttall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1A11D5" w:rsidRDefault="001A11D5" w:rsidP="001A11D5"/>
    <w:p w:rsidR="001A11D5" w:rsidRDefault="001A11D5" w:rsidP="001A11D5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86"/>
        <w:gridCol w:w="667"/>
        <w:gridCol w:w="767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2016/17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30.00%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56.80%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63.91%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42.86%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115.48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46.93%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50.57%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BW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Hilfenhaus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28.57%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28.57%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36.02%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53.08%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48.28%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124.56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50.70%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141.18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35.71%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53.57%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EJ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Nuttall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56.00%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15A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15A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21.83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125.76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50.64%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D72" w:rsidRDefault="00742D72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lastRenderedPageBreak/>
              <w:t>2016/17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BW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Hilfenhaus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EJ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Nuttall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LV Van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</w:tbl>
    <w:p w:rsidR="001A11D5" w:rsidRDefault="001A11D5" w:rsidP="001A11D5"/>
    <w:p w:rsidR="001A11D5" w:rsidRDefault="001A11D5" w:rsidP="001A11D5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86"/>
        <w:gridCol w:w="617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2017/18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95.24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49.36%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59.57%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29.63%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40.74%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BP Coburn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47.54%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37.09%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54.55%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ATE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Hazeldine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54.55%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54.55%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129.82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48.65%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NM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Kwant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47.19%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148.39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52.17%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112.21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42.18%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45.71%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62.86%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EJ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Nuttall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122.90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63.35%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BA Stokes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66.17%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WSA Williams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132.90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53.29%</w:t>
            </w: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2017/18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BP Coburn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 xml:space="preserve">ATE </w:t>
            </w:r>
            <w:proofErr w:type="spellStart"/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Hazeldine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2./20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EJ </w:t>
            </w:r>
            <w:proofErr w:type="spellStart"/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Nuttall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BA Stokes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1/17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WSA Williams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DF752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DF752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</w:tbl>
    <w:p w:rsidR="001A11D5" w:rsidRDefault="001A11D5"/>
    <w:p w:rsidR="001A11D5" w:rsidRDefault="001A11D5"/>
    <w:p w:rsidR="001A11D5" w:rsidRDefault="001A11D5" w:rsidP="001A11D5">
      <w:pPr>
        <w:rPr>
          <w:b/>
          <w:sz w:val="28"/>
          <w:szCs w:val="28"/>
        </w:rPr>
      </w:pPr>
    </w:p>
    <w:p w:rsidR="001A11D5" w:rsidRPr="00C93668" w:rsidRDefault="001A11D5" w:rsidP="001A11D5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TRENDS T.</w:t>
      </w:r>
      <w:r w:rsidRPr="00C93668">
        <w:rPr>
          <w:b/>
          <w:sz w:val="32"/>
          <w:szCs w:val="32"/>
        </w:rPr>
        <w:t>20 ALL TEAMS FROM 2005-06</w:t>
      </w:r>
    </w:p>
    <w:p w:rsidR="001A11D5" w:rsidRDefault="001A11D5" w:rsidP="001A11D5">
      <w:pPr>
        <w:rPr>
          <w:b/>
          <w:sz w:val="28"/>
          <w:szCs w:val="28"/>
        </w:rPr>
      </w:pPr>
    </w:p>
    <w:p w:rsidR="001A11D5" w:rsidRDefault="001A11D5" w:rsidP="001A11D5">
      <w:pPr>
        <w:ind w:firstLine="720"/>
        <w:rPr>
          <w:b/>
          <w:sz w:val="28"/>
          <w:szCs w:val="28"/>
        </w:rPr>
      </w:pPr>
      <w:r w:rsidRPr="00E0373B">
        <w:rPr>
          <w:b/>
          <w:sz w:val="28"/>
          <w:szCs w:val="28"/>
        </w:rPr>
        <w:t>ALL TEAMS FOURS AND SIXES PERCENTAGES COMPARED</w:t>
      </w:r>
    </w:p>
    <w:tbl>
      <w:tblPr>
        <w:tblW w:w="0" w:type="auto"/>
        <w:tblInd w:w="108" w:type="dxa"/>
        <w:tblLook w:val="04A0"/>
      </w:tblPr>
      <w:tblGrid>
        <w:gridCol w:w="1008"/>
        <w:gridCol w:w="616"/>
        <w:gridCol w:w="661"/>
        <w:gridCol w:w="759"/>
        <w:gridCol w:w="635"/>
        <w:gridCol w:w="777"/>
        <w:gridCol w:w="945"/>
        <w:gridCol w:w="222"/>
        <w:gridCol w:w="1079"/>
        <w:gridCol w:w="661"/>
        <w:gridCol w:w="759"/>
        <w:gridCol w:w="759"/>
        <w:gridCol w:w="635"/>
        <w:gridCol w:w="821"/>
        <w:gridCol w:w="945"/>
      </w:tblGrid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30.22%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56.89%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34.58%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22.93%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57.51%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40.86%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22.40%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63.26%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37.62%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13.28%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50.90%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39.90%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53.71%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36.23%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51.65%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34.90%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42.95%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35.05%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7.25%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42.30%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37.63%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17.74%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55.38%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38.88%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54.19%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33.14%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47.34%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38.10%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11.98%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50.08%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36.61%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51.81%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742D72" w:rsidRDefault="00742D72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742D72" w:rsidRPr="00C76F79" w:rsidRDefault="00742D72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789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29.40%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28.90%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58.30%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29.67%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24.28%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53.95%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32.22%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45.90%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32.24%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17.99%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50.23%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37.52%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22.95%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60.47%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31.49%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21.37%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52.86%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41.66%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55.69%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31.56%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17.68%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49.24%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27.60%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16.24%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43.84%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30.21%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29.91%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60.12%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32.11%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18.78%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50.88%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35.51%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50.91%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53.39%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53.22%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31.09%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21.99%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53.08%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33.51%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21.09%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54.60%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27.60%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22.54%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50.14%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29.80%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21.04%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50.84%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36.45%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24.66%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61.11%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27.17%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25.36%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52.53%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33.57%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17.31%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50.89%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32.79%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20.71%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53.49%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29.13%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22.09%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51.23%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30.08%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24.92%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54.99%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26.46%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25.85%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52.31%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36.88%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19.85%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56.72%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53.36%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53.81%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color w:val="000000"/>
                <w:sz w:val="16"/>
                <w:szCs w:val="16"/>
                <w:lang w:val="en-NZ" w:eastAsia="en-NZ"/>
              </w:rPr>
              <w:t>1561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33.31%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21.91%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55.22%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33.43%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22.01%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55.44%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color w:val="000000"/>
                <w:sz w:val="16"/>
                <w:szCs w:val="16"/>
                <w:lang w:val="en-NZ" w:eastAsia="en-NZ"/>
              </w:rPr>
              <w:t>1476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26.83%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60.16%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26.18%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23.14%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49.33%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color w:val="000000"/>
                <w:sz w:val="16"/>
                <w:szCs w:val="16"/>
                <w:lang w:val="en-NZ" w:eastAsia="en-NZ"/>
              </w:rPr>
              <w:t>1252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24.60%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25.88%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50.48%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32.48%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19.95%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52.43%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color w:val="000000"/>
                <w:sz w:val="16"/>
                <w:szCs w:val="16"/>
                <w:lang w:val="en-NZ" w:eastAsia="en-NZ"/>
              </w:rPr>
              <w:t>1187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33.36%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48.02%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36.63%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17.79%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54.41%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color w:val="000000"/>
                <w:sz w:val="16"/>
                <w:szCs w:val="16"/>
                <w:lang w:val="en-NZ" w:eastAsia="en-NZ"/>
              </w:rPr>
              <w:t>1163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27.52%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30.95%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58.47%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32.03%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23.23%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55.26%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color w:val="000000"/>
                <w:sz w:val="16"/>
                <w:szCs w:val="16"/>
                <w:lang w:val="en-NZ" w:eastAsia="en-NZ"/>
              </w:rPr>
              <w:t>1170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28.03%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16.92%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44.96%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33.20%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25.20%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58.40%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S 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color w:val="000000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37.33%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57.33%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54.38%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  <w:r w:rsidRPr="00C76F79">
              <w:rPr>
                <w:b/>
                <w:bCs/>
                <w:sz w:val="18"/>
                <w:szCs w:val="18"/>
                <w:lang w:val="en-NZ" w:eastAsia="en-NZ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53.32%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28.32%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27.44%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55.76%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26.52%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24.73%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51.25%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26.05%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26.44%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52.49%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30.18%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23.46%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53.64%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30.20%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22.04%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52.24%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26.40%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39.93%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30.17%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20.76%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50.93%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32.81%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17.13%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49.94%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30.82%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23.36%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54.18%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28.87%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20.92%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49.80%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29.99%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24.26%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54.25%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31.96%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27.56%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59.52%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51.07%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27.01%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26.19%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53.21%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31.32%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24.75%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56.07%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28.18%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20.93%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49.11%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32.52%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16.14%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48.66%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19.04%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55.71%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34.83%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28.34%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63.18%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30.72%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25.95%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56.67%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19.89%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56.56%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29.43%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23.77%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53.21%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30.37%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24.92%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55.29%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28.96%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20.60%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49.55%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35.64%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18.48%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54.13%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33.57%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55.69%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37.56%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21.37%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58.94%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17691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23.84%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55.13%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27.50%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22.40%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49.90%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16234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29.96%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21.14%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51.10%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31.42%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26.15%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57.58%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22.47%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54.83%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37.32%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26.76%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64.08%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34.15%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18.97%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53.12%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31.60%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20.67%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52.27%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30.65%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23.36%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54.00%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37.31%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18.98%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56.29%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53.73%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56.87%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S 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37.33%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sz w:val="16"/>
                <w:szCs w:val="16"/>
                <w:lang w:val="en-NZ" w:eastAsia="en-NZ"/>
              </w:rPr>
              <w:t>57.33%</w:t>
            </w:r>
          </w:p>
        </w:tc>
      </w:tr>
      <w:tr w:rsidR="001A11D5" w:rsidRPr="00C76F79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97982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7808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C76F79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76F7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53.68%</w:t>
            </w:r>
          </w:p>
        </w:tc>
      </w:tr>
    </w:tbl>
    <w:p w:rsidR="00742D72" w:rsidRDefault="00742D72"/>
    <w:p w:rsidR="00742D72" w:rsidRDefault="00742D72"/>
    <w:p w:rsidR="001A11D5" w:rsidRDefault="001A11D5">
      <w:r w:rsidRPr="001A11D5">
        <w:rPr>
          <w:noProof/>
          <w:lang w:val="en-NZ" w:eastAsia="en-NZ"/>
        </w:rPr>
        <w:drawing>
          <wp:inline distT="0" distB="0" distL="0" distR="0">
            <wp:extent cx="8851900" cy="2286000"/>
            <wp:effectExtent l="19050" t="0" r="25400" b="0"/>
            <wp:docPr id="1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A11D5" w:rsidRDefault="001A11D5"/>
    <w:p w:rsidR="001A11D5" w:rsidRDefault="001A11D5"/>
    <w:p w:rsidR="001A11D5" w:rsidRDefault="001A11D5">
      <w:r w:rsidRPr="001A11D5">
        <w:rPr>
          <w:noProof/>
          <w:lang w:val="en-NZ" w:eastAsia="en-NZ"/>
        </w:rPr>
        <w:drawing>
          <wp:inline distT="0" distB="0" distL="0" distR="0">
            <wp:extent cx="8851900" cy="2787650"/>
            <wp:effectExtent l="19050" t="0" r="25400" b="0"/>
            <wp:docPr id="1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A11D5" w:rsidRDefault="001A11D5">
      <w:r w:rsidRPr="001A11D5">
        <w:rPr>
          <w:noProof/>
          <w:lang w:val="en-NZ" w:eastAsia="en-NZ"/>
        </w:rPr>
        <w:lastRenderedPageBreak/>
        <w:drawing>
          <wp:inline distT="0" distB="0" distL="0" distR="0">
            <wp:extent cx="8756650" cy="2667000"/>
            <wp:effectExtent l="19050" t="0" r="25400" b="0"/>
            <wp:docPr id="1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A11D5" w:rsidRDefault="001A11D5"/>
    <w:p w:rsidR="001A11D5" w:rsidRDefault="001A11D5"/>
    <w:p w:rsidR="001A11D5" w:rsidRDefault="001A11D5"/>
    <w:p w:rsidR="001A11D5" w:rsidRDefault="001A11D5">
      <w:r w:rsidRPr="001A11D5">
        <w:rPr>
          <w:noProof/>
          <w:lang w:val="en-NZ" w:eastAsia="en-NZ"/>
        </w:rPr>
        <w:drawing>
          <wp:inline distT="0" distB="0" distL="0" distR="0">
            <wp:extent cx="8807450" cy="2940050"/>
            <wp:effectExtent l="19050" t="0" r="1270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A11D5" w:rsidRDefault="001A11D5"/>
    <w:p w:rsidR="001A11D5" w:rsidRDefault="001A11D5">
      <w:r w:rsidRPr="001A11D5">
        <w:rPr>
          <w:noProof/>
          <w:lang w:val="en-NZ" w:eastAsia="en-NZ"/>
        </w:rPr>
        <w:drawing>
          <wp:inline distT="0" distB="0" distL="0" distR="0">
            <wp:extent cx="8782050" cy="2800350"/>
            <wp:effectExtent l="19050" t="0" r="19050" b="0"/>
            <wp:docPr id="1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42D72" w:rsidRDefault="00742D72"/>
    <w:p w:rsidR="001A11D5" w:rsidRDefault="001A11D5"/>
    <w:p w:rsidR="001A11D5" w:rsidRDefault="001A11D5">
      <w:r w:rsidRPr="001A11D5">
        <w:rPr>
          <w:noProof/>
          <w:lang w:val="en-NZ" w:eastAsia="en-NZ"/>
        </w:rPr>
        <w:drawing>
          <wp:inline distT="0" distB="0" distL="0" distR="0">
            <wp:extent cx="8832850" cy="2851150"/>
            <wp:effectExtent l="19050" t="0" r="25400" b="6350"/>
            <wp:docPr id="1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A11D5" w:rsidRDefault="001A11D5">
      <w:r w:rsidRPr="001A11D5">
        <w:rPr>
          <w:noProof/>
          <w:lang w:val="en-NZ" w:eastAsia="en-NZ"/>
        </w:rPr>
        <w:lastRenderedPageBreak/>
        <w:drawing>
          <wp:inline distT="0" distB="0" distL="0" distR="0">
            <wp:extent cx="8807450" cy="2927350"/>
            <wp:effectExtent l="19050" t="0" r="12700" b="6350"/>
            <wp:docPr id="1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A11D5" w:rsidRDefault="001A11D5"/>
    <w:p w:rsidR="001A11D5" w:rsidRDefault="001A11D5"/>
    <w:p w:rsidR="001A11D5" w:rsidRDefault="001A11D5">
      <w:r w:rsidRPr="001A11D5">
        <w:rPr>
          <w:noProof/>
          <w:lang w:val="en-NZ" w:eastAsia="en-NZ"/>
        </w:rPr>
        <w:drawing>
          <wp:inline distT="0" distB="0" distL="0" distR="0">
            <wp:extent cx="8775700" cy="2711450"/>
            <wp:effectExtent l="19050" t="0" r="25400" b="0"/>
            <wp:docPr id="7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A11D5" w:rsidRDefault="001A11D5"/>
    <w:p w:rsidR="001A11D5" w:rsidRDefault="001A11D5"/>
    <w:p w:rsidR="001A11D5" w:rsidRDefault="001A11D5">
      <w:r w:rsidRPr="001A11D5">
        <w:rPr>
          <w:noProof/>
          <w:lang w:val="en-NZ" w:eastAsia="en-NZ"/>
        </w:rPr>
        <w:drawing>
          <wp:inline distT="0" distB="0" distL="0" distR="0">
            <wp:extent cx="8737600" cy="2698750"/>
            <wp:effectExtent l="19050" t="0" r="25400" b="6350"/>
            <wp:docPr id="1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A11D5" w:rsidRDefault="001A11D5"/>
    <w:p w:rsidR="001A11D5" w:rsidRDefault="001A11D5"/>
    <w:p w:rsidR="001A11D5" w:rsidRDefault="001A11D5"/>
    <w:p w:rsidR="001A11D5" w:rsidRDefault="001A11D5">
      <w:r w:rsidRPr="001A11D5">
        <w:rPr>
          <w:noProof/>
          <w:lang w:val="en-NZ" w:eastAsia="en-NZ"/>
        </w:rPr>
        <w:drawing>
          <wp:inline distT="0" distB="0" distL="0" distR="0">
            <wp:extent cx="8737600" cy="2584450"/>
            <wp:effectExtent l="19050" t="0" r="25400" b="6350"/>
            <wp:docPr id="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A11D5" w:rsidRDefault="001A11D5"/>
    <w:p w:rsidR="001A11D5" w:rsidRDefault="001A11D5"/>
    <w:p w:rsidR="00742D72" w:rsidRDefault="00742D72"/>
    <w:p w:rsidR="001A11D5" w:rsidRDefault="001A11D5"/>
    <w:tbl>
      <w:tblPr>
        <w:tblW w:w="0" w:type="auto"/>
        <w:tblInd w:w="98" w:type="dxa"/>
        <w:tblLook w:val="04A0"/>
      </w:tblPr>
      <w:tblGrid>
        <w:gridCol w:w="1627"/>
        <w:gridCol w:w="545"/>
        <w:gridCol w:w="661"/>
        <w:gridCol w:w="942"/>
        <w:gridCol w:w="676"/>
        <w:gridCol w:w="858"/>
        <w:gridCol w:w="941"/>
        <w:gridCol w:w="774"/>
        <w:gridCol w:w="702"/>
        <w:gridCol w:w="723"/>
        <w:gridCol w:w="617"/>
        <w:gridCol w:w="705"/>
        <w:gridCol w:w="661"/>
        <w:gridCol w:w="635"/>
        <w:gridCol w:w="945"/>
        <w:gridCol w:w="803"/>
        <w:gridCol w:w="759"/>
        <w:gridCol w:w="750"/>
        <w:gridCol w:w="394"/>
      </w:tblGrid>
      <w:tr w:rsidR="001A11D5" w:rsidRPr="002A3FF8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F379C4" w:rsidRDefault="001A11D5" w:rsidP="001A11D5">
            <w:pPr>
              <w:rPr>
                <w:rFonts w:ascii="Arial" w:hAnsi="Arial" w:cs="Arial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F379C4" w:rsidRDefault="001A11D5" w:rsidP="001A11D5">
            <w:pPr>
              <w:rPr>
                <w:rFonts w:ascii="Arial" w:hAnsi="Arial" w:cs="Arial"/>
                <w:b/>
                <w:bCs/>
                <w:sz w:val="28"/>
                <w:szCs w:val="28"/>
                <w:lang w:val="en-NZ" w:eastAsia="en-NZ"/>
              </w:rPr>
            </w:pPr>
            <w:r w:rsidRPr="00F379C4">
              <w:rPr>
                <w:rFonts w:ascii="Arial" w:hAnsi="Arial" w:cs="Arial"/>
                <w:b/>
                <w:bCs/>
                <w:sz w:val="28"/>
                <w:szCs w:val="28"/>
                <w:lang w:val="en-NZ" w:eastAsia="en-NZ"/>
              </w:rPr>
              <w:t>20.20 GROUND RESULTS FROM 2005/06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F379C4" w:rsidRDefault="001A11D5" w:rsidP="001A11D5">
            <w:pPr>
              <w:rPr>
                <w:rFonts w:ascii="Arial" w:hAnsi="Arial" w:cs="Arial"/>
                <w:b/>
                <w:bCs/>
                <w:sz w:val="28"/>
                <w:szCs w:val="28"/>
                <w:lang w:val="en-NZ" w:eastAsia="en-NZ"/>
              </w:rPr>
            </w:pPr>
            <w:r w:rsidRPr="00F379C4">
              <w:rPr>
                <w:rFonts w:ascii="Arial" w:hAnsi="Arial" w:cs="Arial"/>
                <w:b/>
                <w:bCs/>
                <w:sz w:val="28"/>
                <w:szCs w:val="28"/>
                <w:lang w:val="en-NZ" w:eastAsia="en-NZ"/>
              </w:rPr>
              <w:t>MOST USED GROUNDS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A3FF8" w:rsidTr="001A11D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A3FF8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lang w:val="en-NZ" w:eastAsia="en-NZ"/>
              </w:rPr>
              <w:t>Basin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47.98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33.42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49.10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39.16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44.94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23.98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56.06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54.91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46.69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47.31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2016/17    1 tie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52.55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37.02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48.22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51.13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32.83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1A11D5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742D72" w:rsidRDefault="00742D72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A3FF8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lang w:val="en-NZ" w:eastAsia="en-NZ"/>
              </w:rPr>
              <w:t xml:space="preserve">Cobham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33.06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48.80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b/>
                <w:bCs/>
                <w:color w:val="FF0000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b/>
                <w:bCs/>
                <w:color w:val="FF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42.07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27.59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14.48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742D72" w:rsidRDefault="00742D72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A3FF8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2009/10    1  tie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49.69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52.62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22.18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19.85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1A11D5" w:rsidRDefault="001A11D5" w:rsidP="00AC5BE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2F47E7" w:rsidRDefault="002F47E7" w:rsidP="00AC5BE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2F47E7" w:rsidRPr="002A3FF8" w:rsidRDefault="002F47E7" w:rsidP="00AC5BE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Eden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Park </w:t>
            </w:r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Outer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2007/08       1  tie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38.19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53.05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55.98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2015/16       1 tie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54.87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58.23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59.68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9650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56.91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742D72" w:rsidRDefault="00742D72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55.95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57.02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27.88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27.98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56.99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17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AC5BEB" w:rsidRDefault="00AC5BEB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A3FF8" w:rsidTr="001A11D5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47.74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48.39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49.37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2016/17   1 tie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43.81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4710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22.49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31.46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742D72" w:rsidRDefault="00742D72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Queens Park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54.19%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63.98%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36.02%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27.95%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70.89%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25.40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63.31%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35.91%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27.40%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Mainpower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47.95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42.90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17.64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14.23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49.56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33.82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42.07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58.98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44.94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51.99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35.47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16.51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3256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2461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7.94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24.85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46.68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30.10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16.58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EB" w:rsidRDefault="00AC5BEB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AC5BEB" w:rsidRPr="002A3FF8" w:rsidRDefault="00AC5BEB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Mt </w:t>
            </w:r>
            <w:proofErr w:type="spellStart"/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Maunganui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47.06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49.11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53.14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45.68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37.80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27.64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27.13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25.06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49.10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31.23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17.87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18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2D72" w:rsidRPr="002A3FF8" w:rsidRDefault="00742D72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Molyneux</w:t>
            </w:r>
            <w:proofErr w:type="spellEnd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6.70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21.73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48.54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20171/8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47.53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Pukekura</w:t>
            </w:r>
            <w:proofErr w:type="spellEnd"/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56.34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63.29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61.68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27.56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33.26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59.04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33.79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35.55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27.59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59.94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2013/14     1 tie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38.71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65.82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33.46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9554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63.03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38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D72" w:rsidRDefault="00742D72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AC5BEB" w:rsidRPr="002A3FF8" w:rsidRDefault="00AC5BEB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62.21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33.14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49.83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940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25.41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27.23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24.26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D72" w:rsidRDefault="00742D72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AC5BEB" w:rsidRPr="002A3FF8" w:rsidRDefault="00AC5BEB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46.15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51.34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48.92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35.91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51.85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37.04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56.09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37.39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18.70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33.01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AC5BEB" w:rsidRDefault="00AC5BEB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AC5BEB" w:rsidRPr="002A3FF8" w:rsidRDefault="00AC5BEB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lastRenderedPageBreak/>
              <w:t>Seddon Park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52.21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38.82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2008/09      1 tie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55.85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33.92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2A3FF8">
              <w:rPr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69.33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55.09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52.88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57.62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39.41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14902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10998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53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  <w:p w:rsidR="00AC5BEB" w:rsidRPr="002A3FF8" w:rsidRDefault="00AC5BEB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University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64.69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66.51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47.38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56.40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27.43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7.97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23.91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51.29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57.07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26.70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52.24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32.05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18.82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42.24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24.62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9.53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28.81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61.91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34.89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58.60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39.49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19.11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1A11D5" w:rsidRPr="002A3FF8" w:rsidTr="001A11D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9193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53.98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30.02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2A3FF8" w:rsidRDefault="001A11D5" w:rsidP="001A11D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2A3FF8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47</w:t>
            </w:r>
          </w:p>
        </w:tc>
      </w:tr>
    </w:tbl>
    <w:p w:rsidR="00742D72" w:rsidRDefault="00742D72"/>
    <w:p w:rsidR="001A11D5" w:rsidRDefault="001A11D5" w:rsidP="001A11D5"/>
    <w:p w:rsidR="002F47E7" w:rsidRDefault="002F47E7" w:rsidP="001A11D5"/>
    <w:p w:rsidR="002F47E7" w:rsidRDefault="002F47E7" w:rsidP="001A11D5"/>
    <w:p w:rsidR="002F47E7" w:rsidRDefault="002F47E7" w:rsidP="001A11D5"/>
    <w:p w:rsidR="002F47E7" w:rsidRPr="00456923" w:rsidRDefault="002F47E7" w:rsidP="001A11D5">
      <w:pPr>
        <w:rPr>
          <w:rFonts w:ascii="Arial" w:hAnsi="Arial" w:cs="Arial"/>
          <w:sz w:val="28"/>
          <w:szCs w:val="28"/>
        </w:rPr>
      </w:pPr>
    </w:p>
    <w:p w:rsidR="001A11D5" w:rsidRPr="00456923" w:rsidRDefault="001A11D5" w:rsidP="001A11D5">
      <w:pPr>
        <w:rPr>
          <w:rFonts w:ascii="Arial" w:hAnsi="Arial" w:cs="Arial"/>
          <w:b/>
          <w:sz w:val="28"/>
          <w:szCs w:val="28"/>
        </w:rPr>
      </w:pPr>
      <w:r w:rsidRPr="00456923">
        <w:rPr>
          <w:rFonts w:ascii="Arial" w:hAnsi="Arial" w:cs="Arial"/>
          <w:sz w:val="28"/>
          <w:szCs w:val="28"/>
        </w:rPr>
        <w:lastRenderedPageBreak/>
        <w:tab/>
      </w:r>
      <w:r w:rsidRPr="00456923">
        <w:rPr>
          <w:rFonts w:ascii="Arial" w:hAnsi="Arial" w:cs="Arial"/>
          <w:sz w:val="28"/>
          <w:szCs w:val="28"/>
        </w:rPr>
        <w:tab/>
      </w:r>
      <w:r w:rsidRPr="004569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462A9">
        <w:rPr>
          <w:rFonts w:ascii="Arial" w:hAnsi="Arial" w:cs="Arial"/>
          <w:b/>
          <w:sz w:val="28"/>
          <w:szCs w:val="28"/>
        </w:rPr>
        <w:t>2005-06 to 2017-18   Most Used Grounds</w:t>
      </w:r>
      <w:r w:rsidRPr="00456923">
        <w:rPr>
          <w:rFonts w:ascii="Arial" w:hAnsi="Arial" w:cs="Arial"/>
          <w:b/>
          <w:sz w:val="28"/>
          <w:szCs w:val="28"/>
        </w:rPr>
        <w:t xml:space="preserve"> Compared</w:t>
      </w:r>
    </w:p>
    <w:p w:rsidR="001A11D5" w:rsidRDefault="001A11D5" w:rsidP="001A11D5"/>
    <w:p w:rsidR="001A11D5" w:rsidRDefault="001A11D5" w:rsidP="001A11D5"/>
    <w:tbl>
      <w:tblPr>
        <w:tblW w:w="0" w:type="auto"/>
        <w:tblInd w:w="98" w:type="dxa"/>
        <w:tblLook w:val="04A0"/>
      </w:tblPr>
      <w:tblGrid>
        <w:gridCol w:w="1292"/>
        <w:gridCol w:w="545"/>
        <w:gridCol w:w="661"/>
        <w:gridCol w:w="804"/>
        <w:gridCol w:w="577"/>
        <w:gridCol w:w="732"/>
        <w:gridCol w:w="803"/>
        <w:gridCol w:w="661"/>
        <w:gridCol w:w="599"/>
        <w:gridCol w:w="528"/>
        <w:gridCol w:w="617"/>
        <w:gridCol w:w="705"/>
        <w:gridCol w:w="661"/>
        <w:gridCol w:w="635"/>
        <w:gridCol w:w="945"/>
        <w:gridCol w:w="803"/>
        <w:gridCol w:w="759"/>
        <w:gridCol w:w="750"/>
        <w:gridCol w:w="394"/>
      </w:tblGrid>
      <w:tr w:rsidR="001A11D5" w:rsidRPr="00456923" w:rsidTr="001A11D5">
        <w:trPr>
          <w:trHeight w:val="25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%sixes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</w:tr>
      <w:tr w:rsidR="001A11D5" w:rsidRPr="0045692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11575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51.13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32.83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18.30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</w:tr>
      <w:tr w:rsidR="001A11D5" w:rsidRPr="0045692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Eden Outer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9650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6762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26.15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56.91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23.63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</w:tr>
      <w:tr w:rsidR="001A11D5" w:rsidRPr="0045692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6319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4710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22.49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31.46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18.04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</w:tr>
      <w:tr w:rsidR="001A11D5" w:rsidRPr="0045692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25.40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0.27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1A11D5" w:rsidRPr="0045692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17.64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14.23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</w:tr>
      <w:tr w:rsidR="001A11D5" w:rsidRPr="0045692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7.94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46.68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16.58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</w:tr>
      <w:tr w:rsidR="001A11D5" w:rsidRPr="0045692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Mt </w:t>
            </w:r>
            <w:proofErr w:type="spellStart"/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Maunganui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7.56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25.06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49.10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31.23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17.87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</w:tr>
      <w:tr w:rsidR="001A11D5" w:rsidRPr="0045692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Molyneux</w:t>
            </w:r>
            <w:proofErr w:type="spellEnd"/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47.53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17.14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1A11D5" w:rsidRPr="0045692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Pukekura</w:t>
            </w:r>
            <w:proofErr w:type="spellEnd"/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9554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6414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63.03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30.58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</w:tr>
      <w:tr w:rsidR="001A11D5" w:rsidRPr="0045692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26.08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20.30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</w:tr>
      <w:tr w:rsidR="001A11D5" w:rsidRPr="0045692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14902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10998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22.71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</w:tr>
      <w:tr w:rsidR="001A11D5" w:rsidRPr="00456923" w:rsidTr="001A11D5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9193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6648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53.98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30.02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23.95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1D5" w:rsidRPr="00456923" w:rsidRDefault="001A11D5" w:rsidP="001A11D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56923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</w:tr>
    </w:tbl>
    <w:p w:rsidR="001A11D5" w:rsidRDefault="001A11D5" w:rsidP="001A11D5"/>
    <w:p w:rsidR="001A11D5" w:rsidRDefault="001A11D5"/>
    <w:p w:rsidR="00742D72" w:rsidRDefault="00742D72"/>
    <w:p w:rsidR="001A11D5" w:rsidRDefault="001A11D5">
      <w:r w:rsidRPr="001A11D5">
        <w:rPr>
          <w:noProof/>
          <w:lang w:val="en-NZ" w:eastAsia="en-NZ"/>
        </w:rPr>
        <w:drawing>
          <wp:inline distT="0" distB="0" distL="0" distR="0">
            <wp:extent cx="8680450" cy="2933700"/>
            <wp:effectExtent l="19050" t="0" r="25400" b="0"/>
            <wp:docPr id="1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A11D5" w:rsidRDefault="001A11D5">
      <w:r w:rsidRPr="001A11D5">
        <w:rPr>
          <w:noProof/>
          <w:lang w:val="en-NZ" w:eastAsia="en-NZ"/>
        </w:rPr>
        <w:lastRenderedPageBreak/>
        <w:drawing>
          <wp:inline distT="0" distB="0" distL="0" distR="0">
            <wp:extent cx="8680450" cy="2844800"/>
            <wp:effectExtent l="19050" t="0" r="25400" b="0"/>
            <wp:docPr id="4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A11D5" w:rsidRDefault="001A11D5"/>
    <w:p w:rsidR="00742D72" w:rsidRDefault="00742D72"/>
    <w:p w:rsidR="001A11D5" w:rsidRDefault="001A11D5">
      <w:r w:rsidRPr="001A11D5">
        <w:rPr>
          <w:noProof/>
          <w:lang w:val="en-NZ" w:eastAsia="en-NZ"/>
        </w:rPr>
        <w:drawing>
          <wp:inline distT="0" distB="0" distL="0" distR="0">
            <wp:extent cx="8718550" cy="2908300"/>
            <wp:effectExtent l="19050" t="0" r="25400" b="6350"/>
            <wp:docPr id="5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A11D5" w:rsidRDefault="00034044">
      <w:r w:rsidRPr="00034044">
        <w:rPr>
          <w:noProof/>
          <w:lang w:val="en-NZ" w:eastAsia="en-NZ"/>
        </w:rPr>
        <w:lastRenderedPageBreak/>
        <w:drawing>
          <wp:inline distT="0" distB="0" distL="0" distR="0">
            <wp:extent cx="8680450" cy="2762250"/>
            <wp:effectExtent l="19050" t="0" r="25400" b="0"/>
            <wp:docPr id="10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F47E7" w:rsidRDefault="002F47E7"/>
    <w:p w:rsidR="00034044" w:rsidRDefault="00034044"/>
    <w:p w:rsidR="00034044" w:rsidRDefault="00034044">
      <w:r w:rsidRPr="00034044">
        <w:rPr>
          <w:noProof/>
          <w:lang w:val="en-NZ" w:eastAsia="en-NZ"/>
        </w:rPr>
        <w:drawing>
          <wp:inline distT="0" distB="0" distL="0" distR="0">
            <wp:extent cx="8680450" cy="2774950"/>
            <wp:effectExtent l="19050" t="0" r="25400" b="6350"/>
            <wp:docPr id="16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034044" w:rsidSect="0054473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6838" w:h="11906" w:orient="landscape"/>
      <w:pgMar w:top="720" w:right="720" w:bottom="720" w:left="720" w:header="708" w:footer="708" w:gutter="0"/>
      <w:pgNumType w:start="5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803" w:rsidRDefault="00321803" w:rsidP="00DC3E96">
      <w:r>
        <w:separator/>
      </w:r>
    </w:p>
  </w:endnote>
  <w:endnote w:type="continuationSeparator" w:id="0">
    <w:p w:rsidR="00321803" w:rsidRDefault="00321803" w:rsidP="00DC3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F26" w:rsidRDefault="002C3F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499000259"/>
      <w:docPartObj>
        <w:docPartGallery w:val="Page Numbers (Bottom of Page)"/>
        <w:docPartUnique/>
      </w:docPartObj>
    </w:sdtPr>
    <w:sdtContent>
      <w:p w:rsidR="002C3F26" w:rsidRDefault="002C3F26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2F47E7" w:rsidRPr="002F47E7">
            <w:rPr>
              <w:rFonts w:asciiTheme="majorHAnsi" w:hAnsiTheme="majorHAnsi"/>
              <w:noProof/>
              <w:sz w:val="28"/>
              <w:szCs w:val="28"/>
            </w:rPr>
            <w:t>93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2C3F26" w:rsidRDefault="002C3F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F26" w:rsidRDefault="002C3F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803" w:rsidRDefault="00321803" w:rsidP="00DC3E96">
      <w:r>
        <w:separator/>
      </w:r>
    </w:p>
  </w:footnote>
  <w:footnote w:type="continuationSeparator" w:id="0">
    <w:p w:rsidR="00321803" w:rsidRDefault="00321803" w:rsidP="00DC3E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F26" w:rsidRDefault="002C3F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F26" w:rsidRDefault="002C3F2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F26" w:rsidRDefault="002C3F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C1B48"/>
    <w:multiLevelType w:val="hybridMultilevel"/>
    <w:tmpl w:val="CCDA78C6"/>
    <w:lvl w:ilvl="0" w:tplc="E07E0408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74316E"/>
    <w:multiLevelType w:val="hybridMultilevel"/>
    <w:tmpl w:val="23ACD9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3349B"/>
    <w:multiLevelType w:val="singleLevel"/>
    <w:tmpl w:val="D4B48006"/>
    <w:lvl w:ilvl="0">
      <w:start w:val="1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">
    <w:nsid w:val="70320104"/>
    <w:multiLevelType w:val="multilevel"/>
    <w:tmpl w:val="6BA4FFD4"/>
    <w:lvl w:ilvl="0">
      <w:start w:val="197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11D5"/>
    <w:rsid w:val="00034044"/>
    <w:rsid w:val="0004715F"/>
    <w:rsid w:val="000D103E"/>
    <w:rsid w:val="000E3E66"/>
    <w:rsid w:val="000F11F0"/>
    <w:rsid w:val="0016319B"/>
    <w:rsid w:val="00163FF3"/>
    <w:rsid w:val="001A11D5"/>
    <w:rsid w:val="001B554D"/>
    <w:rsid w:val="002617FA"/>
    <w:rsid w:val="002751F3"/>
    <w:rsid w:val="002822BA"/>
    <w:rsid w:val="002C3F26"/>
    <w:rsid w:val="002F47E7"/>
    <w:rsid w:val="00321803"/>
    <w:rsid w:val="00421FCF"/>
    <w:rsid w:val="00427414"/>
    <w:rsid w:val="004D0BEA"/>
    <w:rsid w:val="004E208F"/>
    <w:rsid w:val="00544731"/>
    <w:rsid w:val="00575F29"/>
    <w:rsid w:val="006135FE"/>
    <w:rsid w:val="006D4ED3"/>
    <w:rsid w:val="006E5646"/>
    <w:rsid w:val="00742D72"/>
    <w:rsid w:val="00824E1F"/>
    <w:rsid w:val="00840E2A"/>
    <w:rsid w:val="009B18BC"/>
    <w:rsid w:val="00AC4EAA"/>
    <w:rsid w:val="00AC5BEB"/>
    <w:rsid w:val="00B337A8"/>
    <w:rsid w:val="00B8470B"/>
    <w:rsid w:val="00C336AE"/>
    <w:rsid w:val="00CE3E48"/>
    <w:rsid w:val="00D07E0B"/>
    <w:rsid w:val="00D202DF"/>
    <w:rsid w:val="00D64FF0"/>
    <w:rsid w:val="00DC3E96"/>
    <w:rsid w:val="00E3744E"/>
    <w:rsid w:val="00ED6470"/>
    <w:rsid w:val="00F25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A11D5"/>
    <w:pPr>
      <w:keepNext/>
      <w:widowControl w:val="0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1A11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1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1A11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1A11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1A11D5"/>
    <w:pPr>
      <w:keepNext/>
      <w:widowControl w:val="0"/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link w:val="Heading7Char"/>
    <w:qFormat/>
    <w:rsid w:val="001A11D5"/>
    <w:pPr>
      <w:keepNext/>
      <w:widowControl w:val="0"/>
      <w:jc w:val="center"/>
      <w:outlineLvl w:val="6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11D5"/>
    <w:rPr>
      <w:rFonts w:ascii="Times New Roman" w:eastAsia="Times New Roman" w:hAnsi="Times New Roman" w:cs="Times New Roman"/>
      <w:b/>
      <w:snapToGrid w:val="0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A1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A11D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A11D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1A11D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1A11D5"/>
    <w:rPr>
      <w:rFonts w:ascii="Times New Roman" w:eastAsia="Times New Roman" w:hAnsi="Times New Roman" w:cs="Times New Roman"/>
      <w:b/>
      <w:snapToGrid w:val="0"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A11D5"/>
    <w:rPr>
      <w:rFonts w:ascii="Times New Roman" w:eastAsia="Times New Roman" w:hAnsi="Times New Roman" w:cs="Times New Roman"/>
      <w:b/>
      <w:snapToGrid w:val="0"/>
      <w:sz w:val="20"/>
      <w:szCs w:val="20"/>
      <w:lang w:val="en-GB"/>
    </w:rPr>
  </w:style>
  <w:style w:type="character" w:styleId="Emphasis">
    <w:name w:val="Emphasis"/>
    <w:basedOn w:val="DefaultParagraphFont"/>
    <w:qFormat/>
    <w:rsid w:val="001A11D5"/>
    <w:rPr>
      <w:i/>
      <w:iCs/>
    </w:rPr>
  </w:style>
  <w:style w:type="paragraph" w:styleId="ListParagraph">
    <w:name w:val="List Paragraph"/>
    <w:basedOn w:val="Normal"/>
    <w:uiPriority w:val="34"/>
    <w:qFormat/>
    <w:rsid w:val="001A11D5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paragraph" w:styleId="Footer">
    <w:name w:val="footer"/>
    <w:basedOn w:val="Normal"/>
    <w:link w:val="FooterChar"/>
    <w:uiPriority w:val="99"/>
    <w:rsid w:val="001A1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1D5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1A11D5"/>
  </w:style>
  <w:style w:type="paragraph" w:styleId="BalloonText">
    <w:name w:val="Balloon Text"/>
    <w:basedOn w:val="Normal"/>
    <w:link w:val="BalloonTextChar"/>
    <w:semiHidden/>
    <w:rsid w:val="001A1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A11D5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A1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1D5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1A11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1D5"/>
    <w:rPr>
      <w:color w:val="800080"/>
      <w:u w:val="single"/>
    </w:rPr>
  </w:style>
  <w:style w:type="paragraph" w:customStyle="1" w:styleId="xl65">
    <w:name w:val="xl65"/>
    <w:basedOn w:val="Normal"/>
    <w:rsid w:val="001A11D5"/>
    <w:pPr>
      <w:spacing w:before="100" w:beforeAutospacing="1" w:after="100" w:afterAutospacing="1"/>
    </w:pPr>
    <w:rPr>
      <w:b/>
      <w:bCs/>
      <w:color w:val="000000"/>
      <w:sz w:val="24"/>
      <w:szCs w:val="24"/>
      <w:lang w:val="en-NZ" w:eastAsia="en-NZ"/>
    </w:rPr>
  </w:style>
  <w:style w:type="paragraph" w:customStyle="1" w:styleId="xl66">
    <w:name w:val="xl66"/>
    <w:basedOn w:val="Normal"/>
    <w:rsid w:val="001A11D5"/>
    <w:pPr>
      <w:spacing w:before="100" w:beforeAutospacing="1" w:after="100" w:afterAutospacing="1"/>
    </w:pPr>
    <w:rPr>
      <w:lang w:val="en-NZ" w:eastAsia="en-NZ"/>
    </w:rPr>
  </w:style>
  <w:style w:type="paragraph" w:customStyle="1" w:styleId="xl63">
    <w:name w:val="xl63"/>
    <w:basedOn w:val="Normal"/>
    <w:rsid w:val="001A11D5"/>
    <w:pPr>
      <w:spacing w:before="100" w:beforeAutospacing="1" w:after="100" w:afterAutospacing="1"/>
    </w:pPr>
    <w:rPr>
      <w:lang w:val="en-NZ" w:eastAsia="en-NZ"/>
    </w:rPr>
  </w:style>
  <w:style w:type="paragraph" w:customStyle="1" w:styleId="xl64">
    <w:name w:val="xl64"/>
    <w:basedOn w:val="Normal"/>
    <w:rsid w:val="001A11D5"/>
    <w:pPr>
      <w:spacing w:before="100" w:beforeAutospacing="1" w:after="100" w:afterAutospacing="1"/>
    </w:pPr>
    <w:rPr>
      <w:b/>
      <w:bCs/>
      <w:color w:val="000000"/>
      <w:sz w:val="24"/>
      <w:szCs w:val="24"/>
      <w:lang w:val="en-NZ" w:eastAsia="en-NZ"/>
    </w:rPr>
  </w:style>
  <w:style w:type="paragraph" w:customStyle="1" w:styleId="xl67">
    <w:name w:val="xl67"/>
    <w:basedOn w:val="Normal"/>
    <w:rsid w:val="001A11D5"/>
    <w:pPr>
      <w:spacing w:before="100" w:beforeAutospacing="1" w:after="100" w:afterAutospacing="1"/>
    </w:pPr>
    <w:rPr>
      <w:lang w:val="en-NZ" w:eastAsia="en-NZ"/>
    </w:rPr>
  </w:style>
  <w:style w:type="paragraph" w:customStyle="1" w:styleId="xl68">
    <w:name w:val="xl68"/>
    <w:basedOn w:val="Normal"/>
    <w:rsid w:val="001A11D5"/>
    <w:pPr>
      <w:spacing w:before="100" w:beforeAutospacing="1" w:after="100" w:afterAutospacing="1"/>
    </w:pPr>
    <w:rPr>
      <w:color w:val="000000"/>
      <w:lang w:val="en-NZ" w:eastAsia="en-NZ"/>
    </w:rPr>
  </w:style>
  <w:style w:type="paragraph" w:customStyle="1" w:styleId="xl69">
    <w:name w:val="xl69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0">
    <w:name w:val="xl70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1">
    <w:name w:val="xl71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2">
    <w:name w:val="xl72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3">
    <w:name w:val="xl73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4">
    <w:name w:val="xl74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5">
    <w:name w:val="xl75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6">
    <w:name w:val="xl76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7">
    <w:name w:val="xl77"/>
    <w:basedOn w:val="Normal"/>
    <w:rsid w:val="001A11D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8">
    <w:name w:val="xl78"/>
    <w:basedOn w:val="Normal"/>
    <w:rsid w:val="001A11D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9">
    <w:name w:val="xl79"/>
    <w:basedOn w:val="Normal"/>
    <w:rsid w:val="001A11D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0">
    <w:name w:val="xl80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1">
    <w:name w:val="xl81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2">
    <w:name w:val="xl82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3">
    <w:name w:val="xl83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4">
    <w:name w:val="xl84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5">
    <w:name w:val="xl85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6">
    <w:name w:val="xl86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7">
    <w:name w:val="xl87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8">
    <w:name w:val="xl88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89">
    <w:name w:val="xl89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0">
    <w:name w:val="xl90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1">
    <w:name w:val="xl91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2">
    <w:name w:val="xl92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3">
    <w:name w:val="xl93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4">
    <w:name w:val="xl94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95">
    <w:name w:val="xl95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6">
    <w:name w:val="xl96"/>
    <w:basedOn w:val="Normal"/>
    <w:rsid w:val="001A11D5"/>
    <w:pPr>
      <w:spacing w:before="100" w:beforeAutospacing="1" w:after="100" w:afterAutospacing="1"/>
      <w:jc w:val="center"/>
    </w:pPr>
    <w:rPr>
      <w:b/>
      <w:bCs/>
      <w:sz w:val="24"/>
      <w:szCs w:val="24"/>
      <w:lang w:val="en-NZ" w:eastAsia="en-NZ"/>
    </w:rPr>
  </w:style>
  <w:style w:type="paragraph" w:customStyle="1" w:styleId="xl97">
    <w:name w:val="xl97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NZ" w:eastAsia="en-NZ"/>
    </w:rPr>
  </w:style>
  <w:style w:type="paragraph" w:customStyle="1" w:styleId="xl98">
    <w:name w:val="xl98"/>
    <w:basedOn w:val="Normal"/>
    <w:rsid w:val="001A11D5"/>
    <w:pPr>
      <w:spacing w:before="100" w:beforeAutospacing="1" w:after="100" w:afterAutospacing="1"/>
      <w:jc w:val="center"/>
    </w:pPr>
    <w:rPr>
      <w:b/>
      <w:bCs/>
      <w:sz w:val="16"/>
      <w:szCs w:val="16"/>
      <w:lang w:val="en-NZ" w:eastAsia="en-NZ"/>
    </w:rPr>
  </w:style>
  <w:style w:type="paragraph" w:customStyle="1" w:styleId="xl99">
    <w:name w:val="xl99"/>
    <w:basedOn w:val="Normal"/>
    <w:rsid w:val="001A11D5"/>
    <w:pPr>
      <w:spacing w:before="100" w:beforeAutospacing="1" w:after="100" w:afterAutospacing="1"/>
      <w:jc w:val="center"/>
    </w:pPr>
    <w:rPr>
      <w:b/>
      <w:bCs/>
      <w:color w:val="000000"/>
      <w:sz w:val="16"/>
      <w:szCs w:val="16"/>
      <w:lang w:val="en-NZ" w:eastAsia="en-NZ"/>
    </w:rPr>
  </w:style>
  <w:style w:type="paragraph" w:customStyle="1" w:styleId="xl100">
    <w:name w:val="xl100"/>
    <w:basedOn w:val="Normal"/>
    <w:rsid w:val="001A11D5"/>
    <w:pPr>
      <w:spacing w:before="100" w:beforeAutospacing="1" w:after="100" w:afterAutospacing="1"/>
      <w:jc w:val="center"/>
    </w:pPr>
    <w:rPr>
      <w:b/>
      <w:bCs/>
      <w:sz w:val="16"/>
      <w:szCs w:val="16"/>
      <w:lang w:val="en-NZ" w:eastAsia="en-NZ"/>
    </w:rPr>
  </w:style>
  <w:style w:type="paragraph" w:customStyle="1" w:styleId="xl101">
    <w:name w:val="xl101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02">
    <w:name w:val="xl102"/>
    <w:basedOn w:val="Normal"/>
    <w:rsid w:val="001A11D5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03">
    <w:name w:val="xl103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04">
    <w:name w:val="xl104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05">
    <w:name w:val="xl105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6">
    <w:name w:val="xl106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NZ" w:eastAsia="en-NZ"/>
    </w:rPr>
  </w:style>
  <w:style w:type="paragraph" w:customStyle="1" w:styleId="xl107">
    <w:name w:val="xl107"/>
    <w:basedOn w:val="Normal"/>
    <w:rsid w:val="001A11D5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NZ" w:eastAsia="en-NZ"/>
    </w:rPr>
  </w:style>
  <w:style w:type="paragraph" w:customStyle="1" w:styleId="xl108">
    <w:name w:val="xl108"/>
    <w:basedOn w:val="Normal"/>
    <w:rsid w:val="001A11D5"/>
    <w:pP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9">
    <w:name w:val="xl109"/>
    <w:basedOn w:val="Normal"/>
    <w:rsid w:val="001A11D5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0">
    <w:name w:val="xl110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1">
    <w:name w:val="xl111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12">
    <w:name w:val="xl112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13">
    <w:name w:val="xl113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4">
    <w:name w:val="xl114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15">
    <w:name w:val="xl115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  <w:lang w:val="en-NZ" w:eastAsia="en-NZ"/>
    </w:rPr>
  </w:style>
  <w:style w:type="paragraph" w:customStyle="1" w:styleId="xl116">
    <w:name w:val="xl116"/>
    <w:basedOn w:val="Normal"/>
    <w:rsid w:val="001A11D5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8">
    <w:name w:val="xl118"/>
    <w:basedOn w:val="Normal"/>
    <w:rsid w:val="001A11D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9">
    <w:name w:val="xl119"/>
    <w:basedOn w:val="Normal"/>
    <w:rsid w:val="001A11D5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120">
    <w:name w:val="xl120"/>
    <w:basedOn w:val="Normal"/>
    <w:rsid w:val="001A11D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21">
    <w:name w:val="xl121"/>
    <w:basedOn w:val="Normal"/>
    <w:rsid w:val="001A11D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22">
    <w:name w:val="xl122"/>
    <w:basedOn w:val="Normal"/>
    <w:rsid w:val="001A11D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23">
    <w:name w:val="xl123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24">
    <w:name w:val="xl124"/>
    <w:basedOn w:val="Normal"/>
    <w:rsid w:val="001A11D5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  <w:lang w:val="en-NZ" w:eastAsia="en-NZ"/>
    </w:rPr>
  </w:style>
  <w:style w:type="paragraph" w:customStyle="1" w:styleId="xl125">
    <w:name w:val="xl125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26">
    <w:name w:val="xl126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  <w:lang w:val="en-NZ" w:eastAsia="en-NZ"/>
    </w:rPr>
  </w:style>
  <w:style w:type="paragraph" w:customStyle="1" w:styleId="xl127">
    <w:name w:val="xl127"/>
    <w:basedOn w:val="Normal"/>
    <w:rsid w:val="001A11D5"/>
    <w:pP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  <w:lang w:val="en-NZ" w:eastAsia="en-NZ"/>
    </w:rPr>
  </w:style>
  <w:style w:type="paragraph" w:customStyle="1" w:styleId="xl128">
    <w:name w:val="xl128"/>
    <w:basedOn w:val="Normal"/>
    <w:rsid w:val="001A11D5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29">
    <w:name w:val="xl129"/>
    <w:basedOn w:val="Normal"/>
    <w:rsid w:val="001A11D5"/>
    <w:pPr>
      <w:spacing w:before="100" w:beforeAutospacing="1" w:after="100" w:afterAutospacing="1"/>
      <w:jc w:val="center"/>
    </w:pPr>
    <w:rPr>
      <w:b/>
      <w:bCs/>
      <w:sz w:val="18"/>
      <w:szCs w:val="18"/>
      <w:lang w:val="en-NZ" w:eastAsia="en-NZ"/>
    </w:rPr>
  </w:style>
  <w:style w:type="paragraph" w:customStyle="1" w:styleId="xl130">
    <w:name w:val="xl130"/>
    <w:basedOn w:val="Normal"/>
    <w:rsid w:val="001A11D5"/>
    <w:pPr>
      <w:spacing w:before="100" w:beforeAutospacing="1" w:after="100" w:afterAutospacing="1"/>
      <w:jc w:val="center"/>
    </w:pPr>
    <w:rPr>
      <w:b/>
      <w:bCs/>
      <w:sz w:val="22"/>
      <w:szCs w:val="22"/>
      <w:lang w:val="en-NZ" w:eastAsia="en-NZ"/>
    </w:rPr>
  </w:style>
  <w:style w:type="paragraph" w:customStyle="1" w:styleId="xl131">
    <w:name w:val="xl131"/>
    <w:basedOn w:val="Normal"/>
    <w:rsid w:val="001A11D5"/>
    <w:pPr>
      <w:spacing w:before="100" w:beforeAutospacing="1" w:after="100" w:afterAutospacing="1"/>
      <w:jc w:val="center"/>
    </w:pPr>
    <w:rPr>
      <w:b/>
      <w:bCs/>
      <w:color w:val="000000"/>
      <w:sz w:val="24"/>
      <w:szCs w:val="24"/>
      <w:lang w:val="en-NZ" w:eastAsia="en-NZ"/>
    </w:rPr>
  </w:style>
  <w:style w:type="paragraph" w:customStyle="1" w:styleId="xl132">
    <w:name w:val="xl132"/>
    <w:basedOn w:val="Normal"/>
    <w:rsid w:val="001A11D5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33">
    <w:name w:val="xl133"/>
    <w:basedOn w:val="Normal"/>
    <w:rsid w:val="001A11D5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34">
    <w:name w:val="xl134"/>
    <w:basedOn w:val="Normal"/>
    <w:rsid w:val="001A11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en-NZ" w:eastAsia="en-NZ"/>
    </w:rPr>
  </w:style>
  <w:style w:type="paragraph" w:customStyle="1" w:styleId="xl117">
    <w:name w:val="xl117"/>
    <w:basedOn w:val="Normal"/>
    <w:rsid w:val="001A11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16"/>
      <w:szCs w:val="16"/>
      <w:lang w:val="en-NZ"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Fours-Sixes%20graphed%20for%20all%20teams%20from%2005-06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20.20%20team%20stats\fifties%20and%20partnerships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20.20%20ground%20stats\T20%20grounds%2005-18%20most%20used.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20.20%20ground%20stats\T20%20grounds%2005-18%20most%20used.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20.20%20ground%20stats\T20%20grounds%2005-18%20most%20used.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20.20%20ground%20stats\T20%20grounds%2005-18%20most%20used.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20.20%20ground%20stats\T20%20grounds%2005-18%20most%20used.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Fours-Sixes%20graphed%20for%20all%20teams%20from%2005-06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fours%20-%20sixes%20all%20teams%20graphe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all%20teams%20r-o,%20r-w,%20s-r%2013%20season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all%20balls%20all%20teams%2005-06%20to17-18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all%20balls%20all%20teams%2005-06%20to17-18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all%20teams%20r-o,%20r-w,%20s-r%2013%20season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all%20teams%20r-o,%20r-w,%20s-r%2013%20season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20.20%20team%20stats\fifties%20and%20partnership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Fours</a:t>
            </a:r>
            <a:r>
              <a:rPr lang="en-NZ" sz="1200" baseline="0"/>
              <a:t> as  % of runs for each team over 13 seasons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Val val="1"/>
          </c:dLbls>
          <c:cat>
            <c:strRef>
              <c:f>Sheet1!$A$146:$A$151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Sheet1!$B$146:$B$151</c:f>
              <c:numCache>
                <c:formatCode>0.00%</c:formatCode>
                <c:ptCount val="6"/>
                <c:pt idx="0">
                  <c:v>0.31292747724832204</c:v>
                </c:pt>
                <c:pt idx="1">
                  <c:v>0.29960000000000031</c:v>
                </c:pt>
                <c:pt idx="2">
                  <c:v>0.32363548930031288</c:v>
                </c:pt>
                <c:pt idx="3">
                  <c:v>0.34149020565082355</c:v>
                </c:pt>
                <c:pt idx="4">
                  <c:v>0.30650000000000038</c:v>
                </c:pt>
                <c:pt idx="5">
                  <c:v>0.32759280520475154</c:v>
                </c:pt>
              </c:numCache>
            </c:numRef>
          </c:val>
        </c:ser>
        <c:marker val="1"/>
        <c:axId val="89081344"/>
        <c:axId val="89161088"/>
      </c:lineChart>
      <c:catAx>
        <c:axId val="89081344"/>
        <c:scaling>
          <c:orientation val="minMax"/>
        </c:scaling>
        <c:axPos val="b"/>
        <c:tickLblPos val="nextTo"/>
        <c:crossAx val="89161088"/>
        <c:crosses val="autoZero"/>
        <c:auto val="1"/>
        <c:lblAlgn val="ctr"/>
        <c:lblOffset val="100"/>
      </c:catAx>
      <c:valAx>
        <c:axId val="89161088"/>
        <c:scaling>
          <c:orientation val="minMax"/>
        </c:scaling>
        <c:axPos val="l"/>
        <c:majorGridlines/>
        <c:numFmt formatCode="0.00%" sourceLinked="1"/>
        <c:tickLblPos val="nextTo"/>
        <c:crossAx val="89081344"/>
        <c:crosses val="autoZero"/>
        <c:crossBetween val="between"/>
      </c:valAx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Fifty</a:t>
            </a:r>
            <a:r>
              <a:rPr lang="en-NZ" sz="1200" baseline="0"/>
              <a:t> run partnerships for and against over 13 years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8.6071741032370933E-2"/>
          <c:y val="0.15167995509995214"/>
          <c:w val="0.77692882446669165"/>
          <c:h val="0.76188481156837595"/>
        </c:manualLayout>
      </c:layout>
      <c:lineChart>
        <c:grouping val="standard"/>
        <c:ser>
          <c:idx val="0"/>
          <c:order val="0"/>
          <c:tx>
            <c:strRef>
              <c:f>Sheet1!$N$78</c:f>
              <c:strCache>
                <c:ptCount val="1"/>
                <c:pt idx="0">
                  <c:v>FOR</c:v>
                </c:pt>
              </c:strCache>
            </c:strRef>
          </c:tx>
          <c:marker>
            <c:symbol val="x"/>
            <c:size val="4"/>
            <c:spPr>
              <a:solidFill>
                <a:sysClr val="windowText" lastClr="000000"/>
              </a:solidFill>
            </c:spPr>
          </c:marker>
          <c:dLbls>
            <c:showVal val="1"/>
          </c:dLbls>
          <c:cat>
            <c:strRef>
              <c:f>Sheet1!$M$79:$M$84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Sheet1!$N$79:$N$84</c:f>
              <c:numCache>
                <c:formatCode>General</c:formatCode>
                <c:ptCount val="6"/>
                <c:pt idx="0">
                  <c:v>100</c:v>
                </c:pt>
                <c:pt idx="1">
                  <c:v>85</c:v>
                </c:pt>
                <c:pt idx="2">
                  <c:v>96</c:v>
                </c:pt>
                <c:pt idx="3">
                  <c:v>86</c:v>
                </c:pt>
                <c:pt idx="4">
                  <c:v>83</c:v>
                </c:pt>
                <c:pt idx="5">
                  <c:v>76</c:v>
                </c:pt>
              </c:numCache>
            </c:numRef>
          </c:val>
        </c:ser>
        <c:ser>
          <c:idx val="1"/>
          <c:order val="1"/>
          <c:tx>
            <c:strRef>
              <c:f>Sheet1!$O$78</c:f>
              <c:strCache>
                <c:ptCount val="1"/>
                <c:pt idx="0">
                  <c:v>AGAINST</c:v>
                </c:pt>
              </c:strCache>
            </c:strRef>
          </c:tx>
          <c:marker>
            <c:symbol val="star"/>
            <c:size val="4"/>
            <c:spPr>
              <a:solidFill>
                <a:sysClr val="windowText" lastClr="000000"/>
              </a:solidFill>
            </c:spPr>
          </c:marker>
          <c:dLbls>
            <c:showVal val="1"/>
          </c:dLbls>
          <c:cat>
            <c:strRef>
              <c:f>Sheet1!$M$79:$M$84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Sheet1!$O$79:$O$84</c:f>
              <c:numCache>
                <c:formatCode>General</c:formatCode>
                <c:ptCount val="6"/>
                <c:pt idx="0">
                  <c:v>102</c:v>
                </c:pt>
                <c:pt idx="1">
                  <c:v>85</c:v>
                </c:pt>
                <c:pt idx="2">
                  <c:v>90</c:v>
                </c:pt>
                <c:pt idx="3">
                  <c:v>90</c:v>
                </c:pt>
                <c:pt idx="4">
                  <c:v>71</c:v>
                </c:pt>
                <c:pt idx="5">
                  <c:v>88</c:v>
                </c:pt>
              </c:numCache>
            </c:numRef>
          </c:val>
        </c:ser>
        <c:marker val="1"/>
        <c:axId val="117159424"/>
        <c:axId val="117160960"/>
      </c:lineChart>
      <c:catAx>
        <c:axId val="117159424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17160960"/>
        <c:crosses val="autoZero"/>
        <c:auto val="1"/>
        <c:lblAlgn val="ctr"/>
        <c:lblOffset val="100"/>
      </c:catAx>
      <c:valAx>
        <c:axId val="117160960"/>
        <c:scaling>
          <c:orientation val="minMax"/>
          <c:min val="65"/>
        </c:scaling>
        <c:axPos val="l"/>
        <c:majorGridlines/>
        <c:numFmt formatCode="General" sourceLinked="1"/>
        <c:tickLblPos val="nextTo"/>
        <c:crossAx val="117159424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87361090914716211"/>
          <c:y val="0.23772259236826171"/>
          <c:w val="0.11250019336973838"/>
          <c:h val="0.51835857056329493"/>
        </c:manualLayout>
      </c:layout>
      <c:txPr>
        <a:bodyPr/>
        <a:lstStyle/>
        <a:p>
          <a:pPr>
            <a:defRPr sz="800"/>
          </a:pPr>
          <a:endParaRPr lang="en-US"/>
        </a:p>
      </c:txPr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="1" i="0" baseline="0"/>
            </a:pPr>
            <a:r>
              <a:rPr lang="en-US" sz="1200" b="1" i="0" baseline="0"/>
              <a:t>Each ground runs per over average over 13 seasons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Sheet1!$B$192</c:f>
              <c:strCache>
                <c:ptCount val="1"/>
                <c:pt idx="0">
                  <c:v>R/O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1000"/>
                </a:pPr>
                <a:endParaRPr lang="en-US"/>
              </a:p>
            </c:txPr>
            <c:showVal val="1"/>
          </c:dLbls>
          <c:cat>
            <c:strRef>
              <c:f>Sheet1!$A$193:$A$204</c:f>
              <c:strCache>
                <c:ptCount val="12"/>
                <c:pt idx="0">
                  <c:v>Basin</c:v>
                </c:pt>
                <c:pt idx="1">
                  <c:v>Eden Outer</c:v>
                </c:pt>
                <c:pt idx="2">
                  <c:v>Hagley</c:v>
                </c:pt>
                <c:pt idx="3">
                  <c:v>Queens Park</c:v>
                </c:pt>
                <c:pt idx="4">
                  <c:v>Mainpower </c:v>
                </c:pt>
                <c:pt idx="5">
                  <c:v>McLean </c:v>
                </c:pt>
                <c:pt idx="6">
                  <c:v>Mt Maunganui</c:v>
                </c:pt>
                <c:pt idx="7">
                  <c:v>Molyneux </c:v>
                </c:pt>
                <c:pt idx="8">
                  <c:v>Pukekura </c:v>
                </c:pt>
                <c:pt idx="9">
                  <c:v>Saxton </c:v>
                </c:pt>
                <c:pt idx="10">
                  <c:v>Seddon</c:v>
                </c:pt>
                <c:pt idx="11">
                  <c:v>University</c:v>
                </c:pt>
              </c:strCache>
            </c:strRef>
          </c:cat>
          <c:val>
            <c:numRef>
              <c:f>Sheet1!$B$193:$B$204</c:f>
              <c:numCache>
                <c:formatCode>0.00</c:formatCode>
                <c:ptCount val="12"/>
                <c:pt idx="0">
                  <c:v>8.1985597922323219</c:v>
                </c:pt>
                <c:pt idx="1">
                  <c:v>8.5625554569654625</c:v>
                </c:pt>
                <c:pt idx="2">
                  <c:v>8.0496815286624201</c:v>
                </c:pt>
                <c:pt idx="3">
                  <c:v>8.6887115165336386</c:v>
                </c:pt>
                <c:pt idx="4">
                  <c:v>8.6594594594594767</c:v>
                </c:pt>
                <c:pt idx="5">
                  <c:v>7.93823648923206</c:v>
                </c:pt>
                <c:pt idx="6">
                  <c:v>7.5602598027423724</c:v>
                </c:pt>
                <c:pt idx="7">
                  <c:v>7.579225352112708</c:v>
                </c:pt>
                <c:pt idx="8">
                  <c:v>8.9373246024321489</c:v>
                </c:pt>
                <c:pt idx="9">
                  <c:v>8.1198016024418109</c:v>
                </c:pt>
                <c:pt idx="10">
                  <c:v>8.1298417894162487</c:v>
                </c:pt>
                <c:pt idx="11">
                  <c:v>8.2969314079422407</c:v>
                </c:pt>
              </c:numCache>
            </c:numRef>
          </c:val>
        </c:ser>
        <c:marker val="1"/>
        <c:axId val="117173248"/>
        <c:axId val="129385216"/>
      </c:lineChart>
      <c:catAx>
        <c:axId val="117173248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 b="0" baseline="0"/>
            </a:pPr>
            <a:endParaRPr lang="en-US"/>
          </a:p>
        </c:txPr>
        <c:crossAx val="129385216"/>
        <c:crosses val="autoZero"/>
        <c:auto val="1"/>
        <c:lblAlgn val="ctr"/>
        <c:lblOffset val="100"/>
        <c:tickLblSkip val="1"/>
      </c:catAx>
      <c:valAx>
        <c:axId val="129385216"/>
        <c:scaling>
          <c:orientation val="minMax"/>
          <c:min val="7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900" baseline="0"/>
            </a:pPr>
            <a:endParaRPr lang="en-US"/>
          </a:p>
        </c:txPr>
        <c:crossAx val="117173248"/>
        <c:crosses val="autoZero"/>
        <c:crossBetween val="between"/>
      </c:valAx>
    </c:plotArea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b="1"/>
            </a:pPr>
            <a:r>
              <a:rPr lang="en-US" sz="1200" b="1"/>
              <a:t>Each ground runs</a:t>
            </a:r>
            <a:r>
              <a:rPr lang="en-US" sz="1200" b="1" baseline="0"/>
              <a:t> per wicke</a:t>
            </a:r>
            <a:r>
              <a:rPr lang="en-US" sz="1200" b="1"/>
              <a:t>t average over 13 seasons </a:t>
            </a:r>
          </a:p>
        </c:rich>
      </c:tx>
      <c:layout>
        <c:manualLayout>
          <c:xMode val="edge"/>
          <c:yMode val="edge"/>
          <c:x val="0.31769941225860632"/>
          <c:y val="3.333333333333334E-2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Sheet1!$B$206</c:f>
              <c:strCache>
                <c:ptCount val="1"/>
                <c:pt idx="0">
                  <c:v>R/Wt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Val val="1"/>
          </c:dLbls>
          <c:cat>
            <c:strRef>
              <c:f>Sheet1!$A$207:$A$218</c:f>
              <c:strCache>
                <c:ptCount val="12"/>
                <c:pt idx="0">
                  <c:v>Basin</c:v>
                </c:pt>
                <c:pt idx="1">
                  <c:v>Eden Outer</c:v>
                </c:pt>
                <c:pt idx="2">
                  <c:v>Hagley</c:v>
                </c:pt>
                <c:pt idx="3">
                  <c:v>Queens Park</c:v>
                </c:pt>
                <c:pt idx="4">
                  <c:v>Mainpower </c:v>
                </c:pt>
                <c:pt idx="5">
                  <c:v>McLean </c:v>
                </c:pt>
                <c:pt idx="6">
                  <c:v>Mt Maunganui</c:v>
                </c:pt>
                <c:pt idx="7">
                  <c:v>Molyneux </c:v>
                </c:pt>
                <c:pt idx="8">
                  <c:v>Pukekura </c:v>
                </c:pt>
                <c:pt idx="9">
                  <c:v>Saxton </c:v>
                </c:pt>
                <c:pt idx="10">
                  <c:v>Seddon</c:v>
                </c:pt>
                <c:pt idx="11">
                  <c:v>University</c:v>
                </c:pt>
              </c:strCache>
            </c:strRef>
          </c:cat>
          <c:val>
            <c:numRef>
              <c:f>Sheet1!$B$207:$B$218</c:f>
              <c:numCache>
                <c:formatCode>0.00</c:formatCode>
                <c:ptCount val="12"/>
                <c:pt idx="0">
                  <c:v>24.575371549893827</c:v>
                </c:pt>
                <c:pt idx="1">
                  <c:v>26.151761517615231</c:v>
                </c:pt>
                <c:pt idx="2">
                  <c:v>22.487544483985612</c:v>
                </c:pt>
                <c:pt idx="3">
                  <c:v>25.4</c:v>
                </c:pt>
                <c:pt idx="4">
                  <c:v>28.607142857142829</c:v>
                </c:pt>
                <c:pt idx="5">
                  <c:v>24.854961832061068</c:v>
                </c:pt>
                <c:pt idx="6">
                  <c:v>25.062200956937659</c:v>
                </c:pt>
                <c:pt idx="7">
                  <c:v>24.741379310344829</c:v>
                </c:pt>
                <c:pt idx="8">
                  <c:v>24.815584415584528</c:v>
                </c:pt>
                <c:pt idx="9">
                  <c:v>26.080882352941089</c:v>
                </c:pt>
                <c:pt idx="10">
                  <c:v>24.38952536824879</c:v>
                </c:pt>
                <c:pt idx="11">
                  <c:v>25.750700280111886</c:v>
                </c:pt>
              </c:numCache>
            </c:numRef>
          </c:val>
        </c:ser>
        <c:marker val="1"/>
        <c:axId val="131359104"/>
        <c:axId val="131360640"/>
      </c:lineChart>
      <c:catAx>
        <c:axId val="131359104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 b="0" i="0" baseline="0"/>
            </a:pPr>
            <a:endParaRPr lang="en-US"/>
          </a:p>
        </c:txPr>
        <c:crossAx val="131360640"/>
        <c:crosses val="autoZero"/>
        <c:auto val="1"/>
        <c:lblAlgn val="ctr"/>
        <c:lblOffset val="100"/>
      </c:catAx>
      <c:valAx>
        <c:axId val="131360640"/>
        <c:scaling>
          <c:orientation val="minMax"/>
          <c:min val="19"/>
        </c:scaling>
        <c:axPos val="l"/>
        <c:majorGridlines/>
        <c:numFmt formatCode="0.00" sourceLinked="1"/>
        <c:tickLblPos val="nextTo"/>
        <c:crossAx val="131359104"/>
        <c:crosses val="autoZero"/>
        <c:crossBetween val="between"/>
      </c:valAx>
    </c:plotArea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Each</a:t>
            </a:r>
            <a:r>
              <a:rPr lang="en-NZ" sz="1200" baseline="0"/>
              <a:t> ground f</a:t>
            </a:r>
            <a:r>
              <a:rPr lang="en-NZ" sz="1200"/>
              <a:t>ours</a:t>
            </a:r>
            <a:r>
              <a:rPr lang="en-NZ" sz="1200" baseline="0"/>
              <a:t> as a % of runs over 13 seasons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Val val="1"/>
          </c:dLbls>
          <c:cat>
            <c:strRef>
              <c:f>Sheet1!$A$221:$A$232</c:f>
              <c:strCache>
                <c:ptCount val="12"/>
                <c:pt idx="0">
                  <c:v>Basin</c:v>
                </c:pt>
                <c:pt idx="1">
                  <c:v>Eden Outer</c:v>
                </c:pt>
                <c:pt idx="2">
                  <c:v>Hagley</c:v>
                </c:pt>
                <c:pt idx="3">
                  <c:v>Queens Park</c:v>
                </c:pt>
                <c:pt idx="4">
                  <c:v>Mainpower </c:v>
                </c:pt>
                <c:pt idx="5">
                  <c:v>McLean </c:v>
                </c:pt>
                <c:pt idx="6">
                  <c:v>Mt Maunganui</c:v>
                </c:pt>
                <c:pt idx="7">
                  <c:v>Molyneux </c:v>
                </c:pt>
                <c:pt idx="8">
                  <c:v>Pukekura </c:v>
                </c:pt>
                <c:pt idx="9">
                  <c:v>Saxton </c:v>
                </c:pt>
                <c:pt idx="10">
                  <c:v>Seddon</c:v>
                </c:pt>
                <c:pt idx="11">
                  <c:v>University</c:v>
                </c:pt>
              </c:strCache>
            </c:strRef>
          </c:cat>
          <c:val>
            <c:numRef>
              <c:f>Sheet1!$B$221:$B$232</c:f>
              <c:numCache>
                <c:formatCode>0.00</c:formatCode>
                <c:ptCount val="12"/>
                <c:pt idx="0">
                  <c:v>32.829373650107989</c:v>
                </c:pt>
                <c:pt idx="1">
                  <c:v>33.284974093263941</c:v>
                </c:pt>
                <c:pt idx="2">
                  <c:v>31.460674157303231</c:v>
                </c:pt>
                <c:pt idx="3">
                  <c:v>35.905511811023622</c:v>
                </c:pt>
                <c:pt idx="4">
                  <c:v>17.644610903037869</c:v>
                </c:pt>
                <c:pt idx="5">
                  <c:v>30.0982800982801</c:v>
                </c:pt>
                <c:pt idx="6">
                  <c:v>31.233295150820933</c:v>
                </c:pt>
                <c:pt idx="7">
                  <c:v>30.383275261324027</c:v>
                </c:pt>
                <c:pt idx="8">
                  <c:v>32.447142558090846</c:v>
                </c:pt>
                <c:pt idx="9">
                  <c:v>30.561037496475887</c:v>
                </c:pt>
                <c:pt idx="10">
                  <c:v>33.337807005770763</c:v>
                </c:pt>
                <c:pt idx="11">
                  <c:v>30.022843467855974</c:v>
                </c:pt>
              </c:numCache>
            </c:numRef>
          </c:val>
        </c:ser>
        <c:marker val="1"/>
        <c:axId val="140080640"/>
        <c:axId val="140082176"/>
      </c:lineChart>
      <c:catAx>
        <c:axId val="14008064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0082176"/>
        <c:crosses val="autoZero"/>
        <c:auto val="1"/>
        <c:lblAlgn val="ctr"/>
        <c:lblOffset val="100"/>
      </c:catAx>
      <c:valAx>
        <c:axId val="140082176"/>
        <c:scaling>
          <c:orientation val="minMax"/>
          <c:min val="10"/>
        </c:scaling>
        <c:axPos val="l"/>
        <c:majorGridlines/>
        <c:numFmt formatCode="0.00" sourceLinked="1"/>
        <c:tickLblPos val="nextTo"/>
        <c:crossAx val="140080640"/>
        <c:crosses val="autoZero"/>
        <c:crossBetween val="between"/>
      </c:valAx>
    </c:plotArea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Sixes</a:t>
            </a:r>
            <a:r>
              <a:rPr lang="en-NZ" sz="1200" baseline="0"/>
              <a:t> as a % of runs over 13 seasons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showVal val="1"/>
          </c:dLbls>
          <c:cat>
            <c:strRef>
              <c:f>Sheet1!$D$221:$D$232</c:f>
              <c:strCache>
                <c:ptCount val="12"/>
                <c:pt idx="0">
                  <c:v>Basin</c:v>
                </c:pt>
                <c:pt idx="1">
                  <c:v>Eden Outer</c:v>
                </c:pt>
                <c:pt idx="2">
                  <c:v>Hagley</c:v>
                </c:pt>
                <c:pt idx="3">
                  <c:v>Queens Park</c:v>
                </c:pt>
                <c:pt idx="4">
                  <c:v>Mainpower </c:v>
                </c:pt>
                <c:pt idx="5">
                  <c:v>McLean </c:v>
                </c:pt>
                <c:pt idx="6">
                  <c:v>Mt Maunganui</c:v>
                </c:pt>
                <c:pt idx="7">
                  <c:v>Molyneux </c:v>
                </c:pt>
                <c:pt idx="8">
                  <c:v>Pukekura </c:v>
                </c:pt>
                <c:pt idx="9">
                  <c:v>Saxton </c:v>
                </c:pt>
                <c:pt idx="10">
                  <c:v>Seddon</c:v>
                </c:pt>
                <c:pt idx="11">
                  <c:v>University</c:v>
                </c:pt>
              </c:strCache>
            </c:strRef>
          </c:cat>
          <c:val>
            <c:numRef>
              <c:f>Sheet1!$E$221:$E$232</c:f>
              <c:numCache>
                <c:formatCode>0.00</c:formatCode>
                <c:ptCount val="12"/>
                <c:pt idx="0">
                  <c:v>18.29805615550756</c:v>
                </c:pt>
                <c:pt idx="1">
                  <c:v>23.626943005181289</c:v>
                </c:pt>
                <c:pt idx="2">
                  <c:v>18.040829245133537</c:v>
                </c:pt>
                <c:pt idx="3">
                  <c:v>27.401574803149586</c:v>
                </c:pt>
                <c:pt idx="4">
                  <c:v>14.232209737827716</c:v>
                </c:pt>
                <c:pt idx="5">
                  <c:v>16.584766584766449</c:v>
                </c:pt>
                <c:pt idx="6">
                  <c:v>17.869415807560003</c:v>
                </c:pt>
                <c:pt idx="7">
                  <c:v>17.142857142857231</c:v>
                </c:pt>
                <c:pt idx="8">
                  <c:v>30.584048566045627</c:v>
                </c:pt>
                <c:pt idx="9">
                  <c:v>20.298844093600227</c:v>
                </c:pt>
                <c:pt idx="10">
                  <c:v>22.708361293786069</c:v>
                </c:pt>
                <c:pt idx="11">
                  <c:v>23.953007723267703</c:v>
                </c:pt>
              </c:numCache>
            </c:numRef>
          </c:val>
        </c:ser>
        <c:marker val="1"/>
        <c:axId val="140089984"/>
        <c:axId val="140095872"/>
      </c:lineChart>
      <c:catAx>
        <c:axId val="140089984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0095872"/>
        <c:crosses val="autoZero"/>
        <c:auto val="1"/>
        <c:lblAlgn val="ctr"/>
        <c:lblOffset val="100"/>
      </c:catAx>
      <c:valAx>
        <c:axId val="140095872"/>
        <c:scaling>
          <c:orientation val="minMax"/>
          <c:min val="10"/>
        </c:scaling>
        <c:axPos val="l"/>
        <c:majorGridlines/>
        <c:numFmt formatCode="0.00" sourceLinked="1"/>
        <c:tickLblPos val="nextTo"/>
        <c:crossAx val="140089984"/>
        <c:crosses val="autoZero"/>
        <c:crossBetween val="between"/>
      </c:valAx>
    </c:plotArea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All</a:t>
            </a:r>
            <a:r>
              <a:rPr lang="en-NZ" sz="1200" baseline="0"/>
              <a:t> boundaries as a % of runs over 13 seasons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Val val="1"/>
          </c:dLbls>
          <c:cat>
            <c:strRef>
              <c:f>Sheet1!$A$235:$A$246</c:f>
              <c:strCache>
                <c:ptCount val="12"/>
                <c:pt idx="0">
                  <c:v>Basin</c:v>
                </c:pt>
                <c:pt idx="1">
                  <c:v>Eden Outer</c:v>
                </c:pt>
                <c:pt idx="2">
                  <c:v>Hagley</c:v>
                </c:pt>
                <c:pt idx="3">
                  <c:v>Queens Park</c:v>
                </c:pt>
                <c:pt idx="4">
                  <c:v>Mainpower </c:v>
                </c:pt>
                <c:pt idx="5">
                  <c:v>McLean </c:v>
                </c:pt>
                <c:pt idx="6">
                  <c:v>Mt Maunganui</c:v>
                </c:pt>
                <c:pt idx="7">
                  <c:v>Molyneux </c:v>
                </c:pt>
                <c:pt idx="8">
                  <c:v>Pukekura </c:v>
                </c:pt>
                <c:pt idx="9">
                  <c:v>Saxton </c:v>
                </c:pt>
                <c:pt idx="10">
                  <c:v>Seddon</c:v>
                </c:pt>
                <c:pt idx="11">
                  <c:v>University</c:v>
                </c:pt>
              </c:strCache>
            </c:strRef>
          </c:cat>
          <c:val>
            <c:numRef>
              <c:f>Sheet1!$B$235:$B$246</c:f>
              <c:numCache>
                <c:formatCode>0.00</c:formatCode>
                <c:ptCount val="12"/>
                <c:pt idx="0">
                  <c:v>51.127429805615328</c:v>
                </c:pt>
                <c:pt idx="1">
                  <c:v>56.911917098445386</c:v>
                </c:pt>
                <c:pt idx="2">
                  <c:v>49.501503402437095</c:v>
                </c:pt>
                <c:pt idx="3">
                  <c:v>63.307086614173194</c:v>
                </c:pt>
                <c:pt idx="4">
                  <c:v>31.876820640865581</c:v>
                </c:pt>
                <c:pt idx="5">
                  <c:v>46.683046683046221</c:v>
                </c:pt>
                <c:pt idx="6">
                  <c:v>49.102710958381323</c:v>
                </c:pt>
                <c:pt idx="7">
                  <c:v>47.52613240418151</c:v>
                </c:pt>
                <c:pt idx="8">
                  <c:v>63.031191124136484</c:v>
                </c:pt>
                <c:pt idx="9">
                  <c:v>50.859881590075894</c:v>
                </c:pt>
                <c:pt idx="10">
                  <c:v>56.046168299557102</c:v>
                </c:pt>
                <c:pt idx="11">
                  <c:v>53.975851191123674</c:v>
                </c:pt>
              </c:numCache>
            </c:numRef>
          </c:val>
        </c:ser>
        <c:marker val="1"/>
        <c:axId val="140124160"/>
        <c:axId val="140125696"/>
      </c:lineChart>
      <c:catAx>
        <c:axId val="14012416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0125696"/>
        <c:crosses val="autoZero"/>
        <c:auto val="1"/>
        <c:lblAlgn val="ctr"/>
        <c:lblOffset val="100"/>
      </c:catAx>
      <c:valAx>
        <c:axId val="140125696"/>
        <c:scaling>
          <c:orientation val="minMax"/>
          <c:min val="25"/>
        </c:scaling>
        <c:axPos val="l"/>
        <c:majorGridlines/>
        <c:numFmt formatCode="0.00" sourceLinked="1"/>
        <c:tickLblPos val="nextTo"/>
        <c:crossAx val="14012416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Sixes</a:t>
            </a:r>
            <a:r>
              <a:rPr lang="en-NZ" sz="1200" baseline="0"/>
              <a:t> as % of runs for each team over 13 seasons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7.1900495938725037E-2"/>
          <c:y val="0.1451677936613277"/>
          <c:w val="0.9007397281939471"/>
          <c:h val="0.73223611285491352"/>
        </c:manualLayout>
      </c:layout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Val val="1"/>
          </c:dLbls>
          <c:cat>
            <c:strRef>
              <c:f>Sheet1!$C$146:$C$151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Sheet1!$D$146:$D$151</c:f>
              <c:numCache>
                <c:formatCode>0.00%</c:formatCode>
                <c:ptCount val="6"/>
                <c:pt idx="0">
                  <c:v>0.23842631846701837</c:v>
                </c:pt>
                <c:pt idx="1">
                  <c:v>0.21140000000000117</c:v>
                </c:pt>
                <c:pt idx="2">
                  <c:v>0.22469343592209787</c:v>
                </c:pt>
                <c:pt idx="3">
                  <c:v>0.18966253737718924</c:v>
                </c:pt>
                <c:pt idx="4">
                  <c:v>0.2336</c:v>
                </c:pt>
                <c:pt idx="5">
                  <c:v>0.20972062763107538</c:v>
                </c:pt>
              </c:numCache>
            </c:numRef>
          </c:val>
        </c:ser>
        <c:marker val="1"/>
        <c:axId val="92355200"/>
        <c:axId val="92402048"/>
      </c:lineChart>
      <c:catAx>
        <c:axId val="92355200"/>
        <c:scaling>
          <c:orientation val="minMax"/>
        </c:scaling>
        <c:axPos val="b"/>
        <c:tickLblPos val="nextTo"/>
        <c:crossAx val="92402048"/>
        <c:crosses val="autoZero"/>
        <c:auto val="1"/>
        <c:lblAlgn val="ctr"/>
        <c:lblOffset val="100"/>
      </c:catAx>
      <c:valAx>
        <c:axId val="92402048"/>
        <c:scaling>
          <c:orientation val="minMax"/>
          <c:min val="0.18000000000000024"/>
        </c:scaling>
        <c:axPos val="l"/>
        <c:majorGridlines/>
        <c:numFmt formatCode="0.00%" sourceLinked="1"/>
        <c:tickLblPos val="nextTo"/>
        <c:crossAx val="92355200"/>
        <c:crosses val="autoZero"/>
        <c:crossBetween val="between"/>
        <c:minorUnit val="5.0000000000000114E-3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All</a:t>
            </a:r>
            <a:r>
              <a:rPr lang="en-NZ" sz="1200" baseline="0"/>
              <a:t> boundaries as % of total runs by all teams over 13 seasons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8.687365912474454E-2"/>
          <c:y val="0.14390909090909093"/>
          <c:w val="0.87321827043366529"/>
          <c:h val="0.7401113099498926"/>
        </c:manualLayout>
      </c:layout>
      <c:lineChart>
        <c:grouping val="stacked"/>
        <c:ser>
          <c:idx val="0"/>
          <c:order val="0"/>
          <c:marker>
            <c:symbol val="diamond"/>
            <c:size val="5"/>
            <c:spPr>
              <a:solidFill>
                <a:sysClr val="windowText" lastClr="000000"/>
              </a:solidFill>
            </c:spPr>
          </c:marker>
          <c:dLbls>
            <c:showVal val="1"/>
          </c:dLbls>
          <c:cat>
            <c:strRef>
              <c:f>Sheet1!$F$97:$F$102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Sheet1!$G$97:$G$102</c:f>
              <c:numCache>
                <c:formatCode>0.00%</c:formatCode>
                <c:ptCount val="6"/>
                <c:pt idx="0">
                  <c:v>0.55135379571532939</c:v>
                </c:pt>
                <c:pt idx="1">
                  <c:v>0.51130153999006456</c:v>
                </c:pt>
                <c:pt idx="2">
                  <c:v>0.54832892522240917</c:v>
                </c:pt>
                <c:pt idx="3">
                  <c:v>0.53115274302801008</c:v>
                </c:pt>
                <c:pt idx="4">
                  <c:v>0.53820860186768349</c:v>
                </c:pt>
                <c:pt idx="5">
                  <c:v>0.53731343283582089</c:v>
                </c:pt>
              </c:numCache>
            </c:numRef>
          </c:val>
        </c:ser>
        <c:marker val="1"/>
        <c:axId val="112335104"/>
        <c:axId val="112376064"/>
      </c:lineChart>
      <c:catAx>
        <c:axId val="112335104"/>
        <c:scaling>
          <c:orientation val="minMax"/>
        </c:scaling>
        <c:axPos val="b"/>
        <c:tickLblPos val="nextTo"/>
        <c:crossAx val="112376064"/>
        <c:crosses val="autoZero"/>
        <c:auto val="1"/>
        <c:lblAlgn val="ctr"/>
        <c:lblOffset val="100"/>
      </c:catAx>
      <c:valAx>
        <c:axId val="112376064"/>
        <c:scaling>
          <c:orientation val="minMax"/>
        </c:scaling>
        <c:axPos val="l"/>
        <c:majorGridlines/>
        <c:numFmt formatCode="0.00%" sourceLinked="1"/>
        <c:tickLblPos val="nextTo"/>
        <c:crossAx val="112335104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Runs/over all teams over 13 seasons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Sheet1!$B$16</c:f>
              <c:strCache>
                <c:ptCount val="1"/>
                <c:pt idx="0">
                  <c:v>Runs/Over</c:v>
                </c:pt>
              </c:strCache>
            </c:strRef>
          </c:tx>
          <c:marker>
            <c:symbol val="diamond"/>
            <c:size val="4"/>
            <c:spPr>
              <a:solidFill>
                <a:schemeClr val="tx1"/>
              </a:solidFill>
            </c:spPr>
          </c:marker>
          <c:dLbls>
            <c:txPr>
              <a:bodyPr/>
              <a:lstStyle/>
              <a:p>
                <a:pPr>
                  <a:defRPr sz="1000" b="0"/>
                </a:pPr>
                <a:endParaRPr lang="en-US"/>
              </a:p>
            </c:txPr>
            <c:showVal val="1"/>
          </c:dLbls>
          <c:trendline>
            <c:spPr>
              <a:ln w="15875">
                <a:solidFill>
                  <a:schemeClr val="tx1"/>
                </a:solidFill>
              </a:ln>
            </c:spPr>
            <c:trendlineType val="linear"/>
          </c:trendline>
          <c:cat>
            <c:strRef>
              <c:f>Sheet1!$A$17:$A$29</c:f>
              <c:strCache>
                <c:ptCount val="13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  <c:pt idx="6">
                  <c:v>2011/12</c:v>
                </c:pt>
                <c:pt idx="7">
                  <c:v>2012/13</c:v>
                </c:pt>
                <c:pt idx="8">
                  <c:v>2013/14</c:v>
                </c:pt>
                <c:pt idx="9">
                  <c:v>2014/15</c:v>
                </c:pt>
                <c:pt idx="10">
                  <c:v>2015/16</c:v>
                </c:pt>
                <c:pt idx="11">
                  <c:v>2016/17</c:v>
                </c:pt>
                <c:pt idx="12">
                  <c:v>2017/18</c:v>
                </c:pt>
              </c:strCache>
            </c:strRef>
          </c:cat>
          <c:val>
            <c:numRef>
              <c:f>Sheet1!$B$17:$B$29</c:f>
              <c:numCache>
                <c:formatCode>0.00</c:formatCode>
                <c:ptCount val="13"/>
                <c:pt idx="0">
                  <c:v>8.84</c:v>
                </c:pt>
                <c:pt idx="1">
                  <c:v>8.2200000000000006</c:v>
                </c:pt>
                <c:pt idx="2">
                  <c:v>8.1</c:v>
                </c:pt>
                <c:pt idx="3">
                  <c:v>8.0400000000000009</c:v>
                </c:pt>
                <c:pt idx="4">
                  <c:v>8.06</c:v>
                </c:pt>
                <c:pt idx="5">
                  <c:v>8.02</c:v>
                </c:pt>
                <c:pt idx="6">
                  <c:v>8.33</c:v>
                </c:pt>
                <c:pt idx="7">
                  <c:v>8.51</c:v>
                </c:pt>
                <c:pt idx="8">
                  <c:v>8.32</c:v>
                </c:pt>
                <c:pt idx="9">
                  <c:v>7.6099999999999985</c:v>
                </c:pt>
                <c:pt idx="10">
                  <c:v>7.76</c:v>
                </c:pt>
                <c:pt idx="11">
                  <c:v>8.57</c:v>
                </c:pt>
                <c:pt idx="12">
                  <c:v>8.68</c:v>
                </c:pt>
              </c:numCache>
            </c:numRef>
          </c:val>
        </c:ser>
        <c:marker val="1"/>
        <c:axId val="117132672"/>
        <c:axId val="129094784"/>
      </c:lineChart>
      <c:catAx>
        <c:axId val="117132672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 baseline="0"/>
            </a:pPr>
            <a:endParaRPr lang="en-US"/>
          </a:p>
        </c:txPr>
        <c:crossAx val="129094784"/>
        <c:crosses val="autoZero"/>
        <c:auto val="1"/>
        <c:lblAlgn val="ctr"/>
        <c:lblOffset val="100"/>
        <c:tickLblSkip val="2"/>
        <c:tickMarkSkip val="2"/>
      </c:catAx>
      <c:valAx>
        <c:axId val="129094784"/>
        <c:scaling>
          <c:orientation val="minMax"/>
          <c:min val="7.2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17132672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Canterbury</a:t>
            </a:r>
            <a:r>
              <a:rPr lang="en-NZ" sz="1200" baseline="0"/>
              <a:t> runs/over 13 seasons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1000" b="0"/>
                </a:pPr>
                <a:endParaRPr lang="en-US"/>
              </a:p>
            </c:txPr>
            <c:showVal val="1"/>
          </c:dLbls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Sheet1!$O$21:$O$33</c:f>
              <c:strCache>
                <c:ptCount val="13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  <c:pt idx="6">
                  <c:v>2011/12</c:v>
                </c:pt>
                <c:pt idx="7">
                  <c:v>2012/13</c:v>
                </c:pt>
                <c:pt idx="8">
                  <c:v>2013/14</c:v>
                </c:pt>
                <c:pt idx="9">
                  <c:v>2014/15</c:v>
                </c:pt>
                <c:pt idx="10">
                  <c:v>2015/16</c:v>
                </c:pt>
                <c:pt idx="11">
                  <c:v>2016/17    </c:v>
                </c:pt>
                <c:pt idx="12">
                  <c:v>2017/18</c:v>
                </c:pt>
              </c:strCache>
            </c:strRef>
          </c:cat>
          <c:val>
            <c:numRef>
              <c:f>Sheet1!$P$21:$P$33</c:f>
              <c:numCache>
                <c:formatCode>0.00</c:formatCode>
                <c:ptCount val="13"/>
                <c:pt idx="0">
                  <c:v>9.514018691588781</c:v>
                </c:pt>
                <c:pt idx="1">
                  <c:v>7.8444846292947226</c:v>
                </c:pt>
                <c:pt idx="2">
                  <c:v>6.7257240204429305</c:v>
                </c:pt>
                <c:pt idx="3">
                  <c:v>7.788321167883212</c:v>
                </c:pt>
                <c:pt idx="4">
                  <c:v>7.6051948051948051</c:v>
                </c:pt>
                <c:pt idx="5">
                  <c:v>8.2057942057942643</c:v>
                </c:pt>
                <c:pt idx="6">
                  <c:v>8.8975069252078143</c:v>
                </c:pt>
                <c:pt idx="7">
                  <c:v>8.6486941870261109</c:v>
                </c:pt>
                <c:pt idx="8">
                  <c:v>8.1456436931079548</c:v>
                </c:pt>
                <c:pt idx="9">
                  <c:v>7.8037466547725334</c:v>
                </c:pt>
                <c:pt idx="10">
                  <c:v>7.7218309859154886</c:v>
                </c:pt>
                <c:pt idx="11">
                  <c:v>7.8465227817746142</c:v>
                </c:pt>
                <c:pt idx="12">
                  <c:v>8.5148698884758289</c:v>
                </c:pt>
              </c:numCache>
            </c:numRef>
          </c:val>
        </c:ser>
        <c:marker val="1"/>
        <c:axId val="159576832"/>
        <c:axId val="159579520"/>
      </c:lineChart>
      <c:catAx>
        <c:axId val="159576832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 baseline="0">
                <a:latin typeface="Calibri" pitchFamily="34" charset="0"/>
              </a:defRPr>
            </a:pPr>
            <a:endParaRPr lang="en-US"/>
          </a:p>
        </c:txPr>
        <c:crossAx val="159579520"/>
        <c:crosses val="autoZero"/>
        <c:auto val="1"/>
        <c:lblAlgn val="ctr"/>
        <c:lblOffset val="100"/>
        <c:tickLblSkip val="2"/>
        <c:tickMarkSkip val="2"/>
      </c:catAx>
      <c:valAx>
        <c:axId val="159579520"/>
        <c:scaling>
          <c:orientation val="minMax"/>
          <c:min val="6"/>
        </c:scaling>
        <c:axPos val="l"/>
        <c:majorGridlines/>
        <c:numFmt formatCode="0.00" sourceLinked="1"/>
        <c:tickLblPos val="nextTo"/>
        <c:crossAx val="159576832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Runs/over each teams average over 13 seasons 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1000" b="0"/>
                </a:pPr>
                <a:endParaRPr lang="en-US"/>
              </a:p>
            </c:txPr>
            <c:showVal val="1"/>
          </c:dLbls>
          <c:cat>
            <c:strRef>
              <c:f>Sheet1!$L$31:$L$36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Sheet1!$M$31:$M$36</c:f>
              <c:numCache>
                <c:formatCode>0.00</c:formatCode>
                <c:ptCount val="6"/>
                <c:pt idx="0">
                  <c:v>8.4009497427779962</c:v>
                </c:pt>
                <c:pt idx="1">
                  <c:v>8.0752777317194493</c:v>
                </c:pt>
                <c:pt idx="2">
                  <c:v>8.4225803729643811</c:v>
                </c:pt>
                <c:pt idx="3">
                  <c:v>7.9917093391855714</c:v>
                </c:pt>
                <c:pt idx="4">
                  <c:v>8.1899461400359055</c:v>
                </c:pt>
                <c:pt idx="5">
                  <c:v>8.1627906976744224</c:v>
                </c:pt>
              </c:numCache>
            </c:numRef>
          </c:val>
        </c:ser>
        <c:marker val="1"/>
        <c:axId val="170020864"/>
        <c:axId val="170022400"/>
      </c:lineChart>
      <c:catAx>
        <c:axId val="170020864"/>
        <c:scaling>
          <c:orientation val="minMax"/>
        </c:scaling>
        <c:axPos val="b"/>
        <c:tickLblPos val="nextTo"/>
        <c:crossAx val="170022400"/>
        <c:crosses val="autoZero"/>
        <c:auto val="1"/>
        <c:lblAlgn val="ctr"/>
        <c:lblOffset val="100"/>
      </c:catAx>
      <c:valAx>
        <c:axId val="170022400"/>
        <c:scaling>
          <c:orientation val="minMax"/>
          <c:min val="7.9"/>
        </c:scaling>
        <c:axPos val="l"/>
        <c:majorGridlines/>
        <c:numFmt formatCode="0.00" sourceLinked="1"/>
        <c:tickLblPos val="nextTo"/>
        <c:crossAx val="170020864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Runs/wicket </a:t>
            </a:r>
            <a:r>
              <a:rPr lang="en-NZ" sz="1200" baseline="0"/>
              <a:t>all teams over 13 seasons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ysClr val="windowText" lastClr="000000"/>
              </a:solidFill>
            </c:spPr>
          </c:marker>
          <c:dLbls>
            <c:txPr>
              <a:bodyPr/>
              <a:lstStyle/>
              <a:p>
                <a:pPr>
                  <a:defRPr sz="1000"/>
                </a:pPr>
                <a:endParaRPr lang="en-US"/>
              </a:p>
            </c:txPr>
            <c:showVal val="1"/>
          </c:dLbls>
          <c:trendline>
            <c:spPr>
              <a:ln w="15875">
                <a:solidFill>
                  <a:schemeClr val="tx1"/>
                </a:solidFill>
              </a:ln>
            </c:spPr>
            <c:trendlineType val="linear"/>
          </c:trendline>
          <c:cat>
            <c:strRef>
              <c:f>Sheet1!$A$32:$A$44</c:f>
              <c:strCache>
                <c:ptCount val="13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  <c:pt idx="6">
                  <c:v>2011/12</c:v>
                </c:pt>
                <c:pt idx="7">
                  <c:v>2012/13</c:v>
                </c:pt>
                <c:pt idx="8">
                  <c:v>2013/14</c:v>
                </c:pt>
                <c:pt idx="9">
                  <c:v>2014/15</c:v>
                </c:pt>
                <c:pt idx="10">
                  <c:v>2015/16</c:v>
                </c:pt>
                <c:pt idx="11">
                  <c:v>2016/17</c:v>
                </c:pt>
                <c:pt idx="12">
                  <c:v>2017/18</c:v>
                </c:pt>
              </c:strCache>
            </c:strRef>
          </c:cat>
          <c:val>
            <c:numRef>
              <c:f>Sheet1!$B$32:$B$44</c:f>
              <c:numCache>
                <c:formatCode>0.00</c:formatCode>
                <c:ptCount val="13"/>
                <c:pt idx="0">
                  <c:v>29.479999999999986</c:v>
                </c:pt>
                <c:pt idx="1">
                  <c:v>23.88</c:v>
                </c:pt>
                <c:pt idx="2">
                  <c:v>25.97</c:v>
                </c:pt>
                <c:pt idx="3">
                  <c:v>23.24</c:v>
                </c:pt>
                <c:pt idx="4">
                  <c:v>22.479999999999986</c:v>
                </c:pt>
                <c:pt idx="5">
                  <c:v>22.610000000000031</c:v>
                </c:pt>
                <c:pt idx="6">
                  <c:v>24.810000000000031</c:v>
                </c:pt>
                <c:pt idx="7">
                  <c:v>27.85</c:v>
                </c:pt>
                <c:pt idx="8">
                  <c:v>25.32</c:v>
                </c:pt>
                <c:pt idx="9">
                  <c:v>24.110000000000031</c:v>
                </c:pt>
                <c:pt idx="10">
                  <c:v>22.18</c:v>
                </c:pt>
                <c:pt idx="11">
                  <c:v>27.88</c:v>
                </c:pt>
                <c:pt idx="12">
                  <c:v>24.01</c:v>
                </c:pt>
              </c:numCache>
            </c:numRef>
          </c:val>
        </c:ser>
        <c:marker val="1"/>
        <c:axId val="89258240"/>
        <c:axId val="116826112"/>
      </c:lineChart>
      <c:catAx>
        <c:axId val="89258240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16826112"/>
        <c:crosses val="autoZero"/>
        <c:auto val="1"/>
        <c:lblAlgn val="ctr"/>
        <c:lblOffset val="100"/>
        <c:tickLblSkip val="2"/>
        <c:tickMarkSkip val="2"/>
      </c:catAx>
      <c:valAx>
        <c:axId val="116826112"/>
        <c:scaling>
          <c:orientation val="minMax"/>
          <c:min val="19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89258240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Strike </a:t>
            </a:r>
            <a:r>
              <a:rPr lang="en-NZ" sz="1200" baseline="0"/>
              <a:t>rate all teams over 13 seasons</a:t>
            </a:r>
            <a:endParaRPr lang="en-NZ" sz="1200"/>
          </a:p>
        </c:rich>
      </c:tx>
      <c:layout>
        <c:manualLayout>
          <c:xMode val="edge"/>
          <c:yMode val="edge"/>
          <c:x val="0.39567672833496159"/>
          <c:y val="3.7122969837586998E-2"/>
        </c:manualLayout>
      </c:layout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ysClr val="windowText" lastClr="000000"/>
              </a:solidFill>
            </c:spPr>
          </c:marker>
          <c:dLbls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Val val="1"/>
          </c:dLbls>
          <c:trendline>
            <c:spPr>
              <a:ln w="12700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Sheet1!$D$32:$D$44</c:f>
              <c:strCache>
                <c:ptCount val="13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  <c:pt idx="6">
                  <c:v>2011/12</c:v>
                </c:pt>
                <c:pt idx="7">
                  <c:v>2012/13</c:v>
                </c:pt>
                <c:pt idx="8">
                  <c:v>2013/14</c:v>
                </c:pt>
                <c:pt idx="9">
                  <c:v>2014/15</c:v>
                </c:pt>
                <c:pt idx="10">
                  <c:v>2015/16</c:v>
                </c:pt>
                <c:pt idx="11">
                  <c:v>2016/17</c:v>
                </c:pt>
                <c:pt idx="12">
                  <c:v>2017/18</c:v>
                </c:pt>
              </c:strCache>
            </c:strRef>
          </c:cat>
          <c:val>
            <c:numRef>
              <c:f>Sheet1!$E$32:$E$44</c:f>
              <c:numCache>
                <c:formatCode>0.00</c:formatCode>
                <c:ptCount val="13"/>
                <c:pt idx="0">
                  <c:v>20</c:v>
                </c:pt>
                <c:pt idx="1">
                  <c:v>17.420000000000002</c:v>
                </c:pt>
                <c:pt idx="2">
                  <c:v>19.23</c:v>
                </c:pt>
                <c:pt idx="3">
                  <c:v>17.350000000000001</c:v>
                </c:pt>
                <c:pt idx="4">
                  <c:v>16.73</c:v>
                </c:pt>
                <c:pt idx="5">
                  <c:v>16.920000000000002</c:v>
                </c:pt>
                <c:pt idx="6">
                  <c:v>17.87</c:v>
                </c:pt>
                <c:pt idx="7">
                  <c:v>19.630000000000031</c:v>
                </c:pt>
                <c:pt idx="8">
                  <c:v>18.260000000000002</c:v>
                </c:pt>
                <c:pt idx="9">
                  <c:v>19</c:v>
                </c:pt>
                <c:pt idx="10">
                  <c:v>17.16</c:v>
                </c:pt>
                <c:pt idx="11">
                  <c:v>19.52</c:v>
                </c:pt>
                <c:pt idx="12">
                  <c:v>16.600000000000001</c:v>
                </c:pt>
              </c:numCache>
            </c:numRef>
          </c:val>
        </c:ser>
        <c:marker val="1"/>
        <c:axId val="117055872"/>
        <c:axId val="117057408"/>
      </c:lineChart>
      <c:catAx>
        <c:axId val="117055872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 baseline="0">
                <a:latin typeface="Calibri" pitchFamily="34" charset="0"/>
              </a:defRPr>
            </a:pPr>
            <a:endParaRPr lang="en-US"/>
          </a:p>
        </c:txPr>
        <c:crossAx val="117057408"/>
        <c:crosses val="autoZero"/>
        <c:auto val="1"/>
        <c:lblAlgn val="ctr"/>
        <c:lblOffset val="100"/>
        <c:tickLblSkip val="2"/>
        <c:tickMarkSkip val="2"/>
      </c:catAx>
      <c:valAx>
        <c:axId val="117057408"/>
        <c:scaling>
          <c:orientation val="minMax"/>
          <c:min val="14"/>
        </c:scaling>
        <c:axPos val="l"/>
        <c:majorGridlines/>
        <c:numFmt formatCode="0.00" sourceLinked="1"/>
        <c:tickLblPos val="nextTo"/>
        <c:crossAx val="117055872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Individual</a:t>
            </a:r>
            <a:r>
              <a:rPr lang="en-NZ" sz="1200" baseline="0"/>
              <a:t> fifties for and against over 13 years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6.6580927384076991E-2"/>
          <c:y val="0.13787570545098168"/>
          <c:w val="0.80611568746214413"/>
          <c:h val="0.75472508533000304"/>
        </c:manualLayout>
      </c:layout>
      <c:lineChart>
        <c:grouping val="standard"/>
        <c:ser>
          <c:idx val="0"/>
          <c:order val="0"/>
          <c:tx>
            <c:strRef>
              <c:f>Sheet1!$N$70</c:f>
              <c:strCache>
                <c:ptCount val="1"/>
                <c:pt idx="0">
                  <c:v>FOR</c:v>
                </c:pt>
              </c:strCache>
            </c:strRef>
          </c:tx>
          <c:marker>
            <c:symbol val="star"/>
            <c:size val="3"/>
            <c:spPr>
              <a:solidFill>
                <a:sysClr val="windowText" lastClr="000000"/>
              </a:solidFill>
            </c:spPr>
          </c:marker>
          <c:dLbls>
            <c:showVal val="1"/>
          </c:dLbls>
          <c:cat>
            <c:strRef>
              <c:f>Sheet1!$M$71:$M$76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Sheet1!$N$71:$N$76</c:f>
              <c:numCache>
                <c:formatCode>General</c:formatCode>
                <c:ptCount val="6"/>
                <c:pt idx="0">
                  <c:v>84</c:v>
                </c:pt>
                <c:pt idx="1">
                  <c:v>64</c:v>
                </c:pt>
                <c:pt idx="2">
                  <c:v>74</c:v>
                </c:pt>
                <c:pt idx="3">
                  <c:v>62</c:v>
                </c:pt>
                <c:pt idx="4">
                  <c:v>59</c:v>
                </c:pt>
                <c:pt idx="5">
                  <c:v>71</c:v>
                </c:pt>
              </c:numCache>
            </c:numRef>
          </c:val>
        </c:ser>
        <c:ser>
          <c:idx val="1"/>
          <c:order val="1"/>
          <c:tx>
            <c:strRef>
              <c:f>Sheet1!$O$70</c:f>
              <c:strCache>
                <c:ptCount val="1"/>
                <c:pt idx="0">
                  <c:v>AGAINST</c:v>
                </c:pt>
              </c:strCache>
            </c:strRef>
          </c:tx>
          <c:marker>
            <c:symbol val="star"/>
            <c:size val="3"/>
            <c:spPr>
              <a:solidFill>
                <a:sysClr val="windowText" lastClr="000000">
                  <a:alpha val="58000"/>
                </a:sysClr>
              </a:solidFill>
            </c:spPr>
          </c:marker>
          <c:dLbls>
            <c:showVal val="1"/>
          </c:dLbls>
          <c:cat>
            <c:strRef>
              <c:f>Sheet1!$M$71:$M$76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Sheet1!$O$71:$O$76</c:f>
              <c:numCache>
                <c:formatCode>General</c:formatCode>
                <c:ptCount val="6"/>
                <c:pt idx="0">
                  <c:v>71</c:v>
                </c:pt>
                <c:pt idx="1">
                  <c:v>68</c:v>
                </c:pt>
                <c:pt idx="2">
                  <c:v>66</c:v>
                </c:pt>
                <c:pt idx="3">
                  <c:v>63</c:v>
                </c:pt>
                <c:pt idx="4">
                  <c:v>68</c:v>
                </c:pt>
                <c:pt idx="5">
                  <c:v>78</c:v>
                </c:pt>
              </c:numCache>
            </c:numRef>
          </c:val>
        </c:ser>
        <c:marker val="1"/>
        <c:axId val="117115520"/>
        <c:axId val="117117312"/>
      </c:lineChart>
      <c:catAx>
        <c:axId val="117115520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17117312"/>
        <c:crosses val="autoZero"/>
        <c:auto val="1"/>
        <c:lblAlgn val="ctr"/>
        <c:lblOffset val="100"/>
      </c:catAx>
      <c:valAx>
        <c:axId val="117117312"/>
        <c:scaling>
          <c:orientation val="minMax"/>
          <c:min val="55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17115520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8739786493034567"/>
          <c:y val="0.23572403771416994"/>
          <c:w val="0.11127771047849792"/>
          <c:h val="0.34143962691358859"/>
        </c:manualLayout>
      </c:layout>
      <c:txPr>
        <a:bodyPr/>
        <a:lstStyle/>
        <a:p>
          <a:pPr>
            <a:defRPr sz="800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1E56B5-884A-4463-81D1-8AACA8B8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42</Pages>
  <Words>11230</Words>
  <Characters>64013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17</cp:revision>
  <dcterms:created xsi:type="dcterms:W3CDTF">2018-04-17T05:37:00Z</dcterms:created>
  <dcterms:modified xsi:type="dcterms:W3CDTF">2018-04-20T06:10:00Z</dcterms:modified>
</cp:coreProperties>
</file>