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ustom.xml" ContentType="application/vnd.openxmlformats-officedocument.custom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84081" w:rsidRPr="00A84081" w:rsidRDefault="00A84081" w:rsidP="00A84081">
      <w:pPr>
        <w:pStyle w:val="Title"/>
      </w:pPr>
      <w:proofErr w:type="spellStart"/>
      <w:r w:rsidRPr="00A84081">
        <w:t>ExotiMO</w:t>
      </w:r>
      <w:proofErr w:type="spellEnd"/>
    </w:p>
    <w:p w:rsidR="00A84081" w:rsidRPr="00A84081" w:rsidRDefault="00A84081" w:rsidP="00A84081">
      <w:pPr>
        <w:pStyle w:val="Subtitle"/>
      </w:pPr>
      <w:r>
        <w:t xml:space="preserve">General Exotic Particle </w:t>
      </w:r>
      <w:r w:rsidRPr="00A84081">
        <w:t xml:space="preserve">Molecular Orbital </w:t>
      </w:r>
      <w:r>
        <w:t>System</w:t>
      </w:r>
    </w:p>
    <w:p w:rsidR="00A84081" w:rsidRDefault="00A84081" w:rsidP="00A84081">
      <w:pPr>
        <w:pStyle w:val="Heading1"/>
      </w:pPr>
      <w:r>
        <w:t>Motivation</w:t>
      </w:r>
    </w:p>
    <w:p w:rsidR="00A84081" w:rsidRDefault="00A84081" w:rsidP="00A84081">
      <w:r>
        <w:t xml:space="preserve">There are several motivations for developing a new code to treat systems containing exotic particles. Currently, the only mainstream quantum chemistry code that is capable of computing </w:t>
      </w:r>
      <w:proofErr w:type="spellStart"/>
      <w:r>
        <w:t>wavefunctions</w:t>
      </w:r>
      <w:proofErr w:type="spellEnd"/>
      <w:r>
        <w:t xml:space="preserve"> for more than one light particle is GAMESS.</w:t>
      </w:r>
      <w:fldSimple w:instr=" ADDIN ZOTERO_ITEM {&quot;sort&quot;:true,&quot;citationItems&quot;:[{&quot;key&quot;:&quot;M93WJFRU&quot;}]} ">
        <w:r>
          <w:rPr>
            <w:noProof/>
          </w:rPr>
          <w:t>[1]</w:t>
        </w:r>
      </w:fldSimple>
      <w:r>
        <w:t xml:space="preserve"> This functionality in GAMESS is provided through modifications to the NEO package, which was originally developed for including quantum protons in calculations. </w:t>
      </w:r>
      <w:fldSimple w:instr=" ADDIN ZOTERO_ITEM {&quot;sort&quot;:true,&quot;citationItems&quot;:[{&quot;key&quot;:&quot;WVNGRKAE&quot;}]} ">
        <w:r w:rsidR="006004D1">
          <w:rPr>
            <w:noProof/>
          </w:rPr>
          <w:t>[2]</w:t>
        </w:r>
      </w:fldSimple>
    </w:p>
    <w:p w:rsidR="00A84081" w:rsidRDefault="00A84081" w:rsidP="00A84081">
      <w:r>
        <w:t>There is a fundamental difference with the way that quantum protons are included in molecular orbital (MO) calculations compared to exotic particles. Namely, basis function centers (</w:t>
      </w:r>
      <w:proofErr w:type="spellStart"/>
      <w:r>
        <w:t>BFCs</w:t>
      </w:r>
      <w:proofErr w:type="spellEnd"/>
      <w:r>
        <w:t xml:space="preserve">) for light particles should usually be placed on classically treated nuclei, while </w:t>
      </w:r>
      <w:proofErr w:type="spellStart"/>
      <w:r>
        <w:t>BFCs</w:t>
      </w:r>
      <w:proofErr w:type="spellEnd"/>
      <w:r>
        <w:t xml:space="preserve"> for quantum protons are located away from classical nuclei. The mechanics for handling </w:t>
      </w:r>
      <w:proofErr w:type="spellStart"/>
      <w:r>
        <w:t>BFCs</w:t>
      </w:r>
      <w:proofErr w:type="spellEnd"/>
      <w:r>
        <w:t xml:space="preserve"> in NEO is not optimal for light particles, and would require a complete redesign to do that properly.</w:t>
      </w:r>
    </w:p>
    <w:p w:rsidR="00A84081" w:rsidRDefault="00A84081" w:rsidP="00A84081">
      <w:r>
        <w:t xml:space="preserve">There are instances in exotic particle quantum chemistry where it would be nice to be able to compute </w:t>
      </w:r>
      <w:proofErr w:type="spellStart"/>
      <w:r>
        <w:t>wavefunctions</w:t>
      </w:r>
      <w:proofErr w:type="spellEnd"/>
      <w:r>
        <w:t xml:space="preserve"> for systems containing more than two types of light particles (e.g. a system containing a </w:t>
      </w:r>
      <w:proofErr w:type="spellStart"/>
      <w:r>
        <w:t>muon</w:t>
      </w:r>
      <w:proofErr w:type="spellEnd"/>
      <w:r>
        <w:t xml:space="preserve">, two electrons, and a quantum proton). With the modifications to NEO to handle exotic particles, GAMESS can compute </w:t>
      </w:r>
      <w:proofErr w:type="spellStart"/>
      <w:r>
        <w:t>wavefunctions</w:t>
      </w:r>
      <w:proofErr w:type="spellEnd"/>
      <w:r>
        <w:t xml:space="preserve"> for systems containing only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two} types of quantum particles (e.g. electrons and positrons, electrons and protons, \</w:t>
      </w:r>
      <w:proofErr w:type="spellStart"/>
      <w:r>
        <w:t>textit</w:t>
      </w:r>
      <w:proofErr w:type="spellEnd"/>
      <w:r>
        <w:t>{or} positrons and protons). A new code could be designed from the ground up to include as many different types of quantum particles as desired (within limits of computational resources, of course).</w:t>
      </w:r>
    </w:p>
    <w:p w:rsidR="00A84081" w:rsidRDefault="00A84081" w:rsidP="00A84081">
      <w:r>
        <w:t xml:space="preserve">GAMESS is </w:t>
      </w:r>
      <w:r w:rsidR="006004D1">
        <w:t>a large and complicated code, written in FORTRAN, to which it is somewhat difficult to add modifications or new functionality</w:t>
      </w:r>
      <w:r>
        <w:t xml:space="preserve">. </w:t>
      </w:r>
      <w:r w:rsidR="006004D1">
        <w:t>NEO is not parallel, and systems with exotic particles require large basis sets for accurate treatment.</w:t>
      </w:r>
    </w:p>
    <w:p w:rsidR="00A84081" w:rsidRDefault="00A84081" w:rsidP="00A84081">
      <w:pPr>
        <w:pStyle w:val="Heading1"/>
      </w:pPr>
      <w:r>
        <w:t>Program Philosophy</w:t>
      </w:r>
    </w:p>
    <w:p w:rsidR="00A84081" w:rsidRDefault="00A84081" w:rsidP="00A84081">
      <w:r>
        <w:t>Some definitions:</w:t>
      </w:r>
    </w:p>
    <w:p w:rsidR="00A84081" w:rsidRDefault="00A84081" w:rsidP="00A84081">
      <w:pPr>
        <w:pStyle w:val="ListParagraph"/>
        <w:numPr>
          <w:ilvl w:val="0"/>
          <w:numId w:val="3"/>
        </w:numPr>
      </w:pPr>
      <w:proofErr w:type="gramStart"/>
      <w:r>
        <w:t>quantum</w:t>
      </w:r>
      <w:proofErr w:type="gramEnd"/>
      <w:r>
        <w:t xml:space="preserve"> particle: particle for which a Slater determinant is included in the solution to the Schr</w:t>
      </w:r>
      <w:r w:rsidRPr="00A84081">
        <w:rPr>
          <w:rFonts w:ascii="Cambria" w:hAnsi="Cambria"/>
        </w:rPr>
        <w:t>ö</w:t>
      </w:r>
      <w:r>
        <w:t>dinger equation</w:t>
      </w:r>
    </w:p>
    <w:p w:rsidR="00A84081" w:rsidRDefault="00A84081" w:rsidP="00A84081">
      <w:pPr>
        <w:pStyle w:val="ListParagraph"/>
        <w:numPr>
          <w:ilvl w:val="0"/>
          <w:numId w:val="3"/>
        </w:numPr>
      </w:pPr>
      <w:proofErr w:type="gramStart"/>
      <w:r>
        <w:t>basis</w:t>
      </w:r>
      <w:proofErr w:type="gramEnd"/>
      <w:r>
        <w:t xml:space="preserve"> function center: location in three-dimensional space at which basis functions for one or more types of quantum particle are placed</w:t>
      </w:r>
    </w:p>
    <w:p w:rsidR="00A84081" w:rsidRDefault="00A84081" w:rsidP="00A84081">
      <w:pPr>
        <w:pStyle w:val="ListParagraph"/>
        <w:numPr>
          <w:ilvl w:val="0"/>
          <w:numId w:val="3"/>
        </w:numPr>
      </w:pPr>
      <w:proofErr w:type="gramStart"/>
      <w:r>
        <w:t>atom</w:t>
      </w:r>
      <w:proofErr w:type="gramEnd"/>
      <w:r>
        <w:t>: basis function center that also has a classically-treated particle with a positive or negative charge and a non-zero mass</w:t>
      </w:r>
    </w:p>
    <w:p w:rsidR="00A84081" w:rsidRDefault="00A84081" w:rsidP="00A84081">
      <w:r>
        <w:t>The code will allow the user to specify:</w:t>
      </w:r>
    </w:p>
    <w:p w:rsidR="00A84081" w:rsidRDefault="00A84081" w:rsidP="00A84081">
      <w:pPr>
        <w:pStyle w:val="ListParagraph"/>
        <w:numPr>
          <w:ilvl w:val="0"/>
          <w:numId w:val="1"/>
        </w:numPr>
      </w:pPr>
      <w:proofErr w:type="gramStart"/>
      <w:r>
        <w:t>as</w:t>
      </w:r>
      <w:proofErr w:type="gramEnd"/>
      <w:r>
        <w:t xml:space="preserve"> many types of quantum particles (e.g. </w:t>
      </w:r>
      <w:proofErr w:type="spellStart"/>
      <w:r>
        <w:t>muons</w:t>
      </w:r>
      <w:proofErr w:type="spellEnd"/>
      <w:r>
        <w:t>, positrons, protons, electrons) as desired</w:t>
      </w:r>
    </w:p>
    <w:p w:rsidR="00A84081" w:rsidRDefault="00A84081" w:rsidP="00A84081">
      <w:pPr>
        <w:pStyle w:val="ListParagraph"/>
        <w:numPr>
          <w:ilvl w:val="0"/>
          <w:numId w:val="1"/>
        </w:numPr>
      </w:pPr>
      <w:proofErr w:type="gramStart"/>
      <w:r>
        <w:t>basis</w:t>
      </w:r>
      <w:proofErr w:type="gramEnd"/>
      <w:r>
        <w:t xml:space="preserve"> function centers can be placed anywhere, and they can contain basis functions for any or all of the quantum particles in the problem</w:t>
      </w:r>
    </w:p>
    <w:p w:rsidR="00A84081" w:rsidRDefault="00A84081" w:rsidP="00A84081">
      <w:pPr>
        <w:pStyle w:val="ListParagraph"/>
        <w:numPr>
          <w:ilvl w:val="0"/>
          <w:numId w:val="1"/>
        </w:numPr>
      </w:pPr>
      <w:proofErr w:type="gramStart"/>
      <w:r>
        <w:t>basis</w:t>
      </w:r>
      <w:proofErr w:type="gramEnd"/>
      <w:r>
        <w:t xml:space="preserve"> function centers can be placed on classical particles (e.g. heavy nuclei), but not necessarily</w:t>
      </w:r>
    </w:p>
    <w:p w:rsidR="006004D1" w:rsidRDefault="00A84081" w:rsidP="00A84081">
      <w:pPr>
        <w:pStyle w:val="ListParagraph"/>
        <w:numPr>
          <w:ilvl w:val="0"/>
          <w:numId w:val="1"/>
        </w:numPr>
      </w:pPr>
      <w:proofErr w:type="gramStart"/>
      <w:r>
        <w:t>common</w:t>
      </w:r>
      <w:proofErr w:type="gramEnd"/>
      <w:r>
        <w:t xml:space="preserve"> basis sets for multiple basis function centers or different basis sets for each</w:t>
      </w:r>
    </w:p>
    <w:p w:rsidR="00A84081" w:rsidRDefault="006004D1" w:rsidP="006004D1">
      <w:r>
        <w:t>We will use the Chapel</w:t>
      </w:r>
    </w:p>
    <w:p w:rsidR="00A84081" w:rsidRDefault="00A84081" w:rsidP="00A84081">
      <w:pPr>
        <w:pStyle w:val="Heading1"/>
      </w:pPr>
      <w:r>
        <w:t>Math Behind the Code</w:t>
      </w:r>
    </w:p>
    <w:p w:rsidR="00A84081" w:rsidRDefault="00A84081" w:rsidP="00A84081"/>
    <w:p w:rsidR="00A84081" w:rsidRDefault="00A84081" w:rsidP="00A84081">
      <w:pPr>
        <w:pStyle w:val="Heading1"/>
      </w:pPr>
      <w:r>
        <w:t>References</w:t>
      </w:r>
    </w:p>
    <w:p w:rsidR="006004D1" w:rsidRDefault="00A84081">
      <w:pPr>
        <w:widowControl w:val="0"/>
        <w:tabs>
          <w:tab w:val="left" w:pos="384"/>
        </w:tabs>
        <w:autoSpaceDE w:val="0"/>
        <w:autoSpaceDN w:val="0"/>
        <w:adjustRightInd w:val="0"/>
        <w:ind w:left="384" w:hanging="384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ADDIN ZOTERO_BIBL </w:instrText>
      </w:r>
      <w:r>
        <w:fldChar w:fldCharType="separate"/>
      </w:r>
      <w:r w:rsidR="006004D1">
        <w:rPr>
          <w:rFonts w:ascii="Times New Roman" w:eastAsia="Times New Roman" w:hAnsi="Times New Roman" w:cs="Times New Roman"/>
        </w:rPr>
        <w:t>[1]</w:t>
      </w:r>
      <w:r w:rsidR="006004D1">
        <w:rPr>
          <w:rFonts w:ascii="Times New Roman" w:eastAsia="Times New Roman" w:hAnsi="Times New Roman" w:cs="Times New Roman"/>
        </w:rPr>
        <w:tab/>
        <w:t xml:space="preserve">M.W. Schmidt, K.K. </w:t>
      </w:r>
      <w:proofErr w:type="spellStart"/>
      <w:r w:rsidR="006004D1">
        <w:rPr>
          <w:rFonts w:ascii="Times New Roman" w:eastAsia="Times New Roman" w:hAnsi="Times New Roman" w:cs="Times New Roman"/>
        </w:rPr>
        <w:t>Baldridge</w:t>
      </w:r>
      <w:proofErr w:type="spellEnd"/>
      <w:r w:rsidR="006004D1">
        <w:rPr>
          <w:rFonts w:ascii="Times New Roman" w:eastAsia="Times New Roman" w:hAnsi="Times New Roman" w:cs="Times New Roman"/>
        </w:rPr>
        <w:t xml:space="preserve">, J.A. </w:t>
      </w:r>
      <w:proofErr w:type="spellStart"/>
      <w:r w:rsidR="006004D1">
        <w:rPr>
          <w:rFonts w:ascii="Times New Roman" w:eastAsia="Times New Roman" w:hAnsi="Times New Roman" w:cs="Times New Roman"/>
        </w:rPr>
        <w:t>Boatz</w:t>
      </w:r>
      <w:proofErr w:type="spellEnd"/>
      <w:r w:rsidR="006004D1">
        <w:rPr>
          <w:rFonts w:ascii="Times New Roman" w:eastAsia="Times New Roman" w:hAnsi="Times New Roman" w:cs="Times New Roman"/>
        </w:rPr>
        <w:t xml:space="preserve">, S.T. Elbert, M.S. Gordon, J.H. Jensen, S. </w:t>
      </w:r>
      <w:proofErr w:type="spellStart"/>
      <w:r w:rsidR="006004D1">
        <w:rPr>
          <w:rFonts w:ascii="Times New Roman" w:eastAsia="Times New Roman" w:hAnsi="Times New Roman" w:cs="Times New Roman"/>
        </w:rPr>
        <w:t>Koseki</w:t>
      </w:r>
      <w:proofErr w:type="spellEnd"/>
      <w:r w:rsidR="006004D1">
        <w:rPr>
          <w:rFonts w:ascii="Times New Roman" w:eastAsia="Times New Roman" w:hAnsi="Times New Roman" w:cs="Times New Roman"/>
        </w:rPr>
        <w:t xml:space="preserve">, N. </w:t>
      </w:r>
      <w:proofErr w:type="spellStart"/>
      <w:r w:rsidR="006004D1">
        <w:rPr>
          <w:rFonts w:ascii="Times New Roman" w:eastAsia="Times New Roman" w:hAnsi="Times New Roman" w:cs="Times New Roman"/>
        </w:rPr>
        <w:t>Matsunaga</w:t>
      </w:r>
      <w:proofErr w:type="spellEnd"/>
      <w:r w:rsidR="006004D1">
        <w:rPr>
          <w:rFonts w:ascii="Times New Roman" w:eastAsia="Times New Roman" w:hAnsi="Times New Roman" w:cs="Times New Roman"/>
        </w:rPr>
        <w:t xml:space="preserve">, K.A. Nguyen, S. Su, T.L. </w:t>
      </w:r>
      <w:proofErr w:type="spellStart"/>
      <w:r w:rsidR="006004D1">
        <w:rPr>
          <w:rFonts w:ascii="Times New Roman" w:eastAsia="Times New Roman" w:hAnsi="Times New Roman" w:cs="Times New Roman"/>
        </w:rPr>
        <w:t>Windus</w:t>
      </w:r>
      <w:proofErr w:type="spellEnd"/>
      <w:r w:rsidR="006004D1">
        <w:rPr>
          <w:rFonts w:ascii="Times New Roman" w:eastAsia="Times New Roman" w:hAnsi="Times New Roman" w:cs="Times New Roman"/>
        </w:rPr>
        <w:t xml:space="preserve">, M. Dupuis, and J.A.M. </w:t>
      </w:r>
      <w:proofErr w:type="spellStart"/>
      <w:r w:rsidR="006004D1">
        <w:rPr>
          <w:rFonts w:ascii="Times New Roman" w:eastAsia="Times New Roman" w:hAnsi="Times New Roman" w:cs="Times New Roman"/>
        </w:rPr>
        <w:t>Jr</w:t>
      </w:r>
      <w:proofErr w:type="spellEnd"/>
      <w:r w:rsidR="006004D1">
        <w:rPr>
          <w:rFonts w:ascii="Times New Roman" w:eastAsia="Times New Roman" w:hAnsi="Times New Roman" w:cs="Times New Roman"/>
        </w:rPr>
        <w:t xml:space="preserve">, “General atomic and molecular electronic structure system,” </w:t>
      </w:r>
      <w:r w:rsidR="006004D1">
        <w:rPr>
          <w:rFonts w:ascii="Times New Roman" w:eastAsia="Times New Roman" w:hAnsi="Times New Roman" w:cs="Times New Roman"/>
          <w:i/>
          <w:iCs/>
        </w:rPr>
        <w:t>Journal of Computational Chemistry</w:t>
      </w:r>
      <w:proofErr w:type="gramStart"/>
      <w:r w:rsidR="006004D1">
        <w:rPr>
          <w:rFonts w:ascii="Times New Roman" w:eastAsia="Times New Roman" w:hAnsi="Times New Roman" w:cs="Times New Roman"/>
        </w:rPr>
        <w:t>,  vol</w:t>
      </w:r>
      <w:proofErr w:type="gramEnd"/>
      <w:r w:rsidR="006004D1">
        <w:rPr>
          <w:rFonts w:ascii="Times New Roman" w:eastAsia="Times New Roman" w:hAnsi="Times New Roman" w:cs="Times New Roman"/>
        </w:rPr>
        <w:t>. 14, 1993, pp. 1347-1363.</w:t>
      </w:r>
    </w:p>
    <w:p w:rsidR="006004D1" w:rsidRDefault="006004D1">
      <w:pPr>
        <w:widowControl w:val="0"/>
        <w:tabs>
          <w:tab w:val="left" w:pos="384"/>
        </w:tabs>
        <w:autoSpaceDE w:val="0"/>
        <w:autoSpaceDN w:val="0"/>
        <w:adjustRightInd w:val="0"/>
        <w:ind w:left="384" w:hanging="3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</w:t>
      </w:r>
      <w:r>
        <w:rPr>
          <w:rFonts w:ascii="Times New Roman" w:eastAsia="Times New Roman" w:hAnsi="Times New Roman" w:cs="Times New Roman"/>
        </w:rPr>
        <w:tab/>
        <w:t xml:space="preserve">P.E. Adamson, X.F. </w:t>
      </w:r>
      <w:proofErr w:type="spellStart"/>
      <w:r>
        <w:rPr>
          <w:rFonts w:ascii="Times New Roman" w:eastAsia="Times New Roman" w:hAnsi="Times New Roman" w:cs="Times New Roman"/>
        </w:rPr>
        <w:t>Duan</w:t>
      </w:r>
      <w:proofErr w:type="spellEnd"/>
      <w:r>
        <w:rPr>
          <w:rFonts w:ascii="Times New Roman" w:eastAsia="Times New Roman" w:hAnsi="Times New Roman" w:cs="Times New Roman"/>
        </w:rPr>
        <w:t xml:space="preserve">, L.W. </w:t>
      </w:r>
      <w:proofErr w:type="spellStart"/>
      <w:r>
        <w:rPr>
          <w:rFonts w:ascii="Times New Roman" w:eastAsia="Times New Roman" w:hAnsi="Times New Roman" w:cs="Times New Roman"/>
        </w:rPr>
        <w:t>Burggraf</w:t>
      </w:r>
      <w:proofErr w:type="spellEnd"/>
      <w:r>
        <w:rPr>
          <w:rFonts w:ascii="Times New Roman" w:eastAsia="Times New Roman" w:hAnsi="Times New Roman" w:cs="Times New Roman"/>
        </w:rPr>
        <w:t xml:space="preserve">, M.V. Pak, C. </w:t>
      </w:r>
      <w:proofErr w:type="spellStart"/>
      <w:r>
        <w:rPr>
          <w:rFonts w:ascii="Times New Roman" w:eastAsia="Times New Roman" w:hAnsi="Times New Roman" w:cs="Times New Roman"/>
        </w:rPr>
        <w:t>Swalina</w:t>
      </w:r>
      <w:proofErr w:type="spellEnd"/>
      <w:r>
        <w:rPr>
          <w:rFonts w:ascii="Times New Roman" w:eastAsia="Times New Roman" w:hAnsi="Times New Roman" w:cs="Times New Roman"/>
        </w:rPr>
        <w:t xml:space="preserve">, and S. </w:t>
      </w:r>
      <w:proofErr w:type="spellStart"/>
      <w:r>
        <w:rPr>
          <w:rFonts w:ascii="Times New Roman" w:eastAsia="Times New Roman" w:hAnsi="Times New Roman" w:cs="Times New Roman"/>
        </w:rPr>
        <w:t>Hammes-Schiffer</w:t>
      </w:r>
      <w:proofErr w:type="spellEnd"/>
      <w:r>
        <w:rPr>
          <w:rFonts w:ascii="Times New Roman" w:eastAsia="Times New Roman" w:hAnsi="Times New Roman" w:cs="Times New Roman"/>
        </w:rPr>
        <w:t xml:space="preserve">, “Modeling Positrons in Molecular Electronic Structure Calculations with the Nuclear-Electronic Orbital Method,” </w:t>
      </w:r>
      <w:r>
        <w:rPr>
          <w:rFonts w:ascii="Times New Roman" w:eastAsia="Times New Roman" w:hAnsi="Times New Roman" w:cs="Times New Roman"/>
          <w:i/>
          <w:iCs/>
        </w:rPr>
        <w:t>The Journal of Physical Chemistry A</w:t>
      </w:r>
      <w:proofErr w:type="gramStart"/>
      <w:r>
        <w:rPr>
          <w:rFonts w:ascii="Times New Roman" w:eastAsia="Times New Roman" w:hAnsi="Times New Roman" w:cs="Times New Roman"/>
        </w:rPr>
        <w:t>,  vol</w:t>
      </w:r>
      <w:proofErr w:type="gramEnd"/>
      <w:r>
        <w:rPr>
          <w:rFonts w:ascii="Times New Roman" w:eastAsia="Times New Roman" w:hAnsi="Times New Roman" w:cs="Times New Roman"/>
        </w:rPr>
        <w:t>. 112, Feb. 2008, pp. 1346-1351.</w:t>
      </w:r>
    </w:p>
    <w:p w:rsidR="006004D1" w:rsidRDefault="006004D1">
      <w:pPr>
        <w:widowControl w:val="0"/>
        <w:tabs>
          <w:tab w:val="left" w:pos="384"/>
        </w:tabs>
        <w:autoSpaceDE w:val="0"/>
        <w:autoSpaceDN w:val="0"/>
        <w:adjustRightInd w:val="0"/>
        <w:ind w:left="384" w:hanging="3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[3]</w:t>
      </w:r>
      <w:r>
        <w:rPr>
          <w:rFonts w:ascii="Times New Roman" w:eastAsia="Times New Roman" w:hAnsi="Times New Roman" w:cs="Times New Roman"/>
        </w:rPr>
        <w:tab/>
        <w:t>“Chapel Programming Language Homepage.”</w:t>
      </w:r>
    </w:p>
    <w:p w:rsidR="00A84081" w:rsidRDefault="00A84081">
      <w:r>
        <w:fldChar w:fldCharType="end"/>
      </w:r>
    </w:p>
    <w:sectPr w:rsidR="00A84081" w:rsidSect="00A840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D389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375629"/>
    <w:multiLevelType w:val="hybridMultilevel"/>
    <w:tmpl w:val="5C9C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3238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BC5681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32B1753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381B173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4DCA7ABE"/>
    <w:multiLevelType w:val="hybridMultilevel"/>
    <w:tmpl w:val="5BBE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7598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0004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84081"/>
    <w:rsid w:val="006004D1"/>
    <w:rsid w:val="00A8408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0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0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40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08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369092E-ACF9-3444-B41B-EF103BA8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379</Words>
  <Characters>2162</Characters>
  <Application>Microsoft Macintosh Word</Application>
  <DocSecurity>0</DocSecurity>
  <Lines>18</Lines>
  <Paragraphs>4</Paragraphs>
  <ScaleCrop>false</ScaleCrop>
  <Company>USAF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Paul Adamson</cp:lastModifiedBy>
  <cp:revision>1</cp:revision>
  <dcterms:created xsi:type="dcterms:W3CDTF">2009-02-20T05:11:00Z</dcterms:created>
  <dcterms:modified xsi:type="dcterms:W3CDTF">2009-02-20T05:41:00Z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ihJu4uQX:http:://www.zotero.org/styles/ieee:in-text:1:0:0</vt:lpwstr>
  </property>
</Properties>
</file>