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sz w:val="24"/>
          <w:szCs w:val="24"/>
        </w:rPr>
        <w:t xml:space="preserve">Periodic table of </w:t>
      </w:r>
      <w:proofErr w:type="spellStart"/>
      <w:r w:rsidRPr="00837B48">
        <w:rPr>
          <w:rFonts w:ascii="Times New Roman" w:eastAsia="Times New Roman" w:hAnsi="Times New Roman" w:cs="Times New Roman"/>
          <w:b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Periodic Table of </w:t>
      </w: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is a structured visual representation of tools, platforms, and practices used throughout the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lifecycle. It takes inspiration from the periodic table in chemistry, categorizing tools into specific functional areas based on their role in the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process. Here's an in-depth explanation: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7B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the Periodic Table of </w:t>
      </w:r>
      <w:proofErr w:type="spellStart"/>
      <w:r w:rsidRPr="00837B48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It’s a framework to organize and display the diverse ecosystem of tools that support the principles and practices of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. The table is divided into categories that align with the various stages of the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lifecycle. Each "element" represents a specific tool or technology commonly used in that stage.</w: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B48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837B48" w:rsidRPr="00837B48" w:rsidRDefault="00837B48" w:rsidP="00837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To help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professionals and teams identify tools for specific tasks.</w:t>
      </w:r>
    </w:p>
    <w:p w:rsidR="00837B48" w:rsidRPr="00837B48" w:rsidRDefault="00837B48" w:rsidP="00837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To provide an overview of the vast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landscape.</w:t>
      </w:r>
    </w:p>
    <w:p w:rsidR="00837B48" w:rsidRPr="00837B48" w:rsidRDefault="00837B48" w:rsidP="00837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To enable better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toolchain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planning and integration.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7B48">
        <w:rPr>
          <w:rFonts w:ascii="Times New Roman" w:eastAsia="Times New Roman" w:hAnsi="Times New Roman" w:cs="Times New Roman"/>
          <w:b/>
          <w:bCs/>
          <w:sz w:val="36"/>
          <w:szCs w:val="36"/>
        </w:rPr>
        <w:t>The Lifecycle and Categories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The table is typically divided into categories, each corresponding to a phase in the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lifecycle. Here’s a detailed look at these categories:</w: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B48">
        <w:rPr>
          <w:rFonts w:ascii="Times New Roman" w:eastAsia="Times New Roman" w:hAnsi="Times New Roman" w:cs="Times New Roman"/>
          <w:b/>
          <w:bCs/>
          <w:sz w:val="27"/>
          <w:szCs w:val="27"/>
        </w:rPr>
        <w:t>1. Plan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>This phase focuses on planning and collaboration. Tools in this category help teams organize their work, track progress, and set priorities.</w:t>
      </w:r>
    </w:p>
    <w:p w:rsidR="00837B48" w:rsidRPr="00837B48" w:rsidRDefault="00837B48" w:rsidP="00837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Tools: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7B48" w:rsidRPr="00837B48" w:rsidRDefault="00837B48" w:rsidP="00837B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For project management and issue tracking.</w:t>
      </w:r>
    </w:p>
    <w:p w:rsidR="00837B48" w:rsidRPr="00837B48" w:rsidRDefault="00837B48" w:rsidP="00837B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Kanban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>-style task management tool.</w:t>
      </w:r>
    </w:p>
    <w:p w:rsidR="00837B48" w:rsidRPr="00837B48" w:rsidRDefault="00837B48" w:rsidP="00837B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Asana: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For managing team workflows.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B48">
        <w:rPr>
          <w:rFonts w:ascii="Times New Roman" w:eastAsia="Times New Roman" w:hAnsi="Times New Roman" w:cs="Times New Roman"/>
          <w:b/>
          <w:bCs/>
          <w:sz w:val="27"/>
          <w:szCs w:val="27"/>
        </w:rPr>
        <w:t>2. Develop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>The development phase involves writing, editing, and managing code. Tools in this category include version control systems and integrated development environments (IDEs).</w:t>
      </w:r>
    </w:p>
    <w:p w:rsidR="00837B48" w:rsidRPr="00837B48" w:rsidRDefault="00837B48" w:rsidP="00837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 of Tools: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7B48" w:rsidRPr="00837B48" w:rsidRDefault="00837B48" w:rsidP="00837B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The most widely used version control system.</w:t>
      </w:r>
    </w:p>
    <w:p w:rsidR="00837B48" w:rsidRPr="00837B48" w:rsidRDefault="00837B48" w:rsidP="00837B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Bitbucket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Platforms for hosting, sharing, and managing code repositories.</w:t>
      </w:r>
    </w:p>
    <w:p w:rsidR="00837B48" w:rsidRPr="00837B48" w:rsidRDefault="00837B48" w:rsidP="00837B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VS Code: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popular code editor with extensibility.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B48">
        <w:rPr>
          <w:rFonts w:ascii="Times New Roman" w:eastAsia="Times New Roman" w:hAnsi="Times New Roman" w:cs="Times New Roman"/>
          <w:b/>
          <w:bCs/>
          <w:sz w:val="27"/>
          <w:szCs w:val="27"/>
        </w:rPr>
        <w:t>3. Build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>The build phase involves compiling code into executable files or artifacts. Tools in this category automate the process of building applications and managing dependencies.</w:t>
      </w:r>
    </w:p>
    <w:p w:rsidR="00837B48" w:rsidRPr="00837B48" w:rsidRDefault="00837B48" w:rsidP="00837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Tools: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7B48" w:rsidRPr="00837B48" w:rsidRDefault="00837B48" w:rsidP="00837B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Maven: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build automation tool primarily for Java projects.</w:t>
      </w:r>
    </w:p>
    <w:p w:rsidR="00837B48" w:rsidRPr="00837B48" w:rsidRDefault="00837B48" w:rsidP="00837B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Gradle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flexible build system that supports multiple programming languages.</w:t>
      </w:r>
    </w:p>
    <w:p w:rsidR="00837B48" w:rsidRPr="00837B48" w:rsidRDefault="00837B48" w:rsidP="00837B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Bazel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tool from Google for building and testing software.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B48">
        <w:rPr>
          <w:rFonts w:ascii="Times New Roman" w:eastAsia="Times New Roman" w:hAnsi="Times New Roman" w:cs="Times New Roman"/>
          <w:b/>
          <w:bCs/>
          <w:sz w:val="27"/>
          <w:szCs w:val="27"/>
        </w:rPr>
        <w:t>4. Test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Testing is critical in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to ensure the quality and reliability of code. This category includes tools for automated testing, unit testing, and performance testing.</w:t>
      </w:r>
    </w:p>
    <w:p w:rsidR="00837B48" w:rsidRPr="00837B48" w:rsidRDefault="00837B48" w:rsidP="00837B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Tools: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7B48" w:rsidRPr="00837B48" w:rsidRDefault="00837B48" w:rsidP="00837B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Selenium: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For browser-based automated testing.</w:t>
      </w:r>
    </w:p>
    <w:p w:rsidR="00837B48" w:rsidRPr="00837B48" w:rsidRDefault="00837B48" w:rsidP="00837B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unit testing framework for Java.</w:t>
      </w:r>
    </w:p>
    <w:p w:rsidR="00837B48" w:rsidRPr="00837B48" w:rsidRDefault="00837B48" w:rsidP="00837B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Postman: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For API testing.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B48">
        <w:rPr>
          <w:rFonts w:ascii="Times New Roman" w:eastAsia="Times New Roman" w:hAnsi="Times New Roman" w:cs="Times New Roman"/>
          <w:b/>
          <w:bCs/>
          <w:sz w:val="27"/>
          <w:szCs w:val="27"/>
        </w:rPr>
        <w:t>5. Release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>This phase focuses on preparing applications for deployment. Tools here manage release pipelines and ensure smooth transitions from development to deployment.</w:t>
      </w:r>
    </w:p>
    <w:p w:rsidR="00837B48" w:rsidRPr="00837B48" w:rsidRDefault="00837B48" w:rsidP="00837B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Tools: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7B48" w:rsidRPr="00837B48" w:rsidRDefault="00837B48" w:rsidP="00837B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Jenkins: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7B48">
        <w:rPr>
          <w:rFonts w:ascii="Times New Roman" w:eastAsia="Times New Roman" w:hAnsi="Times New Roman" w:cs="Times New Roman"/>
          <w:sz w:val="24"/>
          <w:szCs w:val="24"/>
        </w:rPr>
        <w:t>A leading CI/CD tool for automating build</w:t>
      </w:r>
      <w:proofErr w:type="gram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and release pipelines.</w:t>
      </w:r>
    </w:p>
    <w:p w:rsidR="00837B48" w:rsidRPr="00837B48" w:rsidRDefault="00837B48" w:rsidP="00837B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CircleCI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continuous integration platform for fast and efficient deployments.</w:t>
      </w:r>
    </w:p>
    <w:p w:rsidR="00837B48" w:rsidRPr="00837B48" w:rsidRDefault="00837B48" w:rsidP="00837B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ArgoCD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declarative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tool for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B48">
        <w:rPr>
          <w:rFonts w:ascii="Times New Roman" w:eastAsia="Times New Roman" w:hAnsi="Times New Roman" w:cs="Times New Roman"/>
          <w:b/>
          <w:bCs/>
          <w:sz w:val="27"/>
          <w:szCs w:val="27"/>
        </w:rPr>
        <w:t>6. Deploy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lastRenderedPageBreak/>
        <w:t>Deployment involves moving applications into production environments. Tools in this category focus on containerization, orchestration, and infrastructure deployment.</w:t>
      </w:r>
    </w:p>
    <w:p w:rsidR="00837B48" w:rsidRPr="00837B48" w:rsidRDefault="00837B48" w:rsidP="00837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Tools: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7B48" w:rsidRPr="00837B48" w:rsidRDefault="00837B48" w:rsidP="00837B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platform for creating and managing containers.</w:t>
      </w:r>
    </w:p>
    <w:p w:rsidR="00837B48" w:rsidRPr="00837B48" w:rsidRDefault="00837B48" w:rsidP="00837B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An orchestration tool for managing containerized applications.</w:t>
      </w:r>
    </w:p>
    <w:p w:rsidR="00837B48" w:rsidRPr="00837B48" w:rsidRDefault="00837B48" w:rsidP="00837B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An infrastructure as code (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>) tool for provisioning cloud resources.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B48">
        <w:rPr>
          <w:rFonts w:ascii="Times New Roman" w:eastAsia="Times New Roman" w:hAnsi="Times New Roman" w:cs="Times New Roman"/>
          <w:b/>
          <w:bCs/>
          <w:sz w:val="27"/>
          <w:szCs w:val="27"/>
        </w:rPr>
        <w:t>7. Operate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>The operate phase ensures that applications run smoothly in production. Tools here focus on monitoring, logging, and managing infrastructure and applications.</w:t>
      </w:r>
    </w:p>
    <w:p w:rsidR="00837B48" w:rsidRPr="00837B48" w:rsidRDefault="00837B48" w:rsidP="00837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Tools: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7B48" w:rsidRPr="00837B48" w:rsidRDefault="00837B48" w:rsidP="00837B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Datadog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monitoring and analytics platform.</w:t>
      </w:r>
    </w:p>
    <w:p w:rsidR="00837B48" w:rsidRPr="00837B48" w:rsidRDefault="00837B48" w:rsidP="00837B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 tool for monitoring and alerting.</w:t>
      </w:r>
    </w:p>
    <w:p w:rsidR="00837B48" w:rsidRPr="00837B48" w:rsidRDefault="00837B48" w:rsidP="00837B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ELK Stack (</w:t>
      </w: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Logstash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Kibana</w:t>
      </w:r>
      <w:proofErr w:type="spellEnd"/>
      <w:proofErr w:type="gram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For centralized logging and analytics.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B48">
        <w:rPr>
          <w:rFonts w:ascii="Times New Roman" w:eastAsia="Times New Roman" w:hAnsi="Times New Roman" w:cs="Times New Roman"/>
          <w:b/>
          <w:bCs/>
          <w:sz w:val="27"/>
          <w:szCs w:val="27"/>
        </w:rPr>
        <w:t>8. Secure</w: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Security is an integral part of the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lifecycle. Tools in this category focus on integrating security checks and controls into the workflow.</w:t>
      </w:r>
    </w:p>
    <w:p w:rsidR="00837B48" w:rsidRPr="00837B48" w:rsidRDefault="00837B48" w:rsidP="00837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Tools: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7B48" w:rsidRPr="00837B48" w:rsidRDefault="00837B48" w:rsidP="00837B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SonarQube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For static code analysis and identifying vulnerabilities.</w:t>
      </w:r>
    </w:p>
    <w:p w:rsidR="00837B48" w:rsidRPr="00837B48" w:rsidRDefault="00837B48" w:rsidP="00837B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HashiCorp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Vault: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For managing secrets and sensitive data.</w:t>
      </w:r>
    </w:p>
    <w:p w:rsidR="00837B48" w:rsidRPr="00837B48" w:rsidRDefault="00837B48" w:rsidP="00837B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Snyk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For identifying and fixing vulnerabilities in dependencies.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7B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is the Periodic Table of </w:t>
      </w:r>
      <w:proofErr w:type="spellStart"/>
      <w:r w:rsidRPr="00837B48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Important?</w:t>
      </w:r>
    </w:p>
    <w:p w:rsidR="00837B48" w:rsidRPr="00837B48" w:rsidRDefault="00837B48" w:rsidP="00837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and Clarity: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It organizes a large number of tools into manageable categories.</w:t>
      </w:r>
    </w:p>
    <w:p w:rsidR="00837B48" w:rsidRPr="00837B48" w:rsidRDefault="00837B48" w:rsidP="00837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Support: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Helps teams choose the right tools for specific tasks.</w:t>
      </w:r>
    </w:p>
    <w:p w:rsidR="00837B48" w:rsidRPr="00837B48" w:rsidRDefault="00837B48" w:rsidP="00837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Resource: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Introduces newcomers to the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ecosystem and its tools.</w:t>
      </w:r>
    </w:p>
    <w:p w:rsidR="00837B48" w:rsidRPr="00837B48" w:rsidRDefault="00837B48" w:rsidP="00837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Speeds up tool selection and integration planning.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7B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How to Use the Periodic Table of </w:t>
      </w:r>
      <w:proofErr w:type="spellStart"/>
      <w:r w:rsidRPr="00837B48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</w:p>
    <w:p w:rsidR="00837B48" w:rsidRPr="00837B48" w:rsidRDefault="00837B48" w:rsidP="00837B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Your Needs: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Identify the phase of the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lifecycle you’re focusing on (e.g., testing, deployment).</w:t>
      </w:r>
    </w:p>
    <w:p w:rsidR="00837B48" w:rsidRPr="00837B48" w:rsidRDefault="00837B48" w:rsidP="00837B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Explore Tools: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Look at the tools listed under that category.</w:t>
      </w:r>
    </w:p>
    <w:p w:rsidR="00837B48" w:rsidRPr="00837B48" w:rsidRDefault="00837B48" w:rsidP="00837B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and Compare: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Assess the features, compatibility, and ease of use of the tools.</w:t>
      </w:r>
    </w:p>
    <w:p w:rsidR="00837B48" w:rsidRPr="00837B48" w:rsidRDefault="00837B48" w:rsidP="00837B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with Your Workflow:</w:t>
      </w: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Use the chosen tools to enhance your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processes.</w:t>
      </w:r>
    </w:p>
    <w:p w:rsidR="00837B48" w:rsidRPr="00837B48" w:rsidRDefault="00837B48" w:rsidP="0083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37B48" w:rsidRPr="00837B48" w:rsidRDefault="00837B48" w:rsidP="0083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Periodic Table of </w:t>
      </w:r>
      <w:proofErr w:type="spellStart"/>
      <w:r w:rsidRPr="00837B48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provides a bird’s-eye view of the tools available, enabling </w:t>
      </w:r>
      <w:proofErr w:type="spellStart"/>
      <w:r w:rsidRPr="00837B48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37B48">
        <w:rPr>
          <w:rFonts w:ascii="Times New Roman" w:eastAsia="Times New Roman" w:hAnsi="Times New Roman" w:cs="Times New Roman"/>
          <w:sz w:val="24"/>
          <w:szCs w:val="24"/>
        </w:rPr>
        <w:t xml:space="preserve"> teams to navigate the ecosystem efficiently and make informed decisions. It’s a powerful resource for both beginners and experts in the field!</w:t>
      </w:r>
    </w:p>
    <w:p w:rsidR="00680CAE" w:rsidRDefault="00680CAE"/>
    <w:sectPr w:rsidR="00680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65CE6"/>
    <w:multiLevelType w:val="multilevel"/>
    <w:tmpl w:val="686E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4D4D6B"/>
    <w:multiLevelType w:val="multilevel"/>
    <w:tmpl w:val="6B30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912372"/>
    <w:multiLevelType w:val="multilevel"/>
    <w:tmpl w:val="F58C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570C1"/>
    <w:multiLevelType w:val="multilevel"/>
    <w:tmpl w:val="B44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C45B0"/>
    <w:multiLevelType w:val="multilevel"/>
    <w:tmpl w:val="85CA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FC49E8"/>
    <w:multiLevelType w:val="multilevel"/>
    <w:tmpl w:val="199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444BA7"/>
    <w:multiLevelType w:val="multilevel"/>
    <w:tmpl w:val="1580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6E4926"/>
    <w:multiLevelType w:val="multilevel"/>
    <w:tmpl w:val="11C0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5227AD"/>
    <w:multiLevelType w:val="multilevel"/>
    <w:tmpl w:val="C0F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776036"/>
    <w:multiLevelType w:val="multilevel"/>
    <w:tmpl w:val="787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5A4B5A"/>
    <w:multiLevelType w:val="multilevel"/>
    <w:tmpl w:val="F19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7"/>
  </w:num>
  <w:num w:numId="5">
    <w:abstractNumId w:val="2"/>
  </w:num>
  <w:num w:numId="6">
    <w:abstractNumId w:val="10"/>
  </w:num>
  <w:num w:numId="7">
    <w:abstractNumId w:val="5"/>
  </w:num>
  <w:num w:numId="8">
    <w:abstractNumId w:val="3"/>
  </w:num>
  <w:num w:numId="9">
    <w:abstractNumId w:val="0"/>
  </w:num>
  <w:num w:numId="10">
    <w:abstractNumId w:val="6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37B48"/>
    <w:rsid w:val="00680CAE"/>
    <w:rsid w:val="00837B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7B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7B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7B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7B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7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7B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9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</dc:creator>
  <cp:keywords/>
  <dc:description/>
  <cp:lastModifiedBy>MEGHA</cp:lastModifiedBy>
  <cp:revision>2</cp:revision>
  <dcterms:created xsi:type="dcterms:W3CDTF">2025-01-19T02:00:00Z</dcterms:created>
  <dcterms:modified xsi:type="dcterms:W3CDTF">2025-01-19T02:01:00Z</dcterms:modified>
</cp:coreProperties>
</file>