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714C76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604D08">
        <w:rPr>
          <w:rFonts w:hint="eastAsia"/>
        </w:rPr>
        <w:t>氟化钠</w:t>
      </w:r>
      <w:r w:rsidR="00604D08">
        <w:rPr>
          <w:rFonts w:hint="eastAsia"/>
        </w:rPr>
        <w:t xml:space="preserve">   </w:t>
      </w:r>
      <w:r w:rsidR="00FB26FA">
        <w:rPr>
          <w:rFonts w:hint="eastAsia"/>
        </w:rPr>
        <w:t xml:space="preserve">      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86999" wp14:editId="39D7FFF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E348F7" w:rsidRDefault="006447C8" w:rsidP="00E97151">
            <w:r w:rsidRPr="00E348F7">
              <w:rPr>
                <w:rFonts w:hint="eastAsia"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33485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714C7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604D08">
        <w:rPr>
          <w:rFonts w:hint="eastAsia"/>
        </w:rPr>
        <w:t>氟化钠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604D08">
        <w:rPr>
          <w:rFonts w:ascii="宋体" w:eastAsia="宋体" w:hAnsi="宋体" w:cs="宋体"/>
          <w:color w:val="000000"/>
          <w:sz w:val="24"/>
        </w:rPr>
        <w:t>Sodium fluoride</w:t>
      </w:r>
    </w:p>
    <w:p w:rsidR="006447C8" w:rsidRDefault="006447C8" w:rsidP="006447C8">
      <w:pPr>
        <w:rPr>
          <w:rStyle w:val="divclass1rtcscls1r2Character"/>
          <w:rFonts w:ascii="宋体" w:hAnsi="宋体" w:cs="宋体" w:hint="eastAsia"/>
          <w:color w:val="000000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604D08">
        <w:rPr>
          <w:rStyle w:val="divclass1rtcscls1r2Character"/>
          <w:rFonts w:ascii="宋体" w:hAnsi="宋体" w:cs="宋体" w:hint="eastAsia"/>
          <w:color w:val="000000"/>
        </w:rPr>
        <w:t>-</w:t>
      </w:r>
    </w:p>
    <w:p w:rsidR="00C21CB6" w:rsidRPr="00F24AB0" w:rsidRDefault="00C21CB6" w:rsidP="00C21CB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1B6">
        <w:rPr>
          <w:rStyle w:val="divclass1rtcscls1r2Character"/>
          <w:rFonts w:ascii="宋体" w:hAnsi="宋体" w:cs="宋体"/>
          <w:color w:val="000000"/>
        </w:rPr>
        <w:t>Na</w:t>
      </w:r>
      <w:r>
        <w:rPr>
          <w:rStyle w:val="divclass1rtcscls1r2Character"/>
          <w:rFonts w:ascii="宋体" w:hAnsi="宋体" w:cs="宋体" w:hint="eastAsia"/>
          <w:color w:val="000000"/>
        </w:rPr>
        <w:t>F</w:t>
      </w:r>
    </w:p>
    <w:p w:rsidR="00C21CB6" w:rsidRPr="00F24AB0" w:rsidRDefault="00C21CB6" w:rsidP="00C21CB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010D4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42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C789C">
        <w:rPr>
          <w:rFonts w:ascii="宋体" w:eastAsia="宋体" w:hAnsi="宋体" w:hint="eastAsia"/>
          <w:szCs w:val="21"/>
        </w:rPr>
        <w:t>-</w:t>
      </w:r>
    </w:p>
    <w:p w:rsidR="00C21CB6" w:rsidRDefault="006447C8" w:rsidP="006447C8">
      <w:pPr>
        <w:rPr>
          <w:rFonts w:ascii="Times New Roman" w:hAnsi="Times New Roman" w:cs="Times New Roman" w:hint="eastAsia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C789C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C789C">
        <w:rPr>
          <w:rFonts w:ascii="宋体" w:eastAsia="宋体" w:hAnsi="宋体" w:hint="eastAsia"/>
          <w:szCs w:val="21"/>
        </w:rPr>
        <w:t>-</w:t>
      </w:r>
    </w:p>
    <w:p w:rsidR="006447C8" w:rsidRPr="006447C8" w:rsidRDefault="006447C8" w:rsidP="001B281C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C789C">
        <w:rPr>
          <w:rFonts w:ascii="宋体" w:eastAsia="宋体" w:hAnsi="宋体" w:hint="eastAsia"/>
          <w:szCs w:val="21"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1B281C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604D08" w:rsidRPr="00604D08">
        <w:rPr>
          <w:rFonts w:ascii="宋体" w:eastAsia="宋体" w:hAnsi="宋体" w:cs="宋体"/>
          <w:color w:val="000000"/>
          <w:szCs w:val="21"/>
        </w:rPr>
        <w:t>用作杀虫剂、木材防腐剂。</w:t>
      </w:r>
    </w:p>
    <w:p w:rsidR="006447C8" w:rsidRPr="00BA3026" w:rsidRDefault="006447C8" w:rsidP="00475A11">
      <w:pPr>
        <w:pStyle w:val="2"/>
        <w:numPr>
          <w:ilvl w:val="0"/>
          <w:numId w:val="4"/>
        </w:numPr>
      </w:pPr>
      <w:r w:rsidRPr="00BA3026">
        <w:t>危险性概述</w:t>
      </w:r>
    </w:p>
    <w:p w:rsidR="00C2116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025632" w:rsidRDefault="00025632" w:rsidP="00C21163">
      <w:pPr>
        <w:spacing w:afterLines="50" w:after="156"/>
        <w:rPr>
          <w:rFonts w:ascii="Times New Roman" w:hAnsi="Times New Roman" w:cs="Times New Roman"/>
        </w:rPr>
      </w:pPr>
      <w:r w:rsidRPr="00C211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B052C" wp14:editId="6F0231AA">
                <wp:simplePos x="0" y="0"/>
                <wp:positionH relativeFrom="column">
                  <wp:posOffset>303663</wp:posOffset>
                </wp:positionH>
                <wp:positionV relativeFrom="paragraph">
                  <wp:posOffset>11345</wp:posOffset>
                </wp:positionV>
                <wp:extent cx="5274859" cy="259307"/>
                <wp:effectExtent l="0" t="0" r="2159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859" cy="259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163" w:rsidRPr="00A52BCC" w:rsidRDefault="00E75A0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吞咽会中毒。造成皮肤刺激。造成严重眼刺激。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.9pt;width:415.3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">
                <v:textbox>
                  <w:txbxContent>
                    <w:p w:rsidR="00C21163" w:rsidRPr="00A52BCC" w:rsidRDefault="00E75A0A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szCs w:val="21"/>
                        </w:rPr>
                        <w:t>吞咽会中毒。造成皮肤刺激。造成严重眼刺激。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C21163" w:rsidP="00791E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6447C8" w:rsidRPr="00492246">
        <w:rPr>
          <w:rFonts w:ascii="Times New Roman" w:hAnsi="Times New Roman" w:cs="Times New Roman" w:hint="eastAsia"/>
          <w:b/>
        </w:rPr>
        <w:t>GHS</w:t>
      </w:r>
      <w:r w:rsidR="006447C8" w:rsidRPr="00492246">
        <w:rPr>
          <w:rFonts w:ascii="Times New Roman" w:hAnsi="Times New Roman" w:cs="Times New Roman"/>
          <w:b/>
        </w:rPr>
        <w:t>危险性类别：</w:t>
      </w:r>
    </w:p>
    <w:p w:rsidR="00470BEA" w:rsidRDefault="00E75A0A" w:rsidP="00470BE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急毒性-口服 类别3</w:t>
      </w:r>
    </w:p>
    <w:p w:rsidR="00E75A0A" w:rsidRDefault="00E75A0A" w:rsidP="00470BE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皮肤腐蚀/刺激 类别2</w:t>
      </w:r>
    </w:p>
    <w:p w:rsidR="00E75A0A" w:rsidRDefault="00E75A0A" w:rsidP="00470BE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严重眼损伤/眼刺激 类别2A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象形图：</w:t>
      </w:r>
      <w:r w:rsidR="00E75A0A">
        <w:rPr>
          <w:rFonts w:ascii="Times New Roman" w:hAnsi="Times New Roman" w:cs="Times New Roman"/>
          <w:noProof/>
        </w:rPr>
        <w:drawing>
          <wp:inline distT="0" distB="0" distL="0" distR="0">
            <wp:extent cx="296070" cy="284450"/>
            <wp:effectExtent l="0" t="0" r="8890" b="1905"/>
            <wp:docPr id="2" name="图片 2" descr="C:\Users\Administrator\Desktop\骷髅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骷髅头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3" cy="2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E75A0A">
        <w:rPr>
          <w:rFonts w:ascii="Times New Roman" w:hAnsi="Times New Roman" w:cs="Times New Roman" w:hint="eastAsia"/>
        </w:rPr>
        <w:t>危险</w:t>
      </w:r>
    </w:p>
    <w:p w:rsidR="006447C8" w:rsidRDefault="00091390" w:rsidP="006447C8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危险性说明：</w:t>
      </w:r>
    </w:p>
    <w:p w:rsidR="00E75A0A" w:rsidRDefault="00E75A0A" w:rsidP="00E75A0A">
      <w:pPr>
        <w:ind w:leftChars="200" w:left="420"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H301 </w:t>
      </w:r>
      <w:r>
        <w:rPr>
          <w:rFonts w:ascii="Times New Roman" w:hAnsi="Times New Roman" w:cs="Times New Roman" w:hint="eastAsia"/>
        </w:rPr>
        <w:t>吞咽会中毒</w:t>
      </w:r>
    </w:p>
    <w:p w:rsidR="00E75A0A" w:rsidRDefault="00E75A0A" w:rsidP="00E75A0A">
      <w:pPr>
        <w:ind w:leftChars="200" w:left="420"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H315 </w:t>
      </w:r>
      <w:r>
        <w:rPr>
          <w:rFonts w:ascii="Times New Roman" w:hAnsi="Times New Roman" w:cs="Times New Roman" w:hint="eastAsia"/>
        </w:rPr>
        <w:t>造成皮肤刺激</w:t>
      </w:r>
    </w:p>
    <w:p w:rsidR="00E75A0A" w:rsidRDefault="00E75A0A" w:rsidP="00E75A0A">
      <w:pPr>
        <w:ind w:leftChars="200" w:left="420"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 xml:space="preserve">H319 </w:t>
      </w:r>
      <w:r>
        <w:rPr>
          <w:rFonts w:ascii="Times New Roman" w:hAnsi="Times New Roman" w:cs="Times New Roman" w:hint="eastAsia"/>
        </w:rPr>
        <w:t>造成严重眼刺激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Default="0008456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E75A0A">
        <w:rPr>
          <w:rFonts w:ascii="宋体" w:eastAsia="宋体" w:hAnsi="宋体" w:hint="eastAsia"/>
          <w:szCs w:val="21"/>
        </w:rPr>
        <w:t>P264 作业后彻底清洗</w:t>
      </w:r>
    </w:p>
    <w:p w:rsidR="00E75A0A" w:rsidRDefault="00E75A0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—— P270</w:t>
      </w:r>
      <w:r w:rsidRPr="0008456A">
        <w:rPr>
          <w:rFonts w:ascii="宋体" w:eastAsia="宋体" w:hAnsi="宋体"/>
          <w:szCs w:val="21"/>
        </w:rPr>
        <w:t>使用本产品时不要进食、饮水或吸烟。</w:t>
      </w:r>
    </w:p>
    <w:p w:rsidR="00E75A0A" w:rsidRDefault="00E75A0A" w:rsidP="00E75A0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P280戴防护手套。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Default="006447C8" w:rsidP="0008456A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E75A0A">
        <w:rPr>
          <w:rFonts w:ascii="Times New Roman" w:hAnsi="Times New Roman" w:cs="Times New Roman" w:hint="eastAsia"/>
        </w:rPr>
        <w:t xml:space="preserve"> </w:t>
      </w:r>
      <w:r w:rsidR="00E75A0A" w:rsidRPr="0008456A">
        <w:rPr>
          <w:rFonts w:ascii="宋体" w:eastAsia="宋体" w:hAnsi="宋体"/>
          <w:szCs w:val="21"/>
        </w:rPr>
        <w:t>P330漱口。</w:t>
      </w:r>
    </w:p>
    <w:p w:rsidR="005F5B09" w:rsidRDefault="000133A5" w:rsidP="0008456A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hint="eastAsia"/>
          <w:szCs w:val="21"/>
        </w:rPr>
        <w:t>——</w:t>
      </w:r>
      <w:r w:rsidR="00E75A0A">
        <w:rPr>
          <w:rFonts w:ascii="宋体" w:eastAsia="宋体" w:hAnsi="宋体" w:hint="eastAsia"/>
          <w:szCs w:val="21"/>
        </w:rPr>
        <w:t xml:space="preserve"> </w:t>
      </w:r>
      <w:r w:rsidR="00E75A0A" w:rsidRPr="00457599">
        <w:rPr>
          <w:rFonts w:ascii="宋体" w:eastAsia="宋体" w:hAnsi="宋体"/>
          <w:szCs w:val="21"/>
        </w:rPr>
        <w:t>P301 + P31</w:t>
      </w:r>
      <w:r w:rsidR="00E75A0A">
        <w:rPr>
          <w:rFonts w:ascii="宋体" w:eastAsia="宋体" w:hAnsi="宋体" w:hint="eastAsia"/>
          <w:szCs w:val="21"/>
        </w:rPr>
        <w:t>0</w:t>
      </w:r>
      <w:r w:rsidR="00E75A0A" w:rsidRPr="00457599">
        <w:rPr>
          <w:rFonts w:ascii="宋体" w:eastAsia="宋体" w:hAnsi="宋体"/>
          <w:szCs w:val="21"/>
        </w:rPr>
        <w:t>如果吞咽并觉不适: 立即呼叫解毒中心或就医。</w:t>
      </w:r>
    </w:p>
    <w:p w:rsidR="000133A5" w:rsidRDefault="000133A5" w:rsidP="0008456A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——</w:t>
      </w:r>
      <w:r w:rsidR="00E75A0A">
        <w:rPr>
          <w:rFonts w:ascii="宋体" w:eastAsia="宋体" w:hAnsi="宋体" w:cs="宋体" w:hint="eastAsia"/>
          <w:color w:val="000000"/>
          <w:szCs w:val="21"/>
        </w:rPr>
        <w:t xml:space="preserve"> </w:t>
      </w:r>
      <w:r w:rsidR="00E75A0A" w:rsidRPr="00457599">
        <w:rPr>
          <w:rFonts w:ascii="宋体" w:eastAsia="宋体" w:hAnsi="宋体"/>
          <w:szCs w:val="21"/>
        </w:rPr>
        <w:t>P302 + P352如果皮肤接触：用大量肥皂和水清洗。</w:t>
      </w:r>
    </w:p>
    <w:p w:rsidR="000133A5" w:rsidRDefault="000133A5" w:rsidP="0008456A">
      <w:pPr>
        <w:ind w:firstLineChars="200" w:firstLine="420"/>
        <w:rPr>
          <w:rFonts w:ascii="宋体" w:eastAsia="宋体" w:hAnsi="宋体" w:cs="宋体" w:hint="eastAsia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——</w:t>
      </w:r>
      <w:r w:rsidR="00E75A0A">
        <w:rPr>
          <w:rFonts w:ascii="宋体" w:eastAsia="宋体" w:hAnsi="宋体" w:cs="宋体" w:hint="eastAsia"/>
          <w:color w:val="000000"/>
          <w:szCs w:val="21"/>
        </w:rPr>
        <w:t xml:space="preserve"> P332 + P313 如发生皮肤刺激：求医/就诊</w:t>
      </w:r>
    </w:p>
    <w:p w:rsidR="00E75A0A" w:rsidRDefault="00E75A0A" w:rsidP="0008456A">
      <w:pPr>
        <w:ind w:firstLineChars="200" w:firstLine="420"/>
        <w:rPr>
          <w:rFonts w:ascii="宋体" w:eastAsia="宋体" w:hAnsi="宋体" w:cs="宋体" w:hint="eastAsia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—— </w:t>
      </w:r>
      <w:r>
        <w:rPr>
          <w:rFonts w:ascii="宋体" w:eastAsia="宋体" w:hAnsi="宋体" w:cs="宋体" w:hint="eastAsia"/>
          <w:color w:val="000000"/>
          <w:szCs w:val="21"/>
        </w:rPr>
        <w:t>P33</w:t>
      </w:r>
      <w:r>
        <w:rPr>
          <w:rFonts w:ascii="宋体" w:eastAsia="宋体" w:hAnsi="宋体" w:cs="宋体" w:hint="eastAsia"/>
          <w:color w:val="000000"/>
          <w:szCs w:val="21"/>
        </w:rPr>
        <w:t>7</w:t>
      </w:r>
      <w:r>
        <w:rPr>
          <w:rFonts w:ascii="宋体" w:eastAsia="宋体" w:hAnsi="宋体" w:cs="宋体" w:hint="eastAsia"/>
          <w:color w:val="000000"/>
          <w:szCs w:val="21"/>
        </w:rPr>
        <w:t xml:space="preserve"> + P313 如</w:t>
      </w:r>
      <w:r>
        <w:rPr>
          <w:rFonts w:ascii="宋体" w:eastAsia="宋体" w:hAnsi="宋体" w:cs="宋体" w:hint="eastAsia"/>
          <w:color w:val="000000"/>
          <w:szCs w:val="21"/>
        </w:rPr>
        <w:t>仍觉眼</w:t>
      </w:r>
      <w:r>
        <w:rPr>
          <w:rFonts w:ascii="宋体" w:eastAsia="宋体" w:hAnsi="宋体" w:cs="宋体" w:hint="eastAsia"/>
          <w:color w:val="000000"/>
          <w:szCs w:val="21"/>
        </w:rPr>
        <w:t>刺激：求医/就诊</w:t>
      </w:r>
    </w:p>
    <w:p w:rsidR="00E75A0A" w:rsidRDefault="00E75A0A" w:rsidP="0008456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—— P362 + P364</w:t>
      </w:r>
      <w:r w:rsidRPr="0008456A">
        <w:rPr>
          <w:rFonts w:ascii="宋体" w:eastAsia="宋体" w:hAnsi="宋体"/>
          <w:szCs w:val="21"/>
        </w:rPr>
        <w:t>脱掉沾污的衣服，清洗后方可再用。</w:t>
      </w:r>
    </w:p>
    <w:p w:rsidR="00E75A0A" w:rsidRPr="00457599" w:rsidRDefault="00E75A0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—— P305 + P351 + P338 如进入眼睛：用水小心冲洗几分。如戴隐形眼镜并可方便的取出</w:t>
      </w:r>
      <w:r w:rsidR="004352F7">
        <w:rPr>
          <w:rFonts w:ascii="宋体" w:eastAsia="宋体" w:hAnsi="宋体" w:hint="eastAsia"/>
          <w:szCs w:val="21"/>
        </w:rPr>
        <w:t>，取出隐形眼镜，继续冲洗。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E75A0A" w:rsidRPr="00457599">
        <w:rPr>
          <w:rFonts w:ascii="宋体" w:eastAsia="宋体" w:hAnsi="宋体"/>
          <w:szCs w:val="21"/>
        </w:rPr>
        <w:t>P405存放处须加锁。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0203F">
        <w:rPr>
          <w:rFonts w:ascii="Times New Roman" w:hAnsi="Times New Roman" w:cs="Times New Roman" w:hint="eastAsia"/>
        </w:rPr>
        <w:t xml:space="preserve"> </w:t>
      </w:r>
      <w:r w:rsidR="00E75A0A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F0203F" w:rsidRPr="00CC1AEC" w:rsidRDefault="006447C8" w:rsidP="00CC1AEC">
      <w:pPr>
        <w:pStyle w:val="p"/>
        <w:spacing w:line="240" w:lineRule="auto"/>
        <w:ind w:firstLine="0"/>
        <w:rPr>
          <w:rFonts w:ascii="宋体" w:eastAsia="宋体" w:hAnsi="宋体" w:cs="宋体"/>
          <w:color w:val="000000"/>
          <w:sz w:val="21"/>
          <w:szCs w:val="21"/>
        </w:rPr>
      </w:pPr>
      <w:r w:rsidRPr="00492246">
        <w:rPr>
          <w:b/>
        </w:rPr>
        <w:t>健康危害：</w:t>
      </w:r>
      <w:r w:rsidR="00CC1AEC" w:rsidRPr="00B87FCE">
        <w:rPr>
          <w:rFonts w:ascii="宋体" w:eastAsia="宋体" w:hAnsi="宋体" w:cs="宋体"/>
          <w:color w:val="000000"/>
          <w:sz w:val="21"/>
          <w:szCs w:val="21"/>
        </w:rPr>
        <w:t>急性中毒:多为误服所致。服后立即出现恶心、呕吐、腹痛、腹泻。重者休克，呼吸浅快、困难，出现紫绀。可能于2到4小时内死亡。部分患者出现吞咽肌肉麻痹，手足抽搐或四肢肌肉痉挛。 氟化钠粉尘和蒸气对皮肤有刺激作用，可以引起皮炎。 慢性影响:可引起氟骨症。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580819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475A11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Pr="00EB44B0" w:rsidRDefault="00740DFD" w:rsidP="00740DFD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p w:rsidR="00BF7362" w:rsidRDefault="00BC26D9" w:rsidP="00F0203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BF7362" w:rsidTr="00772E7F">
        <w:tc>
          <w:tcPr>
            <w:tcW w:w="1809" w:type="dxa"/>
          </w:tcPr>
          <w:p w:rsidR="00BF7362" w:rsidRDefault="00BF7362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BF7362" w:rsidRDefault="00BF7362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BF7362" w:rsidRDefault="00BF7362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BF7362" w:rsidTr="00772E7F">
        <w:tc>
          <w:tcPr>
            <w:tcW w:w="1809" w:type="dxa"/>
          </w:tcPr>
          <w:p w:rsidR="00BF7362" w:rsidRDefault="00BF7362" w:rsidP="00772E7F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Sodium fluoride</w:t>
            </w:r>
          </w:p>
        </w:tc>
        <w:tc>
          <w:tcPr>
            <w:tcW w:w="3872" w:type="dxa"/>
          </w:tcPr>
          <w:p w:rsidR="00BF7362" w:rsidRDefault="00BF7362" w:rsidP="00772E7F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BF7362" w:rsidRDefault="00BF7362" w:rsidP="00772E7F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7681-49-4</w:t>
            </w:r>
          </w:p>
        </w:tc>
      </w:tr>
    </w:tbl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2F2CD8" w:rsidRPr="00B87FCE">
        <w:rPr>
          <w:rFonts w:ascii="宋体" w:eastAsia="宋体" w:hAnsi="宋体" w:cs="宋体"/>
          <w:color w:val="000000"/>
          <w:szCs w:val="21"/>
        </w:rPr>
        <w:t>脱去污染的衣着，立即用流动清水彻底冲洗。</w:t>
      </w:r>
    </w:p>
    <w:p w:rsidR="00740DFD" w:rsidRPr="00BA3026" w:rsidRDefault="00740DFD" w:rsidP="00F77CA6">
      <w:pPr>
        <w:ind w:leftChars="200" w:left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77CA6" w:rsidRPr="00B87FCE">
        <w:rPr>
          <w:rFonts w:ascii="宋体" w:eastAsia="宋体" w:hAnsi="宋体" w:cs="宋体"/>
          <w:color w:val="000000"/>
          <w:szCs w:val="21"/>
        </w:rPr>
        <w:t xml:space="preserve">立即提起眼睑，用流动清水冲洗10分钟或用2%碳酸氢钠溶液冲洗。就医。 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77CA6" w:rsidRPr="00B87FCE">
        <w:rPr>
          <w:rFonts w:ascii="宋体" w:eastAsia="宋体" w:hAnsi="宋体" w:cs="宋体"/>
          <w:color w:val="000000"/>
          <w:szCs w:val="21"/>
        </w:rPr>
        <w:t>迅速脱离现场至空气新鲜处。必要时进行人工呼吸。就医。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77CA6" w:rsidRPr="00B87FCE">
        <w:rPr>
          <w:rFonts w:ascii="宋体" w:eastAsia="宋体" w:hAnsi="宋体" w:cs="宋体"/>
          <w:color w:val="000000"/>
          <w:szCs w:val="21"/>
        </w:rPr>
        <w:t>患者清醒时给饮大量温水，催吐，尽快洗胃。就医。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2B58F2" w:rsidRPr="00B87FCE">
        <w:rPr>
          <w:rFonts w:ascii="宋体" w:eastAsia="宋体" w:hAnsi="宋体" w:cs="宋体"/>
          <w:color w:val="000000"/>
          <w:szCs w:val="21"/>
        </w:rPr>
        <w:t>未有特殊的燃烧爆炸特性。接触酸或酸气能产生有毒气体。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2B58F2" w:rsidRPr="00B87FCE">
        <w:rPr>
          <w:rFonts w:ascii="宋体" w:eastAsia="宋体" w:hAnsi="宋体" w:cs="宋体"/>
          <w:color w:val="000000"/>
          <w:szCs w:val="21"/>
        </w:rPr>
        <w:t>氟化氢。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8A1E55" w:rsidRPr="00B87FCE">
        <w:rPr>
          <w:rFonts w:ascii="宋体" w:eastAsia="宋体" w:hAnsi="宋体" w:cs="宋体"/>
          <w:color w:val="000000"/>
          <w:szCs w:val="21"/>
        </w:rPr>
        <w:t>不燃。火场周围可用的灭火介质。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  <w:r w:rsidR="008A1E55">
        <w:rPr>
          <w:rFonts w:ascii="宋体" w:eastAsia="宋体" w:hAnsi="宋体" w:hint="eastAsia"/>
          <w:szCs w:val="21"/>
        </w:rPr>
        <w:t>无资料</w:t>
      </w:r>
    </w:p>
    <w:p w:rsidR="00740DFD" w:rsidRPr="00BA3026" w:rsidRDefault="00740DFD" w:rsidP="00475A11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建议应急处理人员戴携气式呼吸器，穿防静电服，戴橡胶耐油手套。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消除所有点火源。</w:t>
      </w:r>
    </w:p>
    <w:p w:rsidR="009F5970" w:rsidRP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2D6BB6">
      <w:pPr>
        <w:spacing w:line="360" w:lineRule="auto"/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897EFD" w:rsidRDefault="00897EFD" w:rsidP="00E97151">
      <w:pPr>
        <w:ind w:firstLineChars="200" w:firstLine="420"/>
        <w:rPr>
          <w:rStyle w:val="divclass2rtcscls2r0Character"/>
          <w:rFonts w:ascii="宋体" w:hAnsi="宋体" w:cs="宋体"/>
          <w:color w:val="000000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隔离泄漏污染区，限制出入。</w:t>
      </w:r>
      <w:r w:rsidR="000133A5" w:rsidRPr="00A05387">
        <w:rPr>
          <w:rFonts w:ascii="宋体" w:eastAsia="宋体" w:hAnsi="宋体" w:cs="宋体"/>
          <w:color w:val="000000"/>
          <w:szCs w:val="21"/>
        </w:rPr>
        <w:t>并给泄漏污染区域通风</w:t>
      </w:r>
      <w:r w:rsidR="000133A5">
        <w:rPr>
          <w:rFonts w:ascii="宋体" w:eastAsia="宋体" w:hAnsi="宋体" w:cs="宋体" w:hint="eastAsia"/>
          <w:color w:val="000000"/>
          <w:szCs w:val="21"/>
        </w:rPr>
        <w:t>。</w:t>
      </w:r>
      <w:r w:rsidRPr="004571B6">
        <w:rPr>
          <w:rStyle w:val="divclass2rtcscls2r0Character"/>
          <w:rFonts w:ascii="宋体" w:hAnsi="宋体" w:cs="宋体"/>
          <w:color w:val="000000"/>
        </w:rPr>
        <w:t>建议应急处理人员戴防尘面具（全面罩），穿防毒服。不要直接接触泄漏物。勿使泄漏物与有机物、还原剂、易燃物接触。</w:t>
      </w:r>
    </w:p>
    <w:p w:rsidR="00897EFD" w:rsidRDefault="00897EFD" w:rsidP="00E97151">
      <w:pPr>
        <w:ind w:firstLineChars="200" w:firstLine="420"/>
        <w:rPr>
          <w:rStyle w:val="divclass2rtcscls2r0Character"/>
          <w:rFonts w:ascii="宋体" w:hAnsi="宋体" w:cs="宋体"/>
          <w:color w:val="000000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小量泄漏：将地面洒上苏打灰，收集于干燥、洁净、有盖的容器中。也可以用大量水冲洗，洗水稀释后放入废水系统。</w:t>
      </w:r>
    </w:p>
    <w:p w:rsidR="00841F41" w:rsidRPr="00D74253" w:rsidRDefault="00897EFD" w:rsidP="00E97151">
      <w:pPr>
        <w:ind w:firstLineChars="200" w:firstLine="420"/>
        <w:rPr>
          <w:rFonts w:ascii="Times New Roman" w:hAnsi="Times New Roman" w:cs="Times New Roman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大量泄漏：</w:t>
      </w:r>
      <w:r w:rsidR="000133A5" w:rsidRPr="00A05387">
        <w:rPr>
          <w:rFonts w:ascii="宋体" w:eastAsia="宋体" w:hAnsi="宋体" w:cs="宋体"/>
          <w:color w:val="000000"/>
          <w:szCs w:val="21"/>
        </w:rPr>
        <w:t>收集回收或运至废物处理场所处置。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lastRenderedPageBreak/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8B4FA2" w:rsidP="00D74253">
      <w:pPr>
        <w:ind w:firstLineChars="200" w:firstLine="420"/>
        <w:rPr>
          <w:rFonts w:ascii="Times New Roman" w:hAnsi="Times New Roman" w:cs="Times New Roman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密闭操作，加强通风。操作人员必须经过专门培训，严格遵守操作规程。建议操作人员佩戴头罩型电动送风过滤式防尘呼吸器，穿聚乙烯防毒服，戴橡胶手套。远离火种、热源，工作场所严禁吸烟。避免产生粉尘。避免与还原剂、活性金属粉末、碱类、醇类接触。搬运时要轻装轻卸，防止包装及容器损坏。禁止震动、撞击和摩擦。配备相应品种和数量的消防器材及泄漏应急处理设备。倒空的容器可能残留有害物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8B4FA2" w:rsidP="00C67E4E">
      <w:pPr>
        <w:ind w:firstLineChars="200" w:firstLine="420"/>
        <w:rPr>
          <w:rFonts w:ascii="宋体" w:eastAsia="宋体" w:hAnsi="宋体"/>
          <w:szCs w:val="21"/>
        </w:rPr>
      </w:pPr>
      <w:r w:rsidRPr="004571B6">
        <w:rPr>
          <w:rStyle w:val="divclass2rtcscls2r0Character"/>
          <w:rFonts w:ascii="宋体" w:hAnsi="宋体" w:cs="宋体"/>
          <w:color w:val="000000"/>
        </w:rPr>
        <w:t>储存于阴凉、干燥、通风良好的库房。远离火种、热源。库温不超过30</w:t>
      </w:r>
      <w:r w:rsidRPr="004571B6">
        <w:rPr>
          <w:rStyle w:val="divclass2rtcscls2r5"/>
          <w:rFonts w:ascii="宋体" w:hAnsi="宋体" w:cs="宋体"/>
          <w:color w:val="000000"/>
        </w:rPr>
        <w:t>℃</w:t>
      </w:r>
      <w:r w:rsidRPr="004571B6">
        <w:rPr>
          <w:rStyle w:val="divclass2rtcscls2r0Character"/>
          <w:rFonts w:ascii="宋体" w:hAnsi="宋体" w:cs="宋体"/>
          <w:color w:val="000000"/>
        </w:rPr>
        <w:t>，相对湿度不超过80％。包装密封。应</w:t>
      </w:r>
      <w:r w:rsidR="000133A5">
        <w:rPr>
          <w:rStyle w:val="divclass2rtcscls2r0Character"/>
          <w:rFonts w:ascii="宋体" w:hAnsi="宋体" w:cs="宋体" w:hint="eastAsia"/>
          <w:color w:val="000000"/>
        </w:rPr>
        <w:t>酸类</w:t>
      </w:r>
      <w:r w:rsidRPr="004571B6">
        <w:rPr>
          <w:rStyle w:val="divclass2rtcscls2r0Character"/>
          <w:rFonts w:ascii="宋体" w:hAnsi="宋体" w:cs="宋体"/>
          <w:color w:val="000000"/>
        </w:rPr>
        <w:t>分开存放，切忌混储。储区应备有合适的材料收容泄漏物。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24"/>
        <w:gridCol w:w="1453"/>
        <w:gridCol w:w="1701"/>
        <w:gridCol w:w="1985"/>
      </w:tblGrid>
      <w:tr w:rsidR="00B534BF" w:rsidRPr="00B534BF" w:rsidTr="00F0203F"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组分名称</w:t>
            </w:r>
          </w:p>
        </w:tc>
        <w:tc>
          <w:tcPr>
            <w:tcW w:w="1524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标准来源</w:t>
            </w:r>
          </w:p>
        </w:tc>
        <w:tc>
          <w:tcPr>
            <w:tcW w:w="1453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型</w:t>
            </w:r>
          </w:p>
        </w:tc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标准值</w:t>
            </w:r>
          </w:p>
        </w:tc>
        <w:tc>
          <w:tcPr>
            <w:tcW w:w="1985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B534BF" w:rsidRPr="00C67E4E" w:rsidTr="00F0203F">
        <w:tc>
          <w:tcPr>
            <w:tcW w:w="1701" w:type="dxa"/>
            <w:vMerge w:val="restart"/>
            <w:vAlign w:val="center"/>
          </w:tcPr>
          <w:p w:rsidR="00B534BF" w:rsidRPr="00F0203F" w:rsidRDefault="008A1E55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氟化钠</w:t>
            </w:r>
          </w:p>
        </w:tc>
        <w:tc>
          <w:tcPr>
            <w:tcW w:w="1524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701" w:type="dxa"/>
            <w:vAlign w:val="center"/>
          </w:tcPr>
          <w:p w:rsidR="00B534BF" w:rsidRPr="00C67E4E" w:rsidRDefault="00CA208E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2mg/m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³</w:t>
            </w:r>
            <w:bookmarkStart w:id="1" w:name="_GoBack"/>
            <w:bookmarkEnd w:id="1"/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工作场所空气用于评估暴漏于化学或生物试剂的程序指南。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8A1E55" w:rsidP="00C67E4E">
      <w:pPr>
        <w:ind w:firstLineChars="200" w:firstLine="420"/>
        <w:rPr>
          <w:rFonts w:ascii="Times New Roman" w:hAnsi="Times New Roman" w:cs="Times New Roman"/>
        </w:rPr>
      </w:pPr>
      <w:r w:rsidRPr="00B87FCE">
        <w:rPr>
          <w:rFonts w:ascii="宋体" w:eastAsia="宋体" w:hAnsi="宋体" w:cs="宋体"/>
          <w:color w:val="000000"/>
          <w:szCs w:val="21"/>
        </w:rPr>
        <w:t>密闭操作，局部排风。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A1E55" w:rsidRPr="00B87FCE" w:rsidRDefault="00DA1FC1" w:rsidP="008A1E55">
      <w:pPr>
        <w:pStyle w:val="p"/>
        <w:spacing w:line="240" w:lineRule="auto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hint="eastAsia"/>
        </w:rPr>
        <w:t>呼吸系统防护</w:t>
      </w:r>
      <w:r w:rsidR="00D74253" w:rsidRPr="00D74253">
        <w:rPr>
          <w:rFonts w:hint="eastAsia"/>
        </w:rPr>
        <w:t>：</w:t>
      </w:r>
      <w:r w:rsidR="008A1E55" w:rsidRPr="00B87FCE">
        <w:rPr>
          <w:rFonts w:ascii="宋体" w:eastAsia="宋体" w:hAnsi="宋体" w:cs="宋体"/>
          <w:color w:val="000000"/>
          <w:sz w:val="21"/>
          <w:szCs w:val="21"/>
        </w:rPr>
        <w:t>空气中浓度超标时，应该佩带防毒口罩。紧急事态抢救或逃生时，建议佩带自给式呼吸</w:t>
      </w:r>
      <w:r w:rsidR="008A1E55">
        <w:rPr>
          <w:rFonts w:ascii="宋体" w:eastAsia="宋体" w:hAnsi="宋体" w:cs="宋体" w:hint="eastAsia"/>
          <w:color w:val="000000"/>
          <w:sz w:val="21"/>
          <w:szCs w:val="21"/>
        </w:rPr>
        <w:t>器。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8A1E55" w:rsidRPr="00B87FCE">
        <w:rPr>
          <w:rFonts w:ascii="宋体" w:eastAsia="宋体" w:hAnsi="宋体" w:cs="宋体"/>
          <w:color w:val="000000"/>
          <w:szCs w:val="21"/>
        </w:rPr>
        <w:t>戴防化学品手套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8A1E55" w:rsidRPr="00B87FCE">
        <w:rPr>
          <w:rFonts w:ascii="宋体" w:eastAsia="宋体" w:hAnsi="宋体" w:cs="宋体"/>
          <w:color w:val="000000"/>
          <w:szCs w:val="21"/>
        </w:rPr>
        <w:t>戴化学安全防护眼镜</w:t>
      </w:r>
      <w:r w:rsidR="000133A5" w:rsidRPr="00A05387">
        <w:rPr>
          <w:rFonts w:ascii="宋体" w:eastAsia="宋体" w:hAnsi="宋体" w:cs="宋体"/>
          <w:color w:val="000000"/>
          <w:szCs w:val="21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8A1E55" w:rsidRPr="00B87FCE">
        <w:rPr>
          <w:rFonts w:ascii="宋体" w:eastAsia="宋体" w:hAnsi="宋体" w:cs="宋体"/>
          <w:color w:val="000000"/>
          <w:szCs w:val="21"/>
        </w:rPr>
        <w:t>穿相应的防护服</w:t>
      </w:r>
      <w:r w:rsidR="000133A5" w:rsidRPr="00A05387">
        <w:rPr>
          <w:rFonts w:ascii="宋体" w:eastAsia="宋体" w:hAnsi="宋体" w:cs="宋体"/>
          <w:color w:val="000000"/>
          <w:szCs w:val="21"/>
        </w:rPr>
        <w:t>。</w:t>
      </w:r>
    </w:p>
    <w:p w:rsidR="00D74253" w:rsidRPr="00BA3026" w:rsidRDefault="00D74253" w:rsidP="00475A11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546" w:rsidTr="00772E7F"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Pr="00B87FCE">
              <w:rPr>
                <w:rFonts w:ascii="宋体" w:eastAsia="宋体" w:hAnsi="宋体" w:cs="宋体"/>
                <w:color w:val="000000"/>
                <w:szCs w:val="21"/>
              </w:rPr>
              <w:t>白色粉末或结晶，无臭。</w:t>
            </w:r>
          </w:p>
        </w:tc>
        <w:tc>
          <w:tcPr>
            <w:tcW w:w="4261" w:type="dxa"/>
          </w:tcPr>
          <w:p w:rsidR="00DB2546" w:rsidRDefault="00DB2546" w:rsidP="00772E7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B2546" w:rsidTr="00772E7F">
        <w:tc>
          <w:tcPr>
            <w:tcW w:w="4261" w:type="dxa"/>
          </w:tcPr>
          <w:p w:rsidR="00DB2546" w:rsidRDefault="00DB2546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DB2546" w:rsidTr="00772E7F">
        <w:tc>
          <w:tcPr>
            <w:tcW w:w="4261" w:type="dxa"/>
          </w:tcPr>
          <w:p w:rsidR="00DB2546" w:rsidRDefault="00DB2546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  <w:b/>
              </w:rPr>
              <w:t>993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(MPa)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DB2546" w:rsidTr="00772E7F">
        <w:tc>
          <w:tcPr>
            <w:tcW w:w="4261" w:type="dxa"/>
          </w:tcPr>
          <w:p w:rsidR="00DB2546" w:rsidRDefault="00DB2546" w:rsidP="00DB2546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  <w:b/>
              </w:rPr>
              <w:t>1700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DB2546" w:rsidTr="00772E7F"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lastRenderedPageBreak/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DB2546" w:rsidTr="00772E7F">
        <w:tc>
          <w:tcPr>
            <w:tcW w:w="4261" w:type="dxa"/>
          </w:tcPr>
          <w:p w:rsidR="00DB2546" w:rsidRDefault="00DB2546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(kJ/mol)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DB2546" w:rsidTr="00772E7F">
        <w:tc>
          <w:tcPr>
            <w:tcW w:w="4261" w:type="dxa"/>
          </w:tcPr>
          <w:p w:rsidR="00DB2546" w:rsidRDefault="00DB2546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DB2546" w:rsidTr="00772E7F">
        <w:tc>
          <w:tcPr>
            <w:tcW w:w="4261" w:type="dxa"/>
          </w:tcPr>
          <w:p w:rsidR="00DB2546" w:rsidRDefault="00DB2546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(kPa)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0.13(1077 )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DB2546" w:rsidTr="00772E7F">
        <w:tc>
          <w:tcPr>
            <w:tcW w:w="4261" w:type="dxa"/>
          </w:tcPr>
          <w:p w:rsidR="00DB2546" w:rsidRPr="003265F5" w:rsidRDefault="00DB2546" w:rsidP="00DB2546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2.56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DB2546" w:rsidTr="00772E7F"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相对蒸气密度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DB2546" w:rsidTr="00772E7F"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Pr="000E3ABA">
              <w:rPr>
                <w:rFonts w:ascii="Times New Roman" w:hAnsi="Times New Roman" w:cs="Times New Roman" w:hint="eastAsia"/>
              </w:rPr>
              <w:t>溶于水</w:t>
            </w:r>
            <w:r w:rsidRPr="00B87FCE">
              <w:rPr>
                <w:rFonts w:ascii="宋体" w:eastAsia="宋体" w:hAnsi="宋体" w:cs="宋体"/>
                <w:color w:val="000000"/>
                <w:szCs w:val="21"/>
              </w:rPr>
              <w:t>，微溶于醇。</w:t>
            </w:r>
          </w:p>
        </w:tc>
        <w:tc>
          <w:tcPr>
            <w:tcW w:w="4261" w:type="dxa"/>
          </w:tcPr>
          <w:p w:rsidR="00DB2546" w:rsidRPr="00E663C3" w:rsidRDefault="00DB2546" w:rsidP="00772E7F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="00D35337" w:rsidRPr="00A05387">
        <w:rPr>
          <w:rFonts w:ascii="宋体" w:eastAsia="宋体" w:hAnsi="宋体" w:cs="宋体"/>
          <w:color w:val="000000"/>
          <w:szCs w:val="21"/>
        </w:rPr>
        <w:t>稳定。</w:t>
      </w:r>
    </w:p>
    <w:p w:rsidR="006B7358" w:rsidRDefault="006B7358" w:rsidP="004F5332">
      <w:pPr>
        <w:rPr>
          <w:rFonts w:ascii="Times New Roman" w:hAnsi="Times New Roman" w:cs="Times New Roman"/>
        </w:rPr>
      </w:pPr>
      <w:r w:rsidRPr="006B7358">
        <w:rPr>
          <w:rFonts w:ascii="Times New Roman" w:hAnsi="Times New Roman" w:cs="Times New Roman" w:hint="eastAsia"/>
          <w:b/>
        </w:rPr>
        <w:t>危险反应：</w:t>
      </w:r>
      <w:r>
        <w:rPr>
          <w:rFonts w:ascii="Times New Roman" w:hAnsi="Times New Roman" w:cs="Times New Roman" w:hint="eastAsia"/>
        </w:rPr>
        <w:t>无资料</w:t>
      </w:r>
    </w:p>
    <w:p w:rsidR="006B7358" w:rsidRPr="00BA3026" w:rsidRDefault="006B7358" w:rsidP="006B735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 w:rsidR="000C5E12" w:rsidRPr="004571B6">
        <w:rPr>
          <w:rStyle w:val="divclass3rtcscls3r0Character"/>
          <w:rFonts w:ascii="宋体" w:hAnsi="宋体" w:cs="宋体"/>
          <w:color w:val="000000"/>
        </w:rPr>
        <w:t>潮湿空气</w:t>
      </w:r>
    </w:p>
    <w:p w:rsidR="005808D8" w:rsidRPr="00457599" w:rsidRDefault="004F5332" w:rsidP="005808D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禁配物：</w:t>
      </w:r>
      <w:r w:rsidR="000C5E12" w:rsidRPr="004571B6">
        <w:rPr>
          <w:rStyle w:val="divclass3rtcscls3r0Character"/>
          <w:rFonts w:ascii="宋体" w:hAnsi="宋体" w:cs="宋体"/>
          <w:color w:val="000000"/>
        </w:rPr>
        <w:t>强</w:t>
      </w:r>
      <w:r w:rsidR="008A1E55">
        <w:rPr>
          <w:rStyle w:val="divclass3rtcscls3r0Character"/>
          <w:rFonts w:ascii="宋体" w:hAnsi="宋体" w:cs="宋体" w:hint="eastAsia"/>
          <w:color w:val="000000"/>
        </w:rPr>
        <w:t>酸</w:t>
      </w:r>
      <w:r w:rsidR="000C5E12" w:rsidRPr="004571B6">
        <w:rPr>
          <w:rStyle w:val="divclass3rtcscls3r0Character"/>
          <w:rFonts w:ascii="宋体" w:hAnsi="宋体" w:cs="宋体"/>
          <w:color w:val="000000"/>
        </w:rPr>
        <w:t>。</w:t>
      </w:r>
    </w:p>
    <w:p w:rsidR="004F5332" w:rsidRPr="00BA3026" w:rsidRDefault="006B7358" w:rsidP="004F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危险的</w:t>
      </w:r>
      <w:r w:rsidR="004F5332" w:rsidRPr="003265F5">
        <w:rPr>
          <w:rFonts w:ascii="Times New Roman" w:hAnsi="Times New Roman" w:cs="Times New Roman"/>
          <w:b/>
        </w:rPr>
        <w:t>分解产物：</w:t>
      </w:r>
      <w:r w:rsidR="004F5332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475A11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D35337" w:rsidRPr="00D35337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F78AF" w:rsidRPr="00CC1A5E">
        <w:rPr>
          <w:rFonts w:ascii="Times New Roman" w:hAnsi="Times New Roman" w:cs="Times New Roman"/>
        </w:rPr>
        <w:t xml:space="preserve"> </w:t>
      </w:r>
      <w:r w:rsidR="006F78AF">
        <w:rPr>
          <w:rFonts w:ascii="Times New Roman" w:hAnsi="Times New Roman" w:cs="Times New Roman" w:hint="eastAsia"/>
        </w:rPr>
        <w:t>无资料</w:t>
      </w:r>
    </w:p>
    <w:p w:rsidR="006E32D2" w:rsidRDefault="00841F41" w:rsidP="006E32D2">
      <w:pPr>
        <w:spacing w:line="360" w:lineRule="auto"/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831996" w:rsidRPr="00831996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831996" w:rsidRPr="00831996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841F41">
      <w:pPr>
        <w:spacing w:line="360" w:lineRule="auto"/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6F78AF" w:rsidRPr="006F78AF">
        <w:rPr>
          <w:rFonts w:ascii="宋体" w:eastAsia="宋体" w:hAnsi="宋体" w:hint="eastAsia"/>
          <w:szCs w:val="21"/>
        </w:rPr>
        <w:t>无资料</w:t>
      </w:r>
    </w:p>
    <w:p w:rsidR="004F5332" w:rsidRPr="00BA3026" w:rsidRDefault="006F78AF" w:rsidP="00475A11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</w:t>
      </w:r>
      <w:r w:rsidR="00B0453B">
        <w:rPr>
          <w:rFonts w:hint="eastAsia"/>
        </w:rPr>
        <w:t>信息</w:t>
      </w:r>
    </w:p>
    <w:p w:rsidR="00AF7F16" w:rsidRPr="00BE3274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BE3274">
        <w:rPr>
          <w:rFonts w:ascii="Times New Roman" w:hAnsi="Times New Roman" w:cs="Times New Roman" w:hint="eastAsia"/>
        </w:rPr>
        <w:t>无资料</w:t>
      </w:r>
    </w:p>
    <w:p w:rsidR="00260766" w:rsidRPr="00BE3274" w:rsidRDefault="00260766" w:rsidP="00260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BE3274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BE3274" w:rsidRPr="00CC1A5E">
        <w:rPr>
          <w:rFonts w:ascii="Times New Roman" w:hAnsi="Times New Roman" w:cs="Times New Roman"/>
        </w:rPr>
        <w:t xml:space="preserve"> </w:t>
      </w:r>
      <w:r w:rsidR="00BE3274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lastRenderedPageBreak/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8C3199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Default="00CC1A5E" w:rsidP="004967C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8A1E55">
        <w:rPr>
          <w:rFonts w:ascii="Times New Roman" w:hAnsi="Times New Roman" w:cs="Times New Roman" w:hint="eastAsia"/>
        </w:rPr>
        <w:t>1690</w:t>
      </w:r>
    </w:p>
    <w:p w:rsidR="00CC1A5E" w:rsidRPr="00CC1A5E" w:rsidRDefault="00CC1A5E" w:rsidP="004967CE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8A1E55">
        <w:rPr>
          <w:rFonts w:ascii="宋体" w:eastAsia="宋体" w:hAnsi="宋体" w:hint="eastAsia"/>
          <w:szCs w:val="21"/>
        </w:rPr>
        <w:t>SODIUM FLUORIDE,SOLID</w:t>
      </w:r>
    </w:p>
    <w:p w:rsidR="00CC1A5E" w:rsidRPr="00CC1A5E" w:rsidRDefault="00A674A9" w:rsidP="004967CE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8A1E55">
        <w:rPr>
          <w:rFonts w:ascii="宋体" w:eastAsia="宋体" w:hAnsi="宋体" w:hint="eastAsia"/>
          <w:szCs w:val="21"/>
        </w:rPr>
        <w:t>6.1</w:t>
      </w:r>
    </w:p>
    <w:p w:rsidR="00CC1A5E" w:rsidRDefault="00CC1A5E" w:rsidP="004967CE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8A1E55">
        <w:rPr>
          <w:rFonts w:ascii="宋体" w:eastAsia="宋体" w:hAnsi="宋体" w:hint="eastAsia"/>
          <w:szCs w:val="21"/>
        </w:rPr>
        <w:t>III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 w:rsidR="008A1E55">
        <w:rPr>
          <w:rFonts w:ascii="宋体" w:eastAsia="宋体" w:hAnsi="宋体" w:hint="eastAsia"/>
          <w:szCs w:val="21"/>
        </w:rPr>
        <w:t>15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D35337">
        <w:rPr>
          <w:rStyle w:val="divclass3rtcscls3r0Character"/>
          <w:rFonts w:ascii="宋体" w:hAnsi="宋体" w:cs="宋体" w:hint="eastAsia"/>
          <w:color w:val="000000"/>
        </w:rPr>
        <w:t>无资料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r>
        <w:rPr>
          <w:rFonts w:ascii="Times New Roman" w:hAnsi="Times New Roman" w:cs="Times New Roman" w:hint="eastAsia"/>
        </w:rPr>
        <w:t>否</w:t>
      </w:r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8A1E55" w:rsidRPr="00B87FCE" w:rsidRDefault="008A1E55" w:rsidP="008A1E55">
      <w:pPr>
        <w:pStyle w:val="p"/>
        <w:spacing w:line="240" w:lineRule="auto"/>
        <w:rPr>
          <w:rFonts w:ascii="宋体" w:eastAsia="宋体" w:hAnsi="宋体" w:cs="宋体"/>
          <w:color w:val="000000"/>
          <w:sz w:val="21"/>
          <w:szCs w:val="21"/>
        </w:rPr>
      </w:pPr>
      <w:r w:rsidRPr="00B87FCE">
        <w:rPr>
          <w:rFonts w:ascii="宋体" w:eastAsia="宋体" w:hAnsi="宋体" w:cs="宋体"/>
          <w:color w:val="000000"/>
          <w:sz w:val="21"/>
          <w:szCs w:val="21"/>
        </w:rPr>
        <w:t>储存于阴凉、通风仓间内。保持容器密封。应与氧化剂、酸类、食用化工原料分开存放。</w:t>
      </w:r>
    </w:p>
    <w:p w:rsidR="00104026" w:rsidRPr="008A1E55" w:rsidRDefault="008A1E55" w:rsidP="008A1E55">
      <w:pPr>
        <w:pStyle w:val="p"/>
        <w:spacing w:line="240" w:lineRule="auto"/>
        <w:rPr>
          <w:rFonts w:ascii="宋体" w:eastAsia="宋体" w:hAnsi="宋体" w:cs="宋体"/>
          <w:color w:val="000000"/>
          <w:sz w:val="21"/>
          <w:szCs w:val="21"/>
        </w:rPr>
      </w:pPr>
      <w:r w:rsidRPr="00B87FCE">
        <w:rPr>
          <w:rFonts w:ascii="宋体" w:eastAsia="宋体" w:hAnsi="宋体" w:cs="宋体"/>
          <w:color w:val="000000"/>
          <w:sz w:val="21"/>
          <w:szCs w:val="21"/>
        </w:rPr>
        <w:t>不可混储混运。搬运时要轻装轻卸，防止包装及容器损坏。分装和搬运作业要注意个人防护。</w:t>
      </w:r>
    </w:p>
    <w:p w:rsidR="00CC1A5E" w:rsidRPr="00BA3026" w:rsidRDefault="00CC1A5E" w:rsidP="00AC0F57">
      <w:pPr>
        <w:pStyle w:val="2"/>
        <w:numPr>
          <w:ilvl w:val="0"/>
          <w:numId w:val="4"/>
        </w:numPr>
      </w:pPr>
      <w:r w:rsidRPr="00BA3026">
        <w:t>法规信息</w:t>
      </w:r>
    </w:p>
    <w:p w:rsidR="00E203D0" w:rsidRDefault="00E203D0" w:rsidP="00E20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E203D0" w:rsidRPr="00104026" w:rsidRDefault="00E203D0" w:rsidP="00E203D0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Pr="00E203D0">
        <w:rPr>
          <w:rFonts w:ascii="Times New Roman" w:hAnsi="Times New Roman" w:cs="Times New Roman" w:hint="eastAsia"/>
          <w:b/>
        </w:rPr>
        <w:t xml:space="preserve">Sodium fluoride </w:t>
      </w:r>
      <w:r w:rsidRPr="00104026">
        <w:rPr>
          <w:rFonts w:ascii="Times New Roman" w:hAnsi="Times New Roman" w:cs="Times New Roman" w:hint="eastAsia"/>
          <w:b/>
        </w:rPr>
        <w:t xml:space="preserve">  CAS</w:t>
      </w:r>
      <w:r w:rsidRPr="00104026">
        <w:rPr>
          <w:rFonts w:ascii="Times New Roman" w:hAnsi="Times New Roman" w:cs="Times New Roman" w:hint="eastAsia"/>
          <w:b/>
        </w:rPr>
        <w:t>：</w:t>
      </w:r>
      <w:r w:rsidRPr="00E203D0">
        <w:rPr>
          <w:rFonts w:ascii="宋体" w:eastAsia="宋体" w:hAnsi="宋体" w:hint="eastAsia"/>
          <w:b/>
          <w:szCs w:val="21"/>
        </w:rPr>
        <w:t>7681-49-4</w:t>
      </w:r>
    </w:p>
    <w:p w:rsidR="00E203D0" w:rsidRPr="00104026" w:rsidRDefault="00E203D0" w:rsidP="00E203D0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E203D0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E203D0" w:rsidRPr="00104026" w:rsidRDefault="00E203D0" w:rsidP="00E203D0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E203D0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E203D0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易制爆危险化学品目录：未列入</w:t>
      </w:r>
    </w:p>
    <w:p w:rsidR="00E203D0" w:rsidRPr="00104026" w:rsidRDefault="00E203D0" w:rsidP="00E203D0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E203D0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E203D0" w:rsidRPr="00104026" w:rsidRDefault="00E203D0" w:rsidP="00E203D0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E203D0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E203D0" w:rsidRPr="00104026" w:rsidRDefault="00E203D0" w:rsidP="00E203D0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E203D0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E203D0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E203D0" w:rsidRPr="00104026" w:rsidRDefault="00E203D0" w:rsidP="00E203D0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lastRenderedPageBreak/>
        <w:t>新化学物质环境管理办法：</w:t>
      </w:r>
    </w:p>
    <w:p w:rsidR="00E203D0" w:rsidRPr="00104026" w:rsidRDefault="00E203D0" w:rsidP="00E203D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104026" w:rsidRPr="00E203D0" w:rsidRDefault="00104026" w:rsidP="00104026">
      <w:pPr>
        <w:ind w:firstLine="435"/>
        <w:rPr>
          <w:rFonts w:ascii="Times New Roman" w:hAnsi="Times New Roman" w:cs="Times New Roman"/>
        </w:rPr>
      </w:pPr>
    </w:p>
    <w:p w:rsidR="00CC1A5E" w:rsidRPr="001A7C71" w:rsidRDefault="00CC1A5E" w:rsidP="008C3199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7B01B4" w:rsidRDefault="00CC1A5E" w:rsidP="007B01B4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7B01B4" w:rsidRPr="006A737B">
        <w:rPr>
          <w:rFonts w:ascii="Times New Roman" w:hAnsi="Times New Roman" w:cs="Times New Roman" w:hint="eastAsia"/>
        </w:rPr>
        <w:t>无资料</w:t>
      </w:r>
    </w:p>
    <w:p w:rsidR="007B01B4" w:rsidRDefault="007B01B4" w:rsidP="007B01B4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7B01B4" w:rsidRDefault="007B01B4" w:rsidP="007B01B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7B01B4" w:rsidRDefault="007B01B4" w:rsidP="007B01B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—最高容许浓度</w:t>
      </w:r>
    </w:p>
    <w:p w:rsidR="007B01B4" w:rsidRDefault="007B01B4" w:rsidP="007B01B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r>
        <w:rPr>
          <w:rFonts w:ascii="Times New Roman" w:hAnsi="Times New Roman" w:cs="Times New Roman" w:hint="eastAsia"/>
        </w:rPr>
        <w:t>—短时间接触容许浓度</w:t>
      </w:r>
    </w:p>
    <w:p w:rsidR="007B01B4" w:rsidRDefault="007B01B4" w:rsidP="007B01B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7B01B4" w:rsidRDefault="007B01B4" w:rsidP="007B01B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7B01B4" w:rsidRPr="00D14DC4" w:rsidRDefault="007B01B4" w:rsidP="007B01B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7B01B4" w:rsidRDefault="007B01B4" w:rsidP="007B01B4">
      <w:r>
        <w:rPr>
          <w:rFonts w:ascii="Times New Roman" w:hAnsi="Times New Roman" w:cs="Times New Roman" w:hint="eastAsia"/>
          <w:b/>
        </w:rPr>
        <w:t>免责声明：</w:t>
      </w:r>
    </w:p>
    <w:p w:rsidR="007B01B4" w:rsidRDefault="007B01B4" w:rsidP="007B01B4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CC1A5E" w:rsidRPr="003265F5" w:rsidRDefault="007B01B4" w:rsidP="007B01B4">
      <w:pPr>
        <w:rPr>
          <w:rFonts w:ascii="Times New Roman" w:hAnsi="Times New Roman" w:cs="Times New Roman"/>
          <w:b/>
        </w:rPr>
      </w:pPr>
      <w:r>
        <w:rPr>
          <w:rFonts w:hint="eastAsia"/>
        </w:rPr>
        <w:t>使用者需自行鉴别，对该说明书的适用性作出独立判断。对于因本说明书的使用而导致的任何伤害，本说明书的编写者将不承担任何责任。</w:t>
      </w:r>
    </w:p>
    <w:p w:rsidR="00CC1A5E" w:rsidRDefault="00CC1A5E" w:rsidP="00CC1A5E"/>
    <w:p w:rsidR="002E76FF" w:rsidRDefault="002E76FF"/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485" w:rsidRDefault="00933485" w:rsidP="006C58E0">
      <w:r>
        <w:separator/>
      </w:r>
    </w:p>
  </w:endnote>
  <w:endnote w:type="continuationSeparator" w:id="0">
    <w:p w:rsidR="00933485" w:rsidRDefault="00933485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08E" w:rsidRPr="00CA208E">
          <w:rPr>
            <w:noProof/>
            <w:lang w:val="zh-CN"/>
          </w:rPr>
          <w:t>4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485" w:rsidRDefault="00933485" w:rsidP="006C58E0">
      <w:r>
        <w:separator/>
      </w:r>
    </w:p>
  </w:footnote>
  <w:footnote w:type="continuationSeparator" w:id="0">
    <w:p w:rsidR="00933485" w:rsidRDefault="00933485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604D08" w:rsidRPr="00604D08">
      <w:rPr>
        <w:rFonts w:hint="eastAsia"/>
        <w:sz w:val="21"/>
        <w:szCs w:val="21"/>
      </w:rPr>
      <w:t>氟化钠</w:t>
    </w:r>
    <w:r w:rsidRPr="00FB26FA">
      <w:rPr>
        <w:rFonts w:hint="eastAsia"/>
        <w:sz w:val="21"/>
        <w:szCs w:val="21"/>
      </w:rPr>
      <w:t xml:space="preserve"> </w:t>
    </w:r>
    <w:r w:rsidRPr="00FB26FA">
      <w:rPr>
        <w:rFonts w:hint="eastAsia"/>
        <w:b/>
        <w:sz w:val="21"/>
        <w:szCs w:val="21"/>
      </w:rPr>
      <w:t xml:space="preserve">  </w:t>
    </w:r>
    <w:r w:rsidRPr="00D137D4">
      <w:rPr>
        <w:rFonts w:hint="eastAsia"/>
        <w:b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C5474"/>
    <w:multiLevelType w:val="hybridMultilevel"/>
    <w:tmpl w:val="CAD4B672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525E5"/>
    <w:multiLevelType w:val="hybridMultilevel"/>
    <w:tmpl w:val="8904EE9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0B1659"/>
    <w:multiLevelType w:val="multilevel"/>
    <w:tmpl w:val="0F56C532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10D48"/>
    <w:rsid w:val="000133A5"/>
    <w:rsid w:val="00025632"/>
    <w:rsid w:val="000500E1"/>
    <w:rsid w:val="0008456A"/>
    <w:rsid w:val="00091390"/>
    <w:rsid w:val="000C5E12"/>
    <w:rsid w:val="000E2950"/>
    <w:rsid w:val="000E3ABA"/>
    <w:rsid w:val="00104026"/>
    <w:rsid w:val="001A5E56"/>
    <w:rsid w:val="001B281C"/>
    <w:rsid w:val="00205EE6"/>
    <w:rsid w:val="00260766"/>
    <w:rsid w:val="002B58F2"/>
    <w:rsid w:val="002D6BB6"/>
    <w:rsid w:val="002E76FF"/>
    <w:rsid w:val="002F2CD8"/>
    <w:rsid w:val="003A45A0"/>
    <w:rsid w:val="003F0451"/>
    <w:rsid w:val="00411D64"/>
    <w:rsid w:val="004352F7"/>
    <w:rsid w:val="00444692"/>
    <w:rsid w:val="00470BEA"/>
    <w:rsid w:val="00475A11"/>
    <w:rsid w:val="004967CE"/>
    <w:rsid w:val="004F5332"/>
    <w:rsid w:val="00532DD3"/>
    <w:rsid w:val="005368BE"/>
    <w:rsid w:val="0054162D"/>
    <w:rsid w:val="00564F6F"/>
    <w:rsid w:val="00565F82"/>
    <w:rsid w:val="00571487"/>
    <w:rsid w:val="00580819"/>
    <w:rsid w:val="005808D8"/>
    <w:rsid w:val="005C4DF3"/>
    <w:rsid w:val="005F5B09"/>
    <w:rsid w:val="00604D08"/>
    <w:rsid w:val="006447C8"/>
    <w:rsid w:val="006A197A"/>
    <w:rsid w:val="006B7358"/>
    <w:rsid w:val="006C58E0"/>
    <w:rsid w:val="006E32D2"/>
    <w:rsid w:val="006F78AF"/>
    <w:rsid w:val="00714C76"/>
    <w:rsid w:val="00740DFD"/>
    <w:rsid w:val="00755C02"/>
    <w:rsid w:val="007870E5"/>
    <w:rsid w:val="00791E0F"/>
    <w:rsid w:val="007B01B4"/>
    <w:rsid w:val="00831996"/>
    <w:rsid w:val="00841F41"/>
    <w:rsid w:val="00846B52"/>
    <w:rsid w:val="00897EFD"/>
    <w:rsid w:val="008A1E55"/>
    <w:rsid w:val="008B4FA2"/>
    <w:rsid w:val="008C3199"/>
    <w:rsid w:val="008C50DD"/>
    <w:rsid w:val="00926FD0"/>
    <w:rsid w:val="00933485"/>
    <w:rsid w:val="009A0917"/>
    <w:rsid w:val="009F5970"/>
    <w:rsid w:val="00A25FFD"/>
    <w:rsid w:val="00A52BCC"/>
    <w:rsid w:val="00A674A9"/>
    <w:rsid w:val="00AC0F57"/>
    <w:rsid w:val="00AC5A08"/>
    <w:rsid w:val="00AF2CF0"/>
    <w:rsid w:val="00AF7F16"/>
    <w:rsid w:val="00B0453B"/>
    <w:rsid w:val="00B534BF"/>
    <w:rsid w:val="00BB1A8A"/>
    <w:rsid w:val="00BB713C"/>
    <w:rsid w:val="00BC26D9"/>
    <w:rsid w:val="00BE3274"/>
    <w:rsid w:val="00BE721B"/>
    <w:rsid w:val="00BF7362"/>
    <w:rsid w:val="00C21163"/>
    <w:rsid w:val="00C21CB6"/>
    <w:rsid w:val="00C67E4E"/>
    <w:rsid w:val="00C752F6"/>
    <w:rsid w:val="00CA208E"/>
    <w:rsid w:val="00CC1A5E"/>
    <w:rsid w:val="00CC1AEC"/>
    <w:rsid w:val="00D35337"/>
    <w:rsid w:val="00D627A8"/>
    <w:rsid w:val="00D6350A"/>
    <w:rsid w:val="00D658E2"/>
    <w:rsid w:val="00D74253"/>
    <w:rsid w:val="00DA1FC1"/>
    <w:rsid w:val="00DA310E"/>
    <w:rsid w:val="00DB0492"/>
    <w:rsid w:val="00DB2546"/>
    <w:rsid w:val="00DF4F8F"/>
    <w:rsid w:val="00E203D0"/>
    <w:rsid w:val="00E663E5"/>
    <w:rsid w:val="00E75A0A"/>
    <w:rsid w:val="00E97151"/>
    <w:rsid w:val="00EB0956"/>
    <w:rsid w:val="00EF732F"/>
    <w:rsid w:val="00F0203F"/>
    <w:rsid w:val="00F24AB0"/>
    <w:rsid w:val="00F435B2"/>
    <w:rsid w:val="00F7271B"/>
    <w:rsid w:val="00F7777E"/>
    <w:rsid w:val="00F77CA6"/>
    <w:rsid w:val="00FB26FA"/>
    <w:rsid w:val="00FC789C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ivclass1rtcscls1r2Character">
    <w:name w:val="div_class_1_rtcscls1_r_2 Character"/>
    <w:basedOn w:val="a0"/>
    <w:rsid w:val="00025632"/>
  </w:style>
  <w:style w:type="character" w:customStyle="1" w:styleId="divclass2rtcscls2r0Character">
    <w:name w:val="div_class_2_rtcscls2_r_0 Character"/>
    <w:basedOn w:val="a0"/>
    <w:rsid w:val="003F0451"/>
  </w:style>
  <w:style w:type="character" w:customStyle="1" w:styleId="divclass2rtcscls2r5">
    <w:name w:val="div_class_2_rtcscls2_r_5"/>
    <w:basedOn w:val="a0"/>
    <w:rsid w:val="008B4FA2"/>
  </w:style>
  <w:style w:type="character" w:customStyle="1" w:styleId="divclass3rtcscls3r0Character">
    <w:name w:val="div_class_3_rtcscls3_r_0 Character"/>
    <w:basedOn w:val="a0"/>
    <w:rsid w:val="000E3ABA"/>
  </w:style>
  <w:style w:type="paragraph" w:customStyle="1" w:styleId="p">
    <w:name w:val="p"/>
    <w:basedOn w:val="a"/>
    <w:rsid w:val="008A1E55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7A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76"/>
    <w:pPr>
      <w:keepNext/>
      <w:keepLines/>
      <w:spacing w:before="360" w:after="33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7A8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ivclass1rtcscls1r2Character">
    <w:name w:val="div_class_1_rtcscls1_r_2 Character"/>
    <w:basedOn w:val="a0"/>
    <w:rsid w:val="00025632"/>
  </w:style>
  <w:style w:type="character" w:customStyle="1" w:styleId="divclass2rtcscls2r0Character">
    <w:name w:val="div_class_2_rtcscls2_r_0 Character"/>
    <w:basedOn w:val="a0"/>
    <w:rsid w:val="003F0451"/>
  </w:style>
  <w:style w:type="character" w:customStyle="1" w:styleId="divclass2rtcscls2r5">
    <w:name w:val="div_class_2_rtcscls2_r_5"/>
    <w:basedOn w:val="a0"/>
    <w:rsid w:val="008B4FA2"/>
  </w:style>
  <w:style w:type="character" w:customStyle="1" w:styleId="divclass3rtcscls3r0Character">
    <w:name w:val="div_class_3_rtcscls3_r_0 Character"/>
    <w:basedOn w:val="a0"/>
    <w:rsid w:val="000E3ABA"/>
  </w:style>
  <w:style w:type="paragraph" w:customStyle="1" w:styleId="p">
    <w:name w:val="p"/>
    <w:basedOn w:val="a"/>
    <w:rsid w:val="008A1E55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0E216-7489-4E63-B827-31D13A62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76</cp:revision>
  <dcterms:created xsi:type="dcterms:W3CDTF">2018-09-13T07:30:00Z</dcterms:created>
  <dcterms:modified xsi:type="dcterms:W3CDTF">2018-09-19T03:48:00Z</dcterms:modified>
</cp:coreProperties>
</file>