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483F24">
        <w:t>氯化钾</w:t>
      </w:r>
      <w:r w:rsidR="00AC5A08">
        <w:rPr>
          <w:rFonts w:hint="eastAsia"/>
        </w:rPr>
        <w:t xml:space="preserve">    </w:t>
      </w:r>
      <w:r w:rsidR="00BC26D9">
        <w:rPr>
          <w:rFonts w:hint="eastAsia"/>
        </w:rPr>
        <w:t xml:space="preserve">    </w:t>
      </w:r>
      <w:r w:rsidR="00D441FD">
        <w:rPr>
          <w:rFonts w:hint="eastAsia"/>
        </w:rPr>
        <w:t xml:space="preserve">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22802" wp14:editId="07259CE3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003378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483F24">
        <w:t>氯化钾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D06E77" w:rsidRPr="00D06E77">
        <w:rPr>
          <w:rFonts w:ascii="宋体" w:eastAsia="宋体" w:hAnsi="宋体"/>
          <w:szCs w:val="21"/>
        </w:rPr>
        <w:t>Potassium chloride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E0287" wp14:editId="0C73D5C7">
                <wp:simplePos x="0" y="0"/>
                <wp:positionH relativeFrom="column">
                  <wp:posOffset>303663</wp:posOffset>
                </wp:positionH>
                <wp:positionV relativeFrom="paragraph">
                  <wp:posOffset>27542</wp:posOffset>
                </wp:positionV>
                <wp:extent cx="3411940" cy="1403985"/>
                <wp:effectExtent l="0" t="0" r="1714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D06E77"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无资料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268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">
                <v:textbox style="mso-fit-shape-to-text:t">
                  <w:txbxContent>
                    <w:p w:rsidR="003C71A3" w:rsidRDefault="00D06E77">
                      <w:r>
                        <w:rPr>
                          <w:rFonts w:ascii="Times New Roman" w:hAnsi="Times New Roman" w:cs="Times New Roman" w:hint="eastAsia"/>
                        </w:rPr>
                        <w:t>无资料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AC5A08" w:rsidRPr="00457599" w:rsidRDefault="00D06E77" w:rsidP="00CD38E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无资料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D06E77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无资料</w:t>
      </w:r>
    </w:p>
    <w:p w:rsidR="00D06E77" w:rsidRDefault="00D06E77" w:rsidP="006447C8">
      <w:pPr>
        <w:ind w:firstLine="435"/>
        <w:rPr>
          <w:rStyle w:val="aa"/>
        </w:rPr>
      </w:pPr>
      <w:bookmarkStart w:id="1" w:name="_GoBack"/>
      <w:bookmarkEnd w:id="1"/>
      <w:r>
        <w:rPr>
          <w:rStyle w:val="aa"/>
          <w:rFonts w:hint="eastAsia"/>
        </w:rPr>
        <w:lastRenderedPageBreak/>
        <w:t>无危险图标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D06E77">
        <w:rPr>
          <w:rFonts w:ascii="Times New Roman" w:hAnsi="Times New Roman" w:cs="Times New Roman" w:hint="eastAsia"/>
        </w:rPr>
        <w:t>无警示词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AC5A08" w:rsidRPr="00457599" w:rsidRDefault="00F10BD3" w:rsidP="00CD3EB2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A32710" w:rsidP="00F10BD3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="00F10BD3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3B72D5" w:rsidRPr="003B72D5" w:rsidRDefault="003B72D5" w:rsidP="00F10BD3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F10BD3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F10BD3" w:rsidRDefault="00F10BD3" w:rsidP="00F10BD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10BD3">
        <w:rPr>
          <w:rFonts w:ascii="Times New Roman" w:hAnsi="Times New Roman" w:cs="Times New Roman" w:hint="eastAsia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F10BD3">
        <w:rPr>
          <w:rFonts w:ascii="宋体" w:eastAsia="宋体" w:hAnsi="宋体" w:hint="eastAsia"/>
          <w:szCs w:val="21"/>
        </w:rPr>
        <w:t>无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407B4D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407B4D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210181">
        <w:rPr>
          <w:rFonts w:ascii="Times New Roman" w:hAnsi="Times New Roman" w:cs="Times New Roman" w:hint="eastAsia"/>
        </w:rPr>
        <w:t>无资料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407B4D" w:rsidP="005923F1">
            <w:pPr>
              <w:jc w:val="center"/>
            </w:pPr>
            <w:r w:rsidRPr="00407B4D">
              <w:rPr>
                <w:rFonts w:ascii="Times New Roman" w:hAnsi="Times New Roman" w:cs="Times New Roman"/>
              </w:rPr>
              <w:t>Potassium chloride</w:t>
            </w:r>
          </w:p>
        </w:tc>
        <w:tc>
          <w:tcPr>
            <w:tcW w:w="3872" w:type="dxa"/>
          </w:tcPr>
          <w:p w:rsidR="005923F1" w:rsidRDefault="00210181" w:rsidP="005923F1">
            <w:pPr>
              <w:jc w:val="center"/>
            </w:pPr>
            <w:r>
              <w:rPr>
                <w:rFonts w:ascii="宋体" w:eastAsia="宋体" w:hAnsi="宋体"/>
                <w:szCs w:val="21"/>
              </w:rPr>
              <w:t>100</w:t>
            </w:r>
            <w:r w:rsidR="005923F1" w:rsidRPr="00457599">
              <w:rPr>
                <w:rFonts w:ascii="宋体" w:eastAsia="宋体" w:hAnsi="宋体"/>
                <w:szCs w:val="21"/>
              </w:rPr>
              <w:t>%</w:t>
            </w:r>
          </w:p>
        </w:tc>
        <w:tc>
          <w:tcPr>
            <w:tcW w:w="2649" w:type="dxa"/>
          </w:tcPr>
          <w:p w:rsidR="005923F1" w:rsidRDefault="00407B4D" w:rsidP="005923F1">
            <w:pPr>
              <w:jc w:val="center"/>
            </w:pPr>
            <w:r w:rsidRPr="00407B4D">
              <w:rPr>
                <w:rFonts w:ascii="宋体" w:eastAsia="宋体" w:hAnsi="宋体" w:cs="宋体"/>
                <w:kern w:val="0"/>
                <w:szCs w:val="21"/>
              </w:rPr>
              <w:t>7447-40-7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吸入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如果吸入，请将患者移到新鲜空气处。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皮肤接触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脱去污染的衣着，用肥皂水和清水彻底冲洗皮肤。如有不适感，就医。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proofErr w:type="gramStart"/>
      <w:r w:rsidRPr="00210181">
        <w:rPr>
          <w:rFonts w:ascii="Times New Roman" w:hAnsi="Times New Roman" w:cs="Times New Roman" w:hint="eastAsia"/>
        </w:rPr>
        <w:t>眼晴</w:t>
      </w:r>
      <w:proofErr w:type="gramEnd"/>
      <w:r w:rsidRPr="00210181">
        <w:rPr>
          <w:rFonts w:ascii="Times New Roman" w:hAnsi="Times New Roman" w:cs="Times New Roman" w:hint="eastAsia"/>
        </w:rPr>
        <w:t>接触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分开眼睑，用流动清水或生理盐水冲洗。立即就医。</w:t>
      </w:r>
    </w:p>
    <w:p w:rsid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食入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漱口，禁止催吐。立即就医。</w:t>
      </w:r>
    </w:p>
    <w:p w:rsidR="009F5970" w:rsidRDefault="009F5970" w:rsidP="0021018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210181" w:rsidRPr="00210181"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</w:p>
    <w:p w:rsidR="002D6BB6" w:rsidRPr="009F5970" w:rsidRDefault="00740DFD" w:rsidP="00587011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587011" w:rsidRPr="00587011">
        <w:rPr>
          <w:rFonts w:ascii="Times New Roman" w:hAnsi="Times New Roman" w:cs="Times New Roman" w:hint="eastAsia"/>
        </w:rPr>
        <w:t>用水雾、干粉、泡沫或二氧化碳灭火剂灭火。避免使用直流水灭火，直</w:t>
      </w:r>
      <w:r w:rsidR="00587011" w:rsidRPr="00587011">
        <w:rPr>
          <w:rFonts w:ascii="Times New Roman" w:hAnsi="Times New Roman" w:cs="Times New Roman" w:hint="eastAsia"/>
        </w:rPr>
        <w:lastRenderedPageBreak/>
        <w:t>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587011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消防人员须</w:t>
      </w:r>
      <w:proofErr w:type="gramStart"/>
      <w:r w:rsidRPr="00587011">
        <w:rPr>
          <w:rFonts w:ascii="Times New Roman" w:hAnsi="Times New Roman" w:cs="Times New Roman" w:hint="eastAsia"/>
        </w:rPr>
        <w:t>佩戴携气式</w:t>
      </w:r>
      <w:proofErr w:type="gramEnd"/>
      <w:r w:rsidRPr="00587011">
        <w:rPr>
          <w:rFonts w:ascii="Times New Roman" w:hAnsi="Times New Roman" w:cs="Times New Roman" w:hint="eastAsia"/>
        </w:rPr>
        <w:t>呼吸器，穿</w:t>
      </w:r>
      <w:proofErr w:type="gramStart"/>
      <w:r w:rsidRPr="00587011">
        <w:rPr>
          <w:rFonts w:ascii="Times New Roman" w:hAnsi="Times New Roman" w:cs="Times New Roman" w:hint="eastAsia"/>
        </w:rPr>
        <w:t>全身消防</w:t>
      </w:r>
      <w:proofErr w:type="gramEnd"/>
      <w:r w:rsidRPr="00587011">
        <w:rPr>
          <w:rFonts w:ascii="Times New Roman" w:hAnsi="Times New Roman" w:cs="Times New Roman" w:hint="eastAsia"/>
        </w:rPr>
        <w:t>服，在上风向灭火。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尽可能将容器从火场移至空旷处。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建议应急处理人员</w:t>
      </w:r>
      <w:proofErr w:type="gramStart"/>
      <w:r w:rsidRPr="00587011">
        <w:rPr>
          <w:rFonts w:ascii="Times New Roman" w:hAnsi="Times New Roman" w:cs="Times New Roman" w:hint="eastAsia"/>
        </w:rPr>
        <w:t>戴携气</w:t>
      </w:r>
      <w:proofErr w:type="gramEnd"/>
      <w:r w:rsidRPr="00587011">
        <w:rPr>
          <w:rFonts w:ascii="Times New Roman" w:hAnsi="Times New Roman" w:cs="Times New Roman" w:hint="eastAsia"/>
        </w:rPr>
        <w:t>式呼吸器，</w:t>
      </w:r>
      <w:proofErr w:type="gramStart"/>
      <w:r w:rsidRPr="00587011">
        <w:rPr>
          <w:rFonts w:ascii="Times New Roman" w:hAnsi="Times New Roman" w:cs="Times New Roman" w:hint="eastAsia"/>
        </w:rPr>
        <w:t>穿防静电</w:t>
      </w:r>
      <w:proofErr w:type="gramEnd"/>
      <w:r w:rsidRPr="00587011">
        <w:rPr>
          <w:rFonts w:ascii="Times New Roman" w:hAnsi="Times New Roman" w:cs="Times New Roman" w:hint="eastAsia"/>
        </w:rPr>
        <w:t>服，戴橡胶耐油手套。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禁止接触或跨越泄漏物。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作业时使用的所有设备应接地。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尽可能切断泄漏源。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消除</w:t>
      </w:r>
      <w:proofErr w:type="gramStart"/>
      <w:r w:rsidRPr="00587011">
        <w:rPr>
          <w:rFonts w:ascii="Times New Roman" w:hAnsi="Times New Roman" w:cs="Times New Roman" w:hint="eastAsia"/>
        </w:rPr>
        <w:t>所有点</w:t>
      </w:r>
      <w:proofErr w:type="gramEnd"/>
      <w:r w:rsidRPr="00587011">
        <w:rPr>
          <w:rFonts w:ascii="Times New Roman" w:hAnsi="Times New Roman" w:cs="Times New Roman" w:hint="eastAsia"/>
        </w:rPr>
        <w:t>火源。</w:t>
      </w:r>
    </w:p>
    <w:p w:rsidR="009F5970" w:rsidRPr="009F5970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根据液体流动、蒸汽或粉</w:t>
      </w:r>
      <w:r>
        <w:rPr>
          <w:rFonts w:ascii="Times New Roman" w:hAnsi="Times New Roman" w:cs="Times New Roman" w:hint="eastAsia"/>
        </w:rPr>
        <w:t>尘扩散的影响区域划定警戒区，无关人员从侧风、上风向撤离至安全区</w:t>
      </w:r>
      <w:r w:rsidR="009F5970">
        <w:rPr>
          <w:rFonts w:ascii="Times New Roman" w:hAnsi="Times New Roman" w:cs="Times New Roman" w:hint="eastAsia"/>
        </w:rPr>
        <w:t>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587011" w:rsidRPr="00587011">
        <w:rPr>
          <w:rFonts w:ascii="宋体" w:eastAsia="宋体" w:hAnsi="宋体" w:hint="eastAsia"/>
          <w:szCs w:val="21"/>
        </w:rPr>
        <w:t>收容泄漏物，避免污染环境。防止泄漏物进入下水道、地表水和地下水</w:t>
      </w:r>
      <w:r w:rsidR="002D6BB6" w:rsidRPr="00457599">
        <w:rPr>
          <w:rFonts w:ascii="宋体" w:eastAsia="宋体" w:hAnsi="宋体"/>
          <w:szCs w:val="21"/>
        </w:rPr>
        <w:t>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小量泄漏：尽可能将泄漏液体收集在可密闭的容器中。用沙土、活性炭或其它惰性材料吸收，并转移至安全场所。禁止冲入下水道。</w:t>
      </w:r>
    </w:p>
    <w:p w:rsidR="00841F41" w:rsidRPr="00D74253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 w:rsidRPr="00587011">
        <w:rPr>
          <w:rFonts w:ascii="Times New Roman" w:hAnsi="Times New Roman" w:cs="Times New Roman" w:hint="eastAsia"/>
        </w:rPr>
        <w:t>泵转移</w:t>
      </w:r>
      <w:proofErr w:type="gramEnd"/>
      <w:r w:rsidRPr="00587011">
        <w:rPr>
          <w:rFonts w:ascii="Times New Roman" w:hAnsi="Times New Roman" w:cs="Times New Roman" w:hint="eastAsia"/>
        </w:rPr>
        <w:t>至槽车或专用收集器内，回收或运至废物处理场所处置</w:t>
      </w:r>
      <w:r w:rsidR="00E97151"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操作人员应经过专门培训，严格遵守操作规程。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操作处置应在具备局部通风或全面通风换气设施的场所进行。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避免眼和皮肤的接触，避免吸入蒸汽。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个体防护措施参见第</w:t>
      </w:r>
      <w:r w:rsidRPr="00587011">
        <w:rPr>
          <w:rFonts w:ascii="Times New Roman" w:hAnsi="Times New Roman" w:cs="Times New Roman" w:hint="eastAsia"/>
        </w:rPr>
        <w:t>8</w:t>
      </w:r>
      <w:r w:rsidRPr="00587011">
        <w:rPr>
          <w:rFonts w:ascii="Times New Roman" w:hAnsi="Times New Roman" w:cs="Times New Roman" w:hint="eastAsia"/>
        </w:rPr>
        <w:t>部分。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远离火种、热源，工作场所严禁吸烟。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使用防爆型的通风系统和设备。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如需罐装，应控制流速，且有接地装置，防止静电积聚。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避免与氧化剂等禁配物接触（禁配物参见第</w:t>
      </w:r>
      <w:r w:rsidRPr="00587011">
        <w:rPr>
          <w:rFonts w:ascii="Times New Roman" w:hAnsi="Times New Roman" w:cs="Times New Roman" w:hint="eastAsia"/>
        </w:rPr>
        <w:t>10</w:t>
      </w:r>
      <w:r w:rsidRPr="00587011">
        <w:rPr>
          <w:rFonts w:ascii="Times New Roman" w:hAnsi="Times New Roman" w:cs="Times New Roman" w:hint="eastAsia"/>
        </w:rPr>
        <w:t>部分）。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搬运时要轻装轻卸，防止包装及容器损坏。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倒空的容器可能残留有害物。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使用后洗手，禁止在工作场所进饮食。</w:t>
      </w:r>
    </w:p>
    <w:p w:rsidR="00E97151" w:rsidRPr="00E97151" w:rsidRDefault="00587011" w:rsidP="005870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</w:t>
      </w:r>
      <w:r w:rsidR="00E97151">
        <w:rPr>
          <w:rFonts w:ascii="Times New Roman" w:hAnsi="Times New Roman" w:cs="Times New Roman" w:hint="eastAsia"/>
        </w:rPr>
        <w:t>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lastRenderedPageBreak/>
        <w:t>储存注意事项：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储存于阴凉、通风的库房。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587011">
        <w:rPr>
          <w:rFonts w:ascii="宋体" w:eastAsia="宋体" w:hAnsi="宋体" w:hint="eastAsia"/>
          <w:szCs w:val="21"/>
        </w:rPr>
        <w:t>库温不宜</w:t>
      </w:r>
      <w:proofErr w:type="gramEnd"/>
      <w:r w:rsidRPr="00587011">
        <w:rPr>
          <w:rFonts w:ascii="宋体" w:eastAsia="宋体" w:hAnsi="宋体" w:hint="eastAsia"/>
          <w:szCs w:val="21"/>
        </w:rPr>
        <w:t>超过37°C。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应与氧化剂、食用化学品分开存放，切忌混储（禁配物参见第10部分）。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保持容器密封。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远离火种、热源。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库房必须安装避雷设备。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排风系统应</w:t>
      </w:r>
      <w:proofErr w:type="gramStart"/>
      <w:r w:rsidRPr="00587011">
        <w:rPr>
          <w:rFonts w:ascii="宋体" w:eastAsia="宋体" w:hAnsi="宋体" w:hint="eastAsia"/>
          <w:szCs w:val="21"/>
        </w:rPr>
        <w:t>设有导除静电</w:t>
      </w:r>
      <w:proofErr w:type="gramEnd"/>
      <w:r w:rsidRPr="00587011">
        <w:rPr>
          <w:rFonts w:ascii="宋体" w:eastAsia="宋体" w:hAnsi="宋体" w:hint="eastAsia"/>
          <w:szCs w:val="21"/>
        </w:rPr>
        <w:t>的接地装置。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采用防爆型照明、通风设置。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禁止使用易产生火花的设备和工具。</w:t>
      </w:r>
    </w:p>
    <w:p w:rsidR="00D74253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储区应</w:t>
      </w:r>
      <w:proofErr w:type="gramEnd"/>
      <w:r>
        <w:rPr>
          <w:rFonts w:ascii="宋体" w:eastAsia="宋体" w:hAnsi="宋体" w:hint="eastAsia"/>
          <w:szCs w:val="21"/>
        </w:rPr>
        <w:t>备有泄漏应急处理设备和合适的收容材料</w:t>
      </w:r>
      <w:r w:rsidR="00C67E4E"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062DE7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DE7">
              <w:rPr>
                <w:rFonts w:ascii="Times New Roman" w:hAnsi="Times New Roman" w:cs="Times New Roman"/>
                <w:sz w:val="18"/>
                <w:szCs w:val="18"/>
              </w:rPr>
              <w:t>Potassium chloride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工作场所空气用于评估</w:t>
      </w:r>
      <w:r w:rsidR="00587011">
        <w:rPr>
          <w:rFonts w:ascii="Times New Roman" w:hAnsi="Times New Roman" w:cs="Times New Roman" w:hint="eastAsia"/>
        </w:rPr>
        <w:t>暴露</w:t>
      </w:r>
      <w:r>
        <w:rPr>
          <w:rFonts w:ascii="Times New Roman" w:hAnsi="Times New Roman" w:cs="Times New Roman" w:hint="eastAsia"/>
        </w:rPr>
        <w:t>于化学或生物试剂的程序指南。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作业场所建议与其它作业场所分开。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密闭操作，防止泄漏。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加强通风。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设置自动报警装置和事故通风设施。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设置应急撤离通道和必要的泻险区。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lastRenderedPageBreak/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062DE7">
              <w:rPr>
                <w:rFonts w:hint="eastAsia"/>
              </w:rPr>
              <w:t>白色晶体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7A501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062DE7" w:rsidRPr="00062DE7">
              <w:rPr>
                <w:rFonts w:ascii="Times New Roman" w:hAnsi="Times New Roman" w:cs="Times New Roman"/>
              </w:rPr>
              <w:t>770 °</w:t>
            </w:r>
            <w:proofErr w:type="gramStart"/>
            <w:r w:rsidR="00062DE7" w:rsidRPr="00062DE7">
              <w:rPr>
                <w:rFonts w:ascii="Times New Roman" w:hAnsi="Times New Roman" w:cs="Times New Roman"/>
              </w:rPr>
              <w:t>C(</w:t>
            </w:r>
            <w:proofErr w:type="gramEnd"/>
            <w:r w:rsidR="00062DE7" w:rsidRPr="00062DE7">
              <w:rPr>
                <w:rFonts w:ascii="Times New Roman" w:hAnsi="Times New Roman" w:cs="Times New Roman"/>
              </w:rPr>
              <w:t>lit.)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7A501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062DE7" w:rsidRPr="00062DE7">
              <w:rPr>
                <w:rFonts w:ascii="Times New Roman" w:hAnsi="Times New Roman" w:cs="Times New Roman"/>
              </w:rPr>
              <w:t>1420°C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062DE7" w:rsidRPr="00062DE7">
              <w:rPr>
                <w:rFonts w:ascii="宋体" w:eastAsia="宋体" w:hAnsi="宋体" w:cs="宋体"/>
                <w:kern w:val="0"/>
                <w:szCs w:val="21"/>
              </w:rPr>
              <w:t>40°</w:t>
            </w:r>
            <w:proofErr w:type="gramStart"/>
            <w:r w:rsidR="00062DE7" w:rsidRPr="00062DE7">
              <w:rPr>
                <w:rFonts w:ascii="宋体" w:eastAsia="宋体" w:hAnsi="宋体" w:cs="宋体"/>
                <w:kern w:val="0"/>
                <w:szCs w:val="21"/>
              </w:rPr>
              <w:t>C(</w:t>
            </w:r>
            <w:proofErr w:type="gramEnd"/>
            <w:r w:rsidR="00062DE7" w:rsidRPr="00062DE7">
              <w:rPr>
                <w:rFonts w:ascii="宋体" w:eastAsia="宋体" w:hAnsi="宋体" w:cs="宋体"/>
                <w:kern w:val="0"/>
                <w:szCs w:val="21"/>
              </w:rPr>
              <w:t>lit.)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9D001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062DE7" w:rsidRPr="00062DE7">
              <w:rPr>
                <w:rFonts w:ascii="Times New Roman" w:hAnsi="Times New Roman" w:cs="Times New Roman"/>
              </w:rPr>
              <w:t>1.98 g/mL at 25 °</w:t>
            </w:r>
            <w:proofErr w:type="gramStart"/>
            <w:r w:rsidR="00062DE7" w:rsidRPr="00062DE7">
              <w:rPr>
                <w:rFonts w:ascii="Times New Roman" w:hAnsi="Times New Roman" w:cs="Times New Roman"/>
              </w:rPr>
              <w:t>C(</w:t>
            </w:r>
            <w:proofErr w:type="gramEnd"/>
            <w:r w:rsidR="00062DE7" w:rsidRPr="00062DE7">
              <w:rPr>
                <w:rFonts w:ascii="Times New Roman" w:hAnsi="Times New Roman" w:cs="Times New Roman"/>
              </w:rPr>
              <w:t>lit.)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062DE7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062DE7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062DE7" w:rsidRPr="00062DE7">
              <w:rPr>
                <w:rFonts w:ascii="Times New Roman" w:hAnsi="Times New Roman" w:cs="Times New Roman" w:hint="eastAsia"/>
              </w:rPr>
              <w:t>水溶性：</w:t>
            </w:r>
            <w:r w:rsidR="00062DE7" w:rsidRPr="00062DE7">
              <w:rPr>
                <w:rFonts w:ascii="Times New Roman" w:hAnsi="Times New Roman" w:cs="Times New Roman" w:hint="eastAsia"/>
              </w:rPr>
              <w:t xml:space="preserve">340 g/L (20 </w:t>
            </w:r>
            <w:r w:rsidR="00062DE7" w:rsidRPr="00062DE7">
              <w:rPr>
                <w:rFonts w:ascii="Times New Roman" w:hAnsi="Times New Roman" w:cs="Times New Roman" w:hint="eastAsia"/>
              </w:rPr>
              <w:t>º</w:t>
            </w:r>
            <w:r w:rsidR="00062DE7" w:rsidRPr="00062DE7">
              <w:rPr>
                <w:rFonts w:ascii="Times New Roman" w:hAnsi="Times New Roman" w:cs="Times New Roman" w:hint="eastAsia"/>
              </w:rPr>
              <w:t>C)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t>经口: 无资料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t>吸入: 无资料</w:t>
      </w:r>
    </w:p>
    <w:p w:rsidR="00841F41" w:rsidRPr="00CC1A5E" w:rsidRDefault="004B0C23" w:rsidP="004B0C23">
      <w:pPr>
        <w:ind w:leftChars="200" w:left="420"/>
        <w:rPr>
          <w:rFonts w:ascii="Times New Roman" w:hAnsi="Times New Roman" w:cs="Times New Roman"/>
        </w:rPr>
      </w:pPr>
      <w:r w:rsidRPr="004B0C23">
        <w:rPr>
          <w:rFonts w:ascii="宋体" w:eastAsia="宋体" w:hAnsi="宋体" w:hint="eastAsia"/>
          <w:szCs w:val="21"/>
        </w:rPr>
        <w:t>经皮: 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</w:p>
    <w:p w:rsidR="00260766" w:rsidRPr="00457599" w:rsidRDefault="004B0C23" w:rsidP="00260766">
      <w:pPr>
        <w:ind w:leftChars="200" w:left="420"/>
        <w:rPr>
          <w:rFonts w:ascii="宋体" w:eastAsia="宋体" w:hAnsi="宋体"/>
          <w:szCs w:val="21"/>
        </w:rPr>
      </w:pPr>
      <w:r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169EB" w:rsidRDefault="00841F41" w:rsidP="00C169EB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C169EB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对鱼类的毒性半数致死浓度（</w:t>
      </w:r>
      <w:r w:rsidRPr="00457599">
        <w:rPr>
          <w:rFonts w:ascii="宋体" w:eastAsia="宋体" w:hAnsi="宋体"/>
          <w:szCs w:val="21"/>
        </w:rPr>
        <w:t>LC50）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对水蚤和其他水生无脊半数效应浓度（</w:t>
      </w:r>
      <w:r w:rsidRPr="00457599">
        <w:rPr>
          <w:rFonts w:ascii="宋体" w:eastAsia="宋体" w:hAnsi="宋体"/>
          <w:szCs w:val="21"/>
        </w:rPr>
        <w:t>EC50）-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对藻类的毒性半数效应浓度（</w:t>
      </w:r>
      <w:r w:rsidRPr="00457599">
        <w:rPr>
          <w:rFonts w:ascii="宋体" w:eastAsia="宋体" w:hAnsi="宋体"/>
          <w:szCs w:val="21"/>
        </w:rPr>
        <w:t>EC50）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Pr="00E95FDA" w:rsidRDefault="00260766" w:rsidP="00E95F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062DE7">
        <w:rPr>
          <w:rFonts w:ascii="Times New Roman" w:hAnsi="Times New Roman" w:cs="Times New Roman" w:hint="eastAsia"/>
        </w:rPr>
        <w:t>无资料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062DE7">
        <w:rPr>
          <w:rFonts w:ascii="宋体" w:eastAsia="宋体" w:hAnsi="宋体" w:hint="eastAsia"/>
          <w:szCs w:val="21"/>
        </w:rPr>
        <w:t>无资料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062DE7"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062DE7">
        <w:rPr>
          <w:rFonts w:ascii="宋体" w:eastAsia="宋体" w:hAnsi="宋体" w:hint="eastAsia"/>
          <w:szCs w:val="21"/>
        </w:rPr>
        <w:t>无资料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0138E5" w:rsidRPr="000138E5">
        <w:rPr>
          <w:rFonts w:ascii="Times New Roman" w:hAnsi="Times New Roman" w:cs="Times New Roman"/>
          <w:b/>
        </w:rPr>
        <w:t>Potassium chloride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0138E5" w:rsidRPr="000138E5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7447-40-7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615A6C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</w:t>
      </w:r>
      <w:r w:rsidR="006419E0">
        <w:rPr>
          <w:rFonts w:ascii="Times New Roman" w:hAnsi="Times New Roman" w:cs="Times New Roman" w:hint="eastAsia"/>
        </w:rPr>
        <w:t>（</w:t>
      </w:r>
      <w:r w:rsidR="006419E0">
        <w:rPr>
          <w:rFonts w:ascii="Times New Roman" w:hAnsi="Times New Roman" w:cs="Times New Roman" w:hint="eastAsia"/>
        </w:rPr>
        <w:t>2017</w:t>
      </w:r>
      <w:r w:rsidR="006419E0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6419E0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1</w:t>
      </w:r>
      <w:r w:rsidRPr="006419E0">
        <w:rPr>
          <w:rFonts w:ascii="Times New Roman" w:hAnsi="Times New Roman" w:cs="Times New Roman" w:hint="eastAsia"/>
        </w:rPr>
        <w:t>】国际化学品安全规划署：国际化学品安全卡（</w:t>
      </w:r>
      <w:r w:rsidRPr="006419E0">
        <w:rPr>
          <w:rFonts w:ascii="Times New Roman" w:hAnsi="Times New Roman" w:cs="Times New Roman" w:hint="eastAsia"/>
        </w:rPr>
        <w:t>ICSC</w:t>
      </w:r>
      <w:r w:rsidRPr="006419E0">
        <w:rPr>
          <w:rFonts w:ascii="Times New Roman" w:hAnsi="Times New Roman" w:cs="Times New Roman" w:hint="eastAsia"/>
        </w:rPr>
        <w:t>），网址：</w:t>
      </w:r>
      <w:r w:rsidRPr="006419E0">
        <w:rPr>
          <w:rFonts w:ascii="Times New Roman" w:hAnsi="Times New Roman" w:cs="Times New Roman" w:hint="eastAsia"/>
        </w:rPr>
        <w:t>http://www.ilo.org/dyn/icsc/showcard.home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2</w:t>
      </w:r>
      <w:r w:rsidRPr="006419E0">
        <w:rPr>
          <w:rFonts w:ascii="Times New Roman" w:hAnsi="Times New Roman" w:cs="Times New Roman" w:hint="eastAsia"/>
        </w:rPr>
        <w:t>】国际癌症研究机构，网址：</w:t>
      </w:r>
      <w:r w:rsidRPr="006419E0">
        <w:rPr>
          <w:rFonts w:ascii="Times New Roman" w:hAnsi="Times New Roman" w:cs="Times New Roman" w:hint="eastAsia"/>
        </w:rPr>
        <w:t>http://www.iarc.fr/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3</w:t>
      </w:r>
      <w:r w:rsidRPr="006419E0">
        <w:rPr>
          <w:rFonts w:ascii="Times New Roman" w:hAnsi="Times New Roman" w:cs="Times New Roman" w:hint="eastAsia"/>
        </w:rPr>
        <w:t>】</w:t>
      </w:r>
      <w:r w:rsidRPr="006419E0">
        <w:rPr>
          <w:rFonts w:ascii="Times New Roman" w:hAnsi="Times New Roman" w:cs="Times New Roman" w:hint="eastAsia"/>
        </w:rPr>
        <w:t xml:space="preserve">OECD </w:t>
      </w:r>
      <w:r w:rsidRPr="006419E0">
        <w:rPr>
          <w:rFonts w:ascii="Times New Roman" w:hAnsi="Times New Roman" w:cs="Times New Roman" w:hint="eastAsia"/>
        </w:rPr>
        <w:t>全球化学品信息平台，网址：</w:t>
      </w:r>
      <w:r w:rsidRPr="006419E0">
        <w:rPr>
          <w:rFonts w:ascii="Times New Roman" w:hAnsi="Times New Roman" w:cs="Times New Roman" w:hint="eastAsia"/>
        </w:rPr>
        <w:t>http://www.echemportal.org/echemportal/index?pageID=0&amp;request_locale=en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4</w:t>
      </w:r>
      <w:r w:rsidRPr="006419E0">
        <w:rPr>
          <w:rFonts w:ascii="Times New Roman" w:hAnsi="Times New Roman" w:cs="Times New Roman" w:hint="eastAsia"/>
        </w:rPr>
        <w:t>】美国</w:t>
      </w:r>
      <w:r w:rsidRPr="006419E0">
        <w:rPr>
          <w:rFonts w:ascii="Times New Roman" w:hAnsi="Times New Roman" w:cs="Times New Roman" w:hint="eastAsia"/>
        </w:rPr>
        <w:t xml:space="preserve"> CAMEO </w:t>
      </w:r>
      <w:r w:rsidRPr="006419E0">
        <w:rPr>
          <w:rFonts w:ascii="Times New Roman" w:hAnsi="Times New Roman" w:cs="Times New Roman" w:hint="eastAsia"/>
        </w:rPr>
        <w:t>化学物质数据库，网址：</w:t>
      </w:r>
      <w:r w:rsidRPr="006419E0">
        <w:rPr>
          <w:rFonts w:ascii="Times New Roman" w:hAnsi="Times New Roman" w:cs="Times New Roman" w:hint="eastAsia"/>
        </w:rPr>
        <w:t>http://cameochemicals.noaa.gov/search/simple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5</w:t>
      </w:r>
      <w:r w:rsidRPr="006419E0">
        <w:rPr>
          <w:rFonts w:ascii="Times New Roman" w:hAnsi="Times New Roman" w:cs="Times New Roman" w:hint="eastAsia"/>
        </w:rPr>
        <w:t>】美国医学图书馆</w:t>
      </w:r>
      <w:r w:rsidRPr="006419E0">
        <w:rPr>
          <w:rFonts w:ascii="Times New Roman" w:hAnsi="Times New Roman" w:cs="Times New Roman" w:hint="eastAsia"/>
        </w:rPr>
        <w:t>:</w:t>
      </w:r>
      <w:r w:rsidRPr="006419E0">
        <w:rPr>
          <w:rFonts w:ascii="Times New Roman" w:hAnsi="Times New Roman" w:cs="Times New Roman" w:hint="eastAsia"/>
        </w:rPr>
        <w:t>化学品标识数据库，网址：</w:t>
      </w:r>
      <w:r w:rsidRPr="006419E0">
        <w:rPr>
          <w:rFonts w:ascii="Times New Roman" w:hAnsi="Times New Roman" w:cs="Times New Roman" w:hint="eastAsia"/>
        </w:rPr>
        <w:t>http://chem.sis.nlm.nih.gov/chemidplus/chemidlite.jsp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6</w:t>
      </w:r>
      <w:r w:rsidRPr="006419E0">
        <w:rPr>
          <w:rFonts w:ascii="Times New Roman" w:hAnsi="Times New Roman" w:cs="Times New Roman" w:hint="eastAsia"/>
        </w:rPr>
        <w:t>】美国环境保护署：综合危险性信息系统，网址：</w:t>
      </w:r>
      <w:r w:rsidRPr="006419E0">
        <w:rPr>
          <w:rFonts w:ascii="Times New Roman" w:hAnsi="Times New Roman" w:cs="Times New Roman" w:hint="eastAsia"/>
        </w:rPr>
        <w:t>http://cfpub.epa.gov/iris/</w:t>
      </w:r>
      <w:r w:rsidRPr="006419E0">
        <w:rPr>
          <w:rFonts w:ascii="Times New Roman" w:hAnsi="Times New Roman" w:cs="Times New Roman" w:hint="eastAsia"/>
        </w:rPr>
        <w:t>。</w:t>
      </w:r>
    </w:p>
    <w:p w:rsidR="006419E0" w:rsidRPr="006419E0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7</w:t>
      </w:r>
      <w:r w:rsidRPr="006419E0">
        <w:rPr>
          <w:rFonts w:ascii="Times New Roman" w:hAnsi="Times New Roman" w:cs="Times New Roman" w:hint="eastAsia"/>
        </w:rPr>
        <w:t>】美国交通部：应急响应指南，网址：</w:t>
      </w:r>
      <w:r w:rsidRPr="006419E0">
        <w:rPr>
          <w:rFonts w:ascii="Times New Roman" w:hAnsi="Times New Roman" w:cs="Times New Roman" w:hint="eastAsia"/>
        </w:rPr>
        <w:t>http://www.phmsa.dot.gov/hazmat/library/erg</w:t>
      </w:r>
      <w:r w:rsidRPr="006419E0">
        <w:rPr>
          <w:rFonts w:ascii="Times New Roman" w:hAnsi="Times New Roman" w:cs="Times New Roman" w:hint="eastAsia"/>
        </w:rPr>
        <w:t>。</w:t>
      </w:r>
    </w:p>
    <w:p w:rsidR="00CC1A5E" w:rsidRDefault="006419E0" w:rsidP="006419E0">
      <w:pPr>
        <w:rPr>
          <w:rFonts w:ascii="Times New Roman" w:hAnsi="Times New Roman" w:cs="Times New Roman"/>
        </w:rPr>
      </w:pPr>
      <w:r w:rsidRPr="006419E0">
        <w:rPr>
          <w:rFonts w:ascii="Times New Roman" w:hAnsi="Times New Roman" w:cs="Times New Roman" w:hint="eastAsia"/>
        </w:rPr>
        <w:t>【</w:t>
      </w:r>
      <w:r w:rsidRPr="006419E0">
        <w:rPr>
          <w:rFonts w:ascii="Times New Roman" w:hAnsi="Times New Roman" w:cs="Times New Roman" w:hint="eastAsia"/>
        </w:rPr>
        <w:t>8</w:t>
      </w:r>
      <w:r w:rsidRPr="006419E0">
        <w:rPr>
          <w:rFonts w:ascii="Times New Roman" w:hAnsi="Times New Roman" w:cs="Times New Roman" w:hint="eastAsia"/>
        </w:rPr>
        <w:t>】德国</w:t>
      </w:r>
      <w:r w:rsidRPr="006419E0">
        <w:rPr>
          <w:rFonts w:ascii="Times New Roman" w:hAnsi="Times New Roman" w:cs="Times New Roman" w:hint="eastAsia"/>
        </w:rPr>
        <w:t>GESTIS-</w:t>
      </w:r>
      <w:r w:rsidRPr="006419E0">
        <w:rPr>
          <w:rFonts w:ascii="Times New Roman" w:hAnsi="Times New Roman" w:cs="Times New Roman" w:hint="eastAsia"/>
        </w:rPr>
        <w:t>有害物质数据库，网址：</w:t>
      </w:r>
      <w:r w:rsidRPr="006419E0">
        <w:rPr>
          <w:rFonts w:ascii="Times New Roman" w:hAnsi="Times New Roman" w:cs="Times New Roman" w:hint="eastAsia"/>
        </w:rPr>
        <w:t>http://gestis-en.itrust.de/</w:t>
      </w:r>
      <w:r w:rsidRPr="006419E0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378" w:rsidRDefault="00003378" w:rsidP="006C58E0">
      <w:r>
        <w:separator/>
      </w:r>
    </w:p>
  </w:endnote>
  <w:endnote w:type="continuationSeparator" w:id="0">
    <w:p w:rsidR="00003378" w:rsidRDefault="00003378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E01" w:rsidRPr="00620E01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378" w:rsidRDefault="00003378" w:rsidP="006C58E0">
      <w:r>
        <w:separator/>
      </w:r>
    </w:p>
  </w:footnote>
  <w:footnote w:type="continuationSeparator" w:id="0">
    <w:p w:rsidR="00003378" w:rsidRDefault="00003378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483F24">
      <w:t>氯化钾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 w:rsidR="008B5C88">
      <w:rPr>
        <w:rFonts w:hint="eastAsia"/>
        <w:b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785CAC"/>
    <w:multiLevelType w:val="hybridMultilevel"/>
    <w:tmpl w:val="8C2CDE36"/>
    <w:lvl w:ilvl="0" w:tplc="04A0E7F0">
      <w:start w:val="1733"/>
      <w:numFmt w:val="bullet"/>
      <w:lvlText w:val="—"/>
      <w:lvlJc w:val="left"/>
      <w:pPr>
        <w:ind w:left="855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03378"/>
    <w:rsid w:val="000138E5"/>
    <w:rsid w:val="000223AB"/>
    <w:rsid w:val="0003471A"/>
    <w:rsid w:val="0005271F"/>
    <w:rsid w:val="00053B31"/>
    <w:rsid w:val="00062DE7"/>
    <w:rsid w:val="0008456A"/>
    <w:rsid w:val="000B063D"/>
    <w:rsid w:val="000E2950"/>
    <w:rsid w:val="00104026"/>
    <w:rsid w:val="00107AA9"/>
    <w:rsid w:val="00190AA2"/>
    <w:rsid w:val="001A02FE"/>
    <w:rsid w:val="001A7C0F"/>
    <w:rsid w:val="001E0BC4"/>
    <w:rsid w:val="00205EE6"/>
    <w:rsid w:val="00210181"/>
    <w:rsid w:val="00216800"/>
    <w:rsid w:val="00260766"/>
    <w:rsid w:val="002766EE"/>
    <w:rsid w:val="002D6BB6"/>
    <w:rsid w:val="002E11E0"/>
    <w:rsid w:val="002E76FF"/>
    <w:rsid w:val="002F04DB"/>
    <w:rsid w:val="003116FB"/>
    <w:rsid w:val="00336EA0"/>
    <w:rsid w:val="00372DF7"/>
    <w:rsid w:val="003B72D5"/>
    <w:rsid w:val="003C71A3"/>
    <w:rsid w:val="00407B4D"/>
    <w:rsid w:val="0044024B"/>
    <w:rsid w:val="00444692"/>
    <w:rsid w:val="00450D3E"/>
    <w:rsid w:val="00480452"/>
    <w:rsid w:val="00483F24"/>
    <w:rsid w:val="004B0C23"/>
    <w:rsid w:val="004C09B7"/>
    <w:rsid w:val="004E71D4"/>
    <w:rsid w:val="004F295F"/>
    <w:rsid w:val="004F5332"/>
    <w:rsid w:val="005368BE"/>
    <w:rsid w:val="0054099F"/>
    <w:rsid w:val="00565F82"/>
    <w:rsid w:val="00574D3B"/>
    <w:rsid w:val="005808D8"/>
    <w:rsid w:val="005846FE"/>
    <w:rsid w:val="00587011"/>
    <w:rsid w:val="005923F1"/>
    <w:rsid w:val="00615A6C"/>
    <w:rsid w:val="00620E01"/>
    <w:rsid w:val="0064158C"/>
    <w:rsid w:val="006419E0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A3C4D"/>
    <w:rsid w:val="007A4103"/>
    <w:rsid w:val="007A501B"/>
    <w:rsid w:val="007A5BB2"/>
    <w:rsid w:val="007A5E98"/>
    <w:rsid w:val="007C42EA"/>
    <w:rsid w:val="00810F20"/>
    <w:rsid w:val="00841F41"/>
    <w:rsid w:val="00846B52"/>
    <w:rsid w:val="0086550C"/>
    <w:rsid w:val="008A5425"/>
    <w:rsid w:val="008B51E4"/>
    <w:rsid w:val="008B5C88"/>
    <w:rsid w:val="008C0C19"/>
    <w:rsid w:val="008F1CF3"/>
    <w:rsid w:val="00915E1E"/>
    <w:rsid w:val="00926FD0"/>
    <w:rsid w:val="00957A36"/>
    <w:rsid w:val="009735E3"/>
    <w:rsid w:val="009B2574"/>
    <w:rsid w:val="009D0012"/>
    <w:rsid w:val="009D6E06"/>
    <w:rsid w:val="009F5970"/>
    <w:rsid w:val="00A0027A"/>
    <w:rsid w:val="00A32710"/>
    <w:rsid w:val="00A34BFA"/>
    <w:rsid w:val="00A36D18"/>
    <w:rsid w:val="00A674A9"/>
    <w:rsid w:val="00A87928"/>
    <w:rsid w:val="00A97B48"/>
    <w:rsid w:val="00A97BCE"/>
    <w:rsid w:val="00AB668E"/>
    <w:rsid w:val="00AC5A08"/>
    <w:rsid w:val="00AD3410"/>
    <w:rsid w:val="00AF7F16"/>
    <w:rsid w:val="00B24411"/>
    <w:rsid w:val="00B30230"/>
    <w:rsid w:val="00B42465"/>
    <w:rsid w:val="00B67BB1"/>
    <w:rsid w:val="00BA0FD3"/>
    <w:rsid w:val="00BB1A8A"/>
    <w:rsid w:val="00BC26D9"/>
    <w:rsid w:val="00BC73EB"/>
    <w:rsid w:val="00BE099D"/>
    <w:rsid w:val="00BE721B"/>
    <w:rsid w:val="00C03375"/>
    <w:rsid w:val="00C169EB"/>
    <w:rsid w:val="00C65BD4"/>
    <w:rsid w:val="00C67E4E"/>
    <w:rsid w:val="00C752F6"/>
    <w:rsid w:val="00C85226"/>
    <w:rsid w:val="00C90EBB"/>
    <w:rsid w:val="00CC1A5E"/>
    <w:rsid w:val="00CD38E9"/>
    <w:rsid w:val="00CD3EB2"/>
    <w:rsid w:val="00D06E77"/>
    <w:rsid w:val="00D14DC4"/>
    <w:rsid w:val="00D441FD"/>
    <w:rsid w:val="00D44797"/>
    <w:rsid w:val="00D6350A"/>
    <w:rsid w:val="00D658E2"/>
    <w:rsid w:val="00D74253"/>
    <w:rsid w:val="00DA1FC1"/>
    <w:rsid w:val="00DA310E"/>
    <w:rsid w:val="00DC596F"/>
    <w:rsid w:val="00DD15E2"/>
    <w:rsid w:val="00DE3C41"/>
    <w:rsid w:val="00E2770E"/>
    <w:rsid w:val="00E54702"/>
    <w:rsid w:val="00E663C3"/>
    <w:rsid w:val="00E663E5"/>
    <w:rsid w:val="00E95FDA"/>
    <w:rsid w:val="00E97151"/>
    <w:rsid w:val="00EB0956"/>
    <w:rsid w:val="00EC2980"/>
    <w:rsid w:val="00ED3526"/>
    <w:rsid w:val="00F10BD3"/>
    <w:rsid w:val="00F24AB0"/>
    <w:rsid w:val="00F32615"/>
    <w:rsid w:val="00F51C38"/>
    <w:rsid w:val="00F55881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91A31-1BB4-47EA-A313-8D2E8F25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PC</cp:lastModifiedBy>
  <cp:revision>135</cp:revision>
  <dcterms:created xsi:type="dcterms:W3CDTF">2018-09-13T07:30:00Z</dcterms:created>
  <dcterms:modified xsi:type="dcterms:W3CDTF">2018-09-26T08:26:00Z</dcterms:modified>
</cp:coreProperties>
</file>