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80B" w:rsidRDefault="00347B85" w:rsidP="0027080B">
      <w:pPr>
        <w:ind w:firstLine="420"/>
        <w:jc w:val="center"/>
        <w:outlineLvl w:val="0"/>
        <w:rPr>
          <w:rFonts w:ascii="黑体" w:eastAsia="黑体" w:hAnsi="宋体" w:hint="eastAsia"/>
          <w:szCs w:val="21"/>
        </w:rPr>
      </w:pPr>
      <w:bookmarkStart w:id="0" w:name="_Toc287013431"/>
      <w:bookmarkStart w:id="1" w:name="_Toc294021005"/>
      <w:bookmarkStart w:id="2" w:name="_Toc294096481"/>
      <w:bookmarkStart w:id="3" w:name="_Toc294170943"/>
      <w:r>
        <w:rPr>
          <w:rFonts w:ascii="黑体" w:eastAsia="黑体" w:hAnsi="宋体" w:hint="eastAsia"/>
          <w:szCs w:val="21"/>
        </w:rPr>
        <w:t>动火</w:t>
      </w:r>
      <w:r w:rsidR="0027080B">
        <w:rPr>
          <w:rFonts w:ascii="黑体" w:eastAsia="黑体" w:hAnsi="宋体" w:hint="eastAsia"/>
          <w:szCs w:val="21"/>
        </w:rPr>
        <w:t>安全作业证</w:t>
      </w:r>
      <w:bookmarkEnd w:id="0"/>
      <w:bookmarkEnd w:id="1"/>
      <w:bookmarkEnd w:id="2"/>
      <w:bookmarkEnd w:id="3"/>
      <w:r w:rsidR="0027080B">
        <w:rPr>
          <w:rFonts w:ascii="黑体" w:eastAsia="黑体" w:hAnsi="宋体" w:hint="eastAsia"/>
          <w:szCs w:val="21"/>
        </w:rPr>
        <w:t xml:space="preserve"> 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263"/>
        <w:gridCol w:w="2341"/>
        <w:gridCol w:w="1083"/>
        <w:gridCol w:w="1439"/>
        <w:gridCol w:w="1259"/>
        <w:gridCol w:w="542"/>
        <w:gridCol w:w="898"/>
      </w:tblGrid>
      <w:tr w:rsidR="00347B85" w:rsidTr="00347B85">
        <w:trPr>
          <w:trHeight w:val="170"/>
        </w:trPr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申请单位</w:t>
            </w:r>
          </w:p>
        </w:tc>
        <w:tc>
          <w:tcPr>
            <w:tcW w:w="2341" w:type="dxa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ind w:left="108"/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ind w:left="108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1439" w:type="dxa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ind w:left="108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ind w:firstLineChars="50" w:firstLine="90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作业证编号</w:t>
            </w:r>
          </w:p>
        </w:tc>
        <w:tc>
          <w:tcPr>
            <w:tcW w:w="1440" w:type="dxa"/>
            <w:gridSpan w:val="2"/>
            <w:tcBorders>
              <w:top w:val="single" w:sz="12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ind w:left="108"/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2008" w:type="dxa"/>
            <w:gridSpan w:val="2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8C3CD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动火时间</w:t>
            </w:r>
          </w:p>
        </w:tc>
        <w:tc>
          <w:tcPr>
            <w:tcW w:w="7562" w:type="dxa"/>
            <w:gridSpan w:val="6"/>
            <w:tcBorders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347B85" w:rsidRDefault="008C3CD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 xml:space="preserve">自    </w:t>
            </w: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年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分始</w:t>
            </w:r>
            <w:proofErr w:type="gramEnd"/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至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年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分止</w:t>
            </w: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2008" w:type="dxa"/>
            <w:gridSpan w:val="2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动火地点</w:t>
            </w:r>
          </w:p>
        </w:tc>
        <w:tc>
          <w:tcPr>
            <w:tcW w:w="7562" w:type="dxa"/>
            <w:gridSpan w:val="6"/>
            <w:tcBorders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2008" w:type="dxa"/>
            <w:gridSpan w:val="2"/>
            <w:tcBorders>
              <w:top w:val="single" w:sz="4" w:space="0" w:color="auto"/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8C3CDB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作业内容（含动火方式）</w:t>
            </w:r>
          </w:p>
        </w:tc>
        <w:tc>
          <w:tcPr>
            <w:tcW w:w="7562" w:type="dxa"/>
            <w:gridSpan w:val="6"/>
            <w:tcBorders>
              <w:top w:val="single" w:sz="4" w:space="0" w:color="auto"/>
              <w:left w:val="single" w:sz="4" w:space="0" w:color="auto"/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2008" w:type="dxa"/>
            <w:gridSpan w:val="2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B0411A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动火等级</w:t>
            </w:r>
          </w:p>
        </w:tc>
        <w:tc>
          <w:tcPr>
            <w:tcW w:w="7562" w:type="dxa"/>
            <w:gridSpan w:val="6"/>
            <w:tcBorders>
              <w:top w:val="single" w:sz="4" w:space="0" w:color="auto"/>
              <w:left w:val="single" w:sz="4" w:space="0" w:color="auto"/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2008" w:type="dxa"/>
            <w:gridSpan w:val="2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动火作业负责人</w:t>
            </w:r>
          </w:p>
        </w:tc>
        <w:tc>
          <w:tcPr>
            <w:tcW w:w="23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动火人</w:t>
            </w:r>
          </w:p>
        </w:tc>
        <w:tc>
          <w:tcPr>
            <w:tcW w:w="4138" w:type="dxa"/>
            <w:gridSpan w:val="4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2008" w:type="dxa"/>
            <w:gridSpan w:val="2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动火分析时间</w:t>
            </w:r>
          </w:p>
        </w:tc>
        <w:tc>
          <w:tcPr>
            <w:tcW w:w="23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年   月   日   时</w:t>
            </w:r>
          </w:p>
        </w:tc>
        <w:tc>
          <w:tcPr>
            <w:tcW w:w="2522" w:type="dxa"/>
            <w:gridSpan w:val="2"/>
            <w:tcBorders>
              <w:left w:val="single" w:sz="4" w:space="0" w:color="auto"/>
            </w:tcBorders>
            <w:vAlign w:val="center"/>
          </w:tcPr>
          <w:p w:rsidR="00347B85" w:rsidRDefault="00347B85" w:rsidP="000D61F1">
            <w:pPr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年   月   日   时</w:t>
            </w:r>
          </w:p>
        </w:tc>
        <w:tc>
          <w:tcPr>
            <w:tcW w:w="2699" w:type="dxa"/>
            <w:gridSpan w:val="3"/>
            <w:tcBorders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年   月   日   时</w:t>
            </w: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2008" w:type="dxa"/>
            <w:gridSpan w:val="2"/>
            <w:tcBorders>
              <w:left w:val="single" w:sz="12" w:space="0" w:color="000000"/>
            </w:tcBorders>
            <w:vAlign w:val="center"/>
          </w:tcPr>
          <w:p w:rsidR="00347B85" w:rsidRDefault="00347B85" w:rsidP="000D61F1">
            <w:pPr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分析点名称</w:t>
            </w:r>
          </w:p>
        </w:tc>
        <w:tc>
          <w:tcPr>
            <w:tcW w:w="2341" w:type="dxa"/>
            <w:tcBorders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522" w:type="dxa"/>
            <w:gridSpan w:val="2"/>
            <w:tcBorders>
              <w:lef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gridSpan w:val="3"/>
            <w:tcBorders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2008" w:type="dxa"/>
            <w:gridSpan w:val="2"/>
            <w:tcBorders>
              <w:left w:val="single" w:sz="12" w:space="0" w:color="000000"/>
            </w:tcBorders>
            <w:vAlign w:val="center"/>
          </w:tcPr>
          <w:p w:rsidR="00347B85" w:rsidRDefault="00347B85" w:rsidP="00B0411A">
            <w:pPr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分析</w:t>
            </w:r>
            <w:r w:rsidR="00B0411A"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结果</w:t>
            </w:r>
          </w:p>
        </w:tc>
        <w:tc>
          <w:tcPr>
            <w:tcW w:w="2341" w:type="dxa"/>
            <w:tcBorders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522" w:type="dxa"/>
            <w:gridSpan w:val="2"/>
            <w:tcBorders>
              <w:lef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gridSpan w:val="3"/>
            <w:tcBorders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2008" w:type="dxa"/>
            <w:gridSpan w:val="2"/>
            <w:tcBorders>
              <w:left w:val="single" w:sz="12" w:space="0" w:color="000000"/>
            </w:tcBorders>
            <w:vAlign w:val="center"/>
          </w:tcPr>
          <w:p w:rsidR="00347B85" w:rsidRDefault="00347B85" w:rsidP="000D61F1">
            <w:pPr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分析人</w:t>
            </w:r>
          </w:p>
        </w:tc>
        <w:tc>
          <w:tcPr>
            <w:tcW w:w="2341" w:type="dxa"/>
            <w:tcBorders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522" w:type="dxa"/>
            <w:gridSpan w:val="2"/>
            <w:tcBorders>
              <w:lef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699" w:type="dxa"/>
            <w:gridSpan w:val="3"/>
            <w:tcBorders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745" w:type="dxa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7927" w:type="dxa"/>
            <w:gridSpan w:val="6"/>
            <w:tcBorders>
              <w:lef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安全措施</w:t>
            </w:r>
          </w:p>
        </w:tc>
        <w:tc>
          <w:tcPr>
            <w:tcW w:w="898" w:type="dxa"/>
            <w:tcBorders>
              <w:right w:val="single" w:sz="12" w:space="0" w:color="000000"/>
            </w:tcBorders>
            <w:vAlign w:val="center"/>
          </w:tcPr>
          <w:p w:rsidR="00347B85" w:rsidRDefault="00E24CCF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确认</w:t>
            </w: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745" w:type="dxa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1</w:t>
            </w:r>
          </w:p>
        </w:tc>
        <w:tc>
          <w:tcPr>
            <w:tcW w:w="7927" w:type="dxa"/>
            <w:gridSpan w:val="6"/>
            <w:tcBorders>
              <w:lef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动火设备内部构件清理干净，蒸汽吹扫或水洗合格，达到用火条件</w:t>
            </w:r>
          </w:p>
        </w:tc>
        <w:tc>
          <w:tcPr>
            <w:tcW w:w="898" w:type="dxa"/>
            <w:tcBorders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745" w:type="dxa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2</w:t>
            </w:r>
          </w:p>
        </w:tc>
        <w:tc>
          <w:tcPr>
            <w:tcW w:w="7927" w:type="dxa"/>
            <w:gridSpan w:val="6"/>
            <w:tcBorders>
              <w:lef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断开与动火设备相连接的所有管线，加盲板（  ）块</w:t>
            </w:r>
          </w:p>
        </w:tc>
        <w:tc>
          <w:tcPr>
            <w:tcW w:w="898" w:type="dxa"/>
            <w:tcBorders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745" w:type="dxa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3</w:t>
            </w:r>
          </w:p>
        </w:tc>
        <w:tc>
          <w:tcPr>
            <w:tcW w:w="7927" w:type="dxa"/>
            <w:gridSpan w:val="6"/>
            <w:tcBorders>
              <w:lef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动火点周围的下水井、地漏、地沟、电缆沟等已清除易燃物，并已采取覆盖、铺沙、水封等手段进行隔离</w:t>
            </w:r>
          </w:p>
        </w:tc>
        <w:tc>
          <w:tcPr>
            <w:tcW w:w="898" w:type="dxa"/>
            <w:tcBorders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745" w:type="dxa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4</w:t>
            </w:r>
          </w:p>
        </w:tc>
        <w:tc>
          <w:tcPr>
            <w:tcW w:w="7927" w:type="dxa"/>
            <w:gridSpan w:val="6"/>
            <w:tcBorders>
              <w:lef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罐区内动火点同一围堰内和防火间距内的油罐不同时进行脱水作业</w:t>
            </w:r>
          </w:p>
        </w:tc>
        <w:tc>
          <w:tcPr>
            <w:tcW w:w="898" w:type="dxa"/>
            <w:tcBorders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745" w:type="dxa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5</w:t>
            </w:r>
          </w:p>
        </w:tc>
        <w:tc>
          <w:tcPr>
            <w:tcW w:w="7927" w:type="dxa"/>
            <w:gridSpan w:val="6"/>
            <w:tcBorders>
              <w:lef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高处作业已采取防火花飞溅措施</w:t>
            </w:r>
          </w:p>
        </w:tc>
        <w:tc>
          <w:tcPr>
            <w:tcW w:w="898" w:type="dxa"/>
            <w:tcBorders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745" w:type="dxa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6</w:t>
            </w:r>
          </w:p>
        </w:tc>
        <w:tc>
          <w:tcPr>
            <w:tcW w:w="7927" w:type="dxa"/>
            <w:gridSpan w:val="6"/>
            <w:tcBorders>
              <w:lef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动火点周围易燃物已清除</w:t>
            </w:r>
          </w:p>
        </w:tc>
        <w:tc>
          <w:tcPr>
            <w:tcW w:w="898" w:type="dxa"/>
            <w:tcBorders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745" w:type="dxa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7</w:t>
            </w:r>
          </w:p>
        </w:tc>
        <w:tc>
          <w:tcPr>
            <w:tcW w:w="7927" w:type="dxa"/>
            <w:gridSpan w:val="6"/>
            <w:tcBorders>
              <w:lef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电焊回路线已接在焊件上，把线未穿过下水井或与其它设备搭接</w:t>
            </w:r>
          </w:p>
        </w:tc>
        <w:tc>
          <w:tcPr>
            <w:tcW w:w="898" w:type="dxa"/>
            <w:tcBorders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745" w:type="dxa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8</w:t>
            </w:r>
          </w:p>
        </w:tc>
        <w:tc>
          <w:tcPr>
            <w:tcW w:w="7927" w:type="dxa"/>
            <w:gridSpan w:val="6"/>
            <w:tcBorders>
              <w:left w:val="single" w:sz="4" w:space="0" w:color="auto"/>
            </w:tcBorders>
            <w:vAlign w:val="center"/>
          </w:tcPr>
          <w:p w:rsidR="00347B85" w:rsidRDefault="00E63778" w:rsidP="000D61F1">
            <w:pPr>
              <w:tabs>
                <w:tab w:val="left" w:pos="360"/>
              </w:tabs>
              <w:adjustRightInd w:val="0"/>
              <w:snapToGrid w:val="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 w:rsidRPr="00E63778"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乙炔瓶应直立放置，氧气瓶与乙炔气瓶间距不应小于8m，二者与动火点、明火或其他热源间距不应小于10m，并不得在烈日下曝晒</w:t>
            </w:r>
          </w:p>
        </w:tc>
        <w:tc>
          <w:tcPr>
            <w:tcW w:w="898" w:type="dxa"/>
            <w:tcBorders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RPr="00E24CCF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745" w:type="dxa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9</w:t>
            </w:r>
          </w:p>
        </w:tc>
        <w:tc>
          <w:tcPr>
            <w:tcW w:w="7927" w:type="dxa"/>
            <w:gridSpan w:val="6"/>
            <w:tcBorders>
              <w:left w:val="single" w:sz="4" w:space="0" w:color="auto"/>
            </w:tcBorders>
            <w:vAlign w:val="center"/>
          </w:tcPr>
          <w:p w:rsidR="00347B85" w:rsidRDefault="00E24CCF" w:rsidP="00E24CCF">
            <w:pPr>
              <w:tabs>
                <w:tab w:val="left" w:pos="360"/>
              </w:tabs>
              <w:adjustRightInd w:val="0"/>
              <w:snapToGrid w:val="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现</w:t>
            </w:r>
            <w:r w:rsidRPr="00E24CCF"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场配备灭火器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（）</w:t>
            </w:r>
            <w:r w:rsidRPr="00E24CCF"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台，铁锹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（）</w:t>
            </w:r>
            <w:r w:rsidRPr="00E24CCF"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把，石棉布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（）</w:t>
            </w:r>
            <w:r w:rsidRPr="00E24CCF"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块</w:t>
            </w:r>
          </w:p>
        </w:tc>
        <w:tc>
          <w:tcPr>
            <w:tcW w:w="898" w:type="dxa"/>
            <w:tcBorders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</w:tc>
      </w:tr>
      <w:tr w:rsidR="00E24CCF" w:rsidRPr="00E24CCF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745" w:type="dxa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E24CCF" w:rsidRDefault="00E24CCF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10</w:t>
            </w:r>
          </w:p>
        </w:tc>
        <w:tc>
          <w:tcPr>
            <w:tcW w:w="7927" w:type="dxa"/>
            <w:gridSpan w:val="6"/>
            <w:tcBorders>
              <w:left w:val="single" w:sz="4" w:space="0" w:color="auto"/>
            </w:tcBorders>
            <w:vAlign w:val="center"/>
          </w:tcPr>
          <w:p w:rsidR="00E24CCF" w:rsidRDefault="00E24CCF" w:rsidP="00E24CCF">
            <w:pPr>
              <w:tabs>
                <w:tab w:val="left" w:pos="360"/>
              </w:tabs>
              <w:adjustRightInd w:val="0"/>
              <w:snapToGrid w:val="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 w:rsidRPr="00E24CCF"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在受限空间内进行动火作业、临时用电作业时，不得同时进行刷漆、喷漆作业或使用可燃溶剂清洗等其他可能散发易燃气体、易燃液体的作业</w:t>
            </w:r>
          </w:p>
        </w:tc>
        <w:tc>
          <w:tcPr>
            <w:tcW w:w="898" w:type="dxa"/>
            <w:tcBorders>
              <w:right w:val="single" w:sz="12" w:space="0" w:color="000000"/>
            </w:tcBorders>
            <w:vAlign w:val="center"/>
          </w:tcPr>
          <w:p w:rsidR="00E24CCF" w:rsidRDefault="00E24CCF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745" w:type="dxa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347B85" w:rsidRDefault="00841440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11</w:t>
            </w:r>
          </w:p>
        </w:tc>
        <w:tc>
          <w:tcPr>
            <w:tcW w:w="7927" w:type="dxa"/>
            <w:gridSpan w:val="6"/>
            <w:tcBorders>
              <w:left w:val="single" w:sz="4" w:space="0" w:color="auto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其他</w:t>
            </w: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安全措施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：</w:t>
            </w:r>
          </w:p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</w:p>
          <w:p w:rsidR="00347B85" w:rsidRDefault="00347B85" w:rsidP="00E24CCF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 xml:space="preserve">                                        </w:t>
            </w:r>
          </w:p>
        </w:tc>
        <w:tc>
          <w:tcPr>
            <w:tcW w:w="898" w:type="dxa"/>
            <w:tcBorders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tabs>
                <w:tab w:val="left" w:pos="360"/>
              </w:tabs>
              <w:adjustRightInd w:val="0"/>
              <w:snapToGrid w:val="0"/>
              <w:jc w:val="center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9570" w:type="dxa"/>
            <w:gridSpan w:val="8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审核部门意见</w:t>
            </w:r>
          </w:p>
          <w:p w:rsidR="00347B85" w:rsidRDefault="00347B85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347B85" w:rsidRDefault="00347B85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审核结果</w:t>
            </w:r>
          </w:p>
          <w:p w:rsidR="00347B85" w:rsidRDefault="00347B85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347B85" w:rsidRDefault="00347B85" w:rsidP="000D61F1">
            <w:pPr>
              <w:pStyle w:val="1"/>
              <w:snapToGrid w:val="0"/>
              <w:ind w:firstLineChars="200"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 xml:space="preserve">审核人：                 审核单位：                          审核时间：  年　月　日　时　分                     </w:t>
            </w:r>
          </w:p>
        </w:tc>
      </w:tr>
      <w:tr w:rsidR="00347B85" w:rsidTr="00347B8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70"/>
        </w:trPr>
        <w:tc>
          <w:tcPr>
            <w:tcW w:w="9570" w:type="dxa"/>
            <w:gridSpan w:val="8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347B85" w:rsidRDefault="00347B85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审批部门意见</w:t>
            </w:r>
          </w:p>
          <w:p w:rsidR="00347B85" w:rsidRDefault="00347B85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347B85" w:rsidRDefault="00347B85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审批结果</w:t>
            </w:r>
          </w:p>
          <w:p w:rsidR="00347B85" w:rsidRDefault="00347B85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347B85" w:rsidRPr="00E15ADE" w:rsidRDefault="00347B85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 xml:space="preserve">审批人：                 审批单位：                          审批时间：  年　月　日　时　分    </w:t>
            </w:r>
          </w:p>
        </w:tc>
      </w:tr>
    </w:tbl>
    <w:p w:rsidR="00347B85" w:rsidRPr="00347B85" w:rsidRDefault="00347B85" w:rsidP="0027080B">
      <w:pPr>
        <w:ind w:firstLine="420"/>
        <w:jc w:val="center"/>
        <w:outlineLvl w:val="0"/>
        <w:rPr>
          <w:rFonts w:ascii="黑体" w:eastAsia="黑体" w:hAnsi="宋体" w:hint="eastAsia"/>
          <w:szCs w:val="21"/>
        </w:rPr>
      </w:pPr>
      <w:bookmarkStart w:id="4" w:name="_GoBack"/>
      <w:bookmarkEnd w:id="4"/>
    </w:p>
    <w:sectPr w:rsidR="00347B85" w:rsidRPr="00347B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DA0" w:rsidRDefault="00214DA0" w:rsidP="0027080B">
      <w:pPr>
        <w:ind w:firstLine="420"/>
      </w:pPr>
      <w:r>
        <w:separator/>
      </w:r>
    </w:p>
  </w:endnote>
  <w:endnote w:type="continuationSeparator" w:id="0">
    <w:p w:rsidR="00214DA0" w:rsidRDefault="00214DA0" w:rsidP="0027080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DA0" w:rsidRDefault="00214DA0" w:rsidP="0027080B">
      <w:pPr>
        <w:ind w:firstLine="420"/>
      </w:pPr>
      <w:r>
        <w:separator/>
      </w:r>
    </w:p>
  </w:footnote>
  <w:footnote w:type="continuationSeparator" w:id="0">
    <w:p w:rsidR="00214DA0" w:rsidRDefault="00214DA0" w:rsidP="0027080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7D"/>
    <w:rsid w:val="00214DA0"/>
    <w:rsid w:val="0027080B"/>
    <w:rsid w:val="00347B85"/>
    <w:rsid w:val="003579B9"/>
    <w:rsid w:val="003F582F"/>
    <w:rsid w:val="00672E88"/>
    <w:rsid w:val="00841440"/>
    <w:rsid w:val="008C3CDB"/>
    <w:rsid w:val="00944FD2"/>
    <w:rsid w:val="009E5A7D"/>
    <w:rsid w:val="00A02C91"/>
    <w:rsid w:val="00AA406B"/>
    <w:rsid w:val="00B0411A"/>
    <w:rsid w:val="00CE4CB6"/>
    <w:rsid w:val="00DF14EB"/>
    <w:rsid w:val="00E15ADE"/>
    <w:rsid w:val="00E24CCF"/>
    <w:rsid w:val="00E63778"/>
    <w:rsid w:val="00E7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80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纯文本1"/>
    <w:basedOn w:val="a"/>
    <w:rsid w:val="0027080B"/>
    <w:pPr>
      <w:adjustRightInd w:val="0"/>
      <w:textAlignment w:val="baseline"/>
    </w:pPr>
    <w:rPr>
      <w:rFonts w:ascii="宋体" w:hAnsi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80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纯文本1"/>
    <w:basedOn w:val="a"/>
    <w:rsid w:val="0027080B"/>
    <w:pPr>
      <w:adjustRightInd w:val="0"/>
      <w:textAlignment w:val="baseline"/>
    </w:pPr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2018-06-28T09:02:00Z</dcterms:created>
  <dcterms:modified xsi:type="dcterms:W3CDTF">2018-06-28T09:46:00Z</dcterms:modified>
</cp:coreProperties>
</file>