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2A" w:rsidRDefault="00C1022A" w:rsidP="00C1022A">
      <w:pPr>
        <w:jc w:val="center"/>
        <w:outlineLvl w:val="0"/>
        <w:rPr>
          <w:rFonts w:ascii="黑体" w:eastAsia="黑体" w:hAnsi="宋体" w:hint="eastAsia"/>
          <w:szCs w:val="21"/>
        </w:rPr>
      </w:pPr>
      <w:bookmarkStart w:id="0" w:name="_Toc294021001"/>
      <w:bookmarkStart w:id="1" w:name="_Toc294096477"/>
      <w:bookmarkStart w:id="2" w:name="_Toc294170939"/>
      <w:r>
        <w:rPr>
          <w:rFonts w:ascii="黑体" w:eastAsia="黑体" w:hAnsi="宋体" w:hint="eastAsia"/>
          <w:szCs w:val="21"/>
        </w:rPr>
        <w:t>受限空间安全作业证</w:t>
      </w:r>
      <w:bookmarkEnd w:id="0"/>
      <w:bookmarkEnd w:id="1"/>
      <w:bookmarkEnd w:id="2"/>
    </w:p>
    <w:tbl>
      <w:tblPr>
        <w:tblW w:w="93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0"/>
        <w:gridCol w:w="1258"/>
        <w:gridCol w:w="43"/>
        <w:gridCol w:w="2119"/>
        <w:gridCol w:w="469"/>
        <w:gridCol w:w="431"/>
        <w:gridCol w:w="829"/>
        <w:gridCol w:w="609"/>
        <w:gridCol w:w="651"/>
        <w:gridCol w:w="765"/>
        <w:gridCol w:w="369"/>
        <w:gridCol w:w="1129"/>
        <w:gridCol w:w="26"/>
      </w:tblGrid>
      <w:tr w:rsidR="00C1022A" w:rsidTr="00C1022A">
        <w:trPr>
          <w:trHeight w:val="170"/>
        </w:trPr>
        <w:tc>
          <w:tcPr>
            <w:tcW w:w="1908" w:type="dxa"/>
            <w:gridSpan w:val="2"/>
            <w:vAlign w:val="center"/>
          </w:tcPr>
          <w:p w:rsidR="00C1022A" w:rsidRDefault="00C1022A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申请单位</w:t>
            </w:r>
          </w:p>
        </w:tc>
        <w:tc>
          <w:tcPr>
            <w:tcW w:w="2162" w:type="dxa"/>
            <w:gridSpan w:val="2"/>
            <w:vAlign w:val="center"/>
          </w:tcPr>
          <w:p w:rsidR="00C1022A" w:rsidRDefault="00C1022A" w:rsidP="000D61F1">
            <w:pPr>
              <w:tabs>
                <w:tab w:val="left" w:pos="360"/>
              </w:tabs>
              <w:adjustRightInd w:val="0"/>
              <w:snapToGrid w:val="0"/>
              <w:ind w:left="108"/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1022A" w:rsidRDefault="00C1022A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1438" w:type="dxa"/>
            <w:gridSpan w:val="2"/>
            <w:vAlign w:val="center"/>
          </w:tcPr>
          <w:p w:rsidR="00C1022A" w:rsidRDefault="00C1022A" w:rsidP="000D61F1">
            <w:pPr>
              <w:tabs>
                <w:tab w:val="left" w:pos="360"/>
              </w:tabs>
              <w:adjustRightInd w:val="0"/>
              <w:snapToGrid w:val="0"/>
              <w:ind w:left="108"/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C1022A" w:rsidRDefault="00C1022A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作业证编号</w:t>
            </w:r>
          </w:p>
        </w:tc>
        <w:tc>
          <w:tcPr>
            <w:tcW w:w="1524" w:type="dxa"/>
            <w:gridSpan w:val="3"/>
            <w:vAlign w:val="center"/>
          </w:tcPr>
          <w:p w:rsidR="00C1022A" w:rsidRDefault="00C1022A" w:rsidP="000D61F1">
            <w:pPr>
              <w:tabs>
                <w:tab w:val="left" w:pos="360"/>
              </w:tabs>
              <w:adjustRightInd w:val="0"/>
              <w:snapToGrid w:val="0"/>
              <w:ind w:left="108"/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C1022A" w:rsidTr="00C1022A">
        <w:trPr>
          <w:trHeight w:val="170"/>
        </w:trPr>
        <w:tc>
          <w:tcPr>
            <w:tcW w:w="1908" w:type="dxa"/>
            <w:gridSpan w:val="2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受限空间所属单位</w:t>
            </w:r>
          </w:p>
        </w:tc>
        <w:tc>
          <w:tcPr>
            <w:tcW w:w="2162" w:type="dxa"/>
            <w:gridSpan w:val="2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338" w:type="dxa"/>
            <w:gridSpan w:val="4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受限空间名称</w:t>
            </w:r>
          </w:p>
        </w:tc>
        <w:tc>
          <w:tcPr>
            <w:tcW w:w="2940" w:type="dxa"/>
            <w:gridSpan w:val="5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C1022A" w:rsidTr="00C1022A">
        <w:trPr>
          <w:trHeight w:val="170"/>
        </w:trPr>
        <w:tc>
          <w:tcPr>
            <w:tcW w:w="1908" w:type="dxa"/>
            <w:gridSpan w:val="2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作业内容</w:t>
            </w:r>
          </w:p>
        </w:tc>
        <w:tc>
          <w:tcPr>
            <w:tcW w:w="2162" w:type="dxa"/>
            <w:gridSpan w:val="2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338" w:type="dxa"/>
            <w:gridSpan w:val="4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受限空间内原有介质名称</w:t>
            </w:r>
          </w:p>
        </w:tc>
        <w:tc>
          <w:tcPr>
            <w:tcW w:w="2940" w:type="dxa"/>
            <w:gridSpan w:val="5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C1022A" w:rsidTr="00C1022A">
        <w:trPr>
          <w:trHeight w:val="170"/>
        </w:trPr>
        <w:tc>
          <w:tcPr>
            <w:tcW w:w="1908" w:type="dxa"/>
            <w:gridSpan w:val="2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作业时间</w:t>
            </w:r>
          </w:p>
        </w:tc>
        <w:tc>
          <w:tcPr>
            <w:tcW w:w="7440" w:type="dxa"/>
            <w:gridSpan w:val="11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Tahoma" w:hint="eastAsia"/>
                <w:snapToGrid w:val="0"/>
                <w:kern w:val="0"/>
                <w:sz w:val="18"/>
                <w:szCs w:val="18"/>
              </w:rPr>
              <w:t xml:space="preserve">自    </w:t>
            </w:r>
            <w:r>
              <w:rPr>
                <w:rFonts w:hAnsi="宋体" w:cs="Tahoma"/>
                <w:snapToGrid w:val="0"/>
                <w:kern w:val="0"/>
                <w:sz w:val="18"/>
                <w:szCs w:val="18"/>
              </w:rPr>
              <w:t>年</w:t>
            </w:r>
            <w:r>
              <w:rPr>
                <w:rFonts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hAnsi="宋体" w:cs="Tahoma"/>
                <w:snapToGrid w:val="0"/>
                <w:kern w:val="0"/>
                <w:sz w:val="18"/>
                <w:szCs w:val="18"/>
              </w:rPr>
              <w:t>月</w:t>
            </w:r>
            <w:r>
              <w:rPr>
                <w:rFonts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hAnsi="宋体" w:cs="Tahoma"/>
                <w:snapToGrid w:val="0"/>
                <w:kern w:val="0"/>
                <w:sz w:val="18"/>
                <w:szCs w:val="18"/>
              </w:rPr>
              <w:t>日</w:t>
            </w:r>
            <w:r>
              <w:rPr>
                <w:rFonts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hAnsi="宋体" w:cs="Tahoma"/>
                <w:snapToGrid w:val="0"/>
                <w:kern w:val="0"/>
                <w:sz w:val="18"/>
                <w:szCs w:val="18"/>
              </w:rPr>
              <w:t>时</w:t>
            </w:r>
            <w:r>
              <w:rPr>
                <w:rFonts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hAnsi="宋体" w:cs="Tahoma"/>
                <w:snapToGrid w:val="0"/>
                <w:kern w:val="0"/>
                <w:sz w:val="18"/>
                <w:szCs w:val="18"/>
              </w:rPr>
              <w:t>分始</w:t>
            </w:r>
            <w:proofErr w:type="gramEnd"/>
            <w:r>
              <w:rPr>
                <w:rFonts w:hAnsi="宋体" w:cs="Tahoma" w:hint="eastAsia"/>
                <w:snapToGrid w:val="0"/>
                <w:kern w:val="0"/>
                <w:sz w:val="18"/>
                <w:szCs w:val="18"/>
              </w:rPr>
              <w:t xml:space="preserve">      </w:t>
            </w:r>
            <w:r>
              <w:rPr>
                <w:rFonts w:hAnsi="宋体" w:cs="Tahoma"/>
                <w:snapToGrid w:val="0"/>
                <w:kern w:val="0"/>
                <w:sz w:val="18"/>
                <w:szCs w:val="18"/>
              </w:rPr>
              <w:t>至</w:t>
            </w:r>
            <w:r>
              <w:rPr>
                <w:rFonts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hAnsi="宋体" w:cs="Tahoma"/>
                <w:snapToGrid w:val="0"/>
                <w:kern w:val="0"/>
                <w:sz w:val="18"/>
                <w:szCs w:val="18"/>
              </w:rPr>
              <w:t>年</w:t>
            </w:r>
            <w:r>
              <w:rPr>
                <w:rFonts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hAnsi="宋体" w:cs="Tahoma"/>
                <w:snapToGrid w:val="0"/>
                <w:kern w:val="0"/>
                <w:sz w:val="18"/>
                <w:szCs w:val="18"/>
              </w:rPr>
              <w:t>月</w:t>
            </w:r>
            <w:r>
              <w:rPr>
                <w:rFonts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hAnsi="宋体" w:cs="Tahoma"/>
                <w:snapToGrid w:val="0"/>
                <w:kern w:val="0"/>
                <w:sz w:val="18"/>
                <w:szCs w:val="18"/>
              </w:rPr>
              <w:t>日</w:t>
            </w:r>
            <w:r>
              <w:rPr>
                <w:rFonts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hAnsi="宋体" w:cs="Tahoma"/>
                <w:snapToGrid w:val="0"/>
                <w:kern w:val="0"/>
                <w:sz w:val="18"/>
                <w:szCs w:val="18"/>
              </w:rPr>
              <w:t>时</w:t>
            </w:r>
            <w:r>
              <w:rPr>
                <w:rFonts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hAnsi="宋体" w:cs="Tahoma"/>
                <w:snapToGrid w:val="0"/>
                <w:kern w:val="0"/>
                <w:sz w:val="18"/>
                <w:szCs w:val="18"/>
              </w:rPr>
              <w:t>分止</w:t>
            </w:r>
          </w:p>
        </w:tc>
      </w:tr>
      <w:tr w:rsidR="00C1022A" w:rsidTr="00C1022A">
        <w:trPr>
          <w:trHeight w:val="170"/>
        </w:trPr>
        <w:tc>
          <w:tcPr>
            <w:tcW w:w="1908" w:type="dxa"/>
            <w:gridSpan w:val="2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作业</w:t>
            </w:r>
            <w:r>
              <w:rPr>
                <w:rFonts w:hAnsi="宋体" w:cs="宋体" w:hint="eastAsia"/>
                <w:sz w:val="18"/>
                <w:szCs w:val="18"/>
              </w:rPr>
              <w:t>负责人</w:t>
            </w:r>
          </w:p>
        </w:tc>
        <w:tc>
          <w:tcPr>
            <w:tcW w:w="7440" w:type="dxa"/>
            <w:gridSpan w:val="11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C1022A" w:rsidTr="00C1022A">
        <w:trPr>
          <w:trHeight w:val="170"/>
        </w:trPr>
        <w:tc>
          <w:tcPr>
            <w:tcW w:w="1908" w:type="dxa"/>
            <w:gridSpan w:val="2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监护人</w:t>
            </w:r>
          </w:p>
        </w:tc>
        <w:tc>
          <w:tcPr>
            <w:tcW w:w="7440" w:type="dxa"/>
            <w:gridSpan w:val="11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C1022A" w:rsidTr="00C1022A">
        <w:trPr>
          <w:trHeight w:val="170"/>
        </w:trPr>
        <w:tc>
          <w:tcPr>
            <w:tcW w:w="1908" w:type="dxa"/>
            <w:gridSpan w:val="2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作业人员（不含工作负责人）</w:t>
            </w:r>
          </w:p>
        </w:tc>
        <w:tc>
          <w:tcPr>
            <w:tcW w:w="7440" w:type="dxa"/>
            <w:gridSpan w:val="11"/>
            <w:vAlign w:val="center"/>
          </w:tcPr>
          <w:p w:rsidR="00C1022A" w:rsidRDefault="00C1022A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7E550B">
        <w:trPr>
          <w:gridAfter w:val="1"/>
          <w:wAfter w:w="26" w:type="dxa"/>
          <w:trHeight w:val="497"/>
        </w:trPr>
        <w:tc>
          <w:tcPr>
            <w:tcW w:w="1951" w:type="dxa"/>
            <w:gridSpan w:val="3"/>
            <w:vMerge w:val="restart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气体</w:t>
            </w:r>
            <w:r>
              <w:rPr>
                <w:rFonts w:hAnsi="宋体" w:cs="宋体" w:hint="eastAsia"/>
                <w:sz w:val="18"/>
                <w:szCs w:val="18"/>
              </w:rPr>
              <w:t>分析</w:t>
            </w:r>
            <w:r>
              <w:rPr>
                <w:rFonts w:hAnsi="宋体" w:cs="宋体" w:hint="eastAsia"/>
                <w:sz w:val="18"/>
                <w:szCs w:val="18"/>
              </w:rPr>
              <w:t>结果</w:t>
            </w:r>
          </w:p>
        </w:tc>
        <w:tc>
          <w:tcPr>
            <w:tcW w:w="2588" w:type="dxa"/>
            <w:gridSpan w:val="2"/>
            <w:vAlign w:val="center"/>
          </w:tcPr>
          <w:p w:rsidR="007E550B" w:rsidRDefault="007E550B" w:rsidP="00FF7C4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分析</w:t>
            </w:r>
            <w:r>
              <w:rPr>
                <w:rFonts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FF7C4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分析</w:t>
            </w:r>
            <w:r>
              <w:rPr>
                <w:rFonts w:hAnsi="宋体" w:cs="宋体" w:hint="eastAsia"/>
                <w:sz w:val="18"/>
                <w:szCs w:val="18"/>
              </w:rPr>
              <w:t>部位</w:t>
            </w: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分析结果</w:t>
            </w:r>
          </w:p>
        </w:tc>
        <w:tc>
          <w:tcPr>
            <w:tcW w:w="2263" w:type="dxa"/>
            <w:gridSpan w:val="3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分析人</w:t>
            </w:r>
          </w:p>
        </w:tc>
      </w:tr>
      <w:tr w:rsidR="007E550B" w:rsidTr="007E550B">
        <w:trPr>
          <w:gridAfter w:val="1"/>
          <w:wAfter w:w="26" w:type="dxa"/>
          <w:trHeight w:val="170"/>
        </w:trPr>
        <w:tc>
          <w:tcPr>
            <w:tcW w:w="1951" w:type="dxa"/>
            <w:gridSpan w:val="3"/>
            <w:vMerge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263" w:type="dxa"/>
            <w:gridSpan w:val="3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7E550B">
        <w:trPr>
          <w:gridAfter w:val="1"/>
          <w:wAfter w:w="26" w:type="dxa"/>
          <w:trHeight w:val="170"/>
        </w:trPr>
        <w:tc>
          <w:tcPr>
            <w:tcW w:w="1951" w:type="dxa"/>
            <w:gridSpan w:val="3"/>
            <w:vMerge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263" w:type="dxa"/>
            <w:gridSpan w:val="3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7E550B">
        <w:trPr>
          <w:gridAfter w:val="1"/>
          <w:wAfter w:w="26" w:type="dxa"/>
          <w:trHeight w:val="170"/>
        </w:trPr>
        <w:tc>
          <w:tcPr>
            <w:tcW w:w="1951" w:type="dxa"/>
            <w:gridSpan w:val="3"/>
            <w:vMerge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263" w:type="dxa"/>
            <w:gridSpan w:val="3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7E550B">
        <w:trPr>
          <w:gridAfter w:val="1"/>
          <w:wAfter w:w="26" w:type="dxa"/>
          <w:trHeight w:val="170"/>
        </w:trPr>
        <w:tc>
          <w:tcPr>
            <w:tcW w:w="1951" w:type="dxa"/>
            <w:gridSpan w:val="3"/>
            <w:vMerge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263" w:type="dxa"/>
            <w:gridSpan w:val="3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7E550B">
        <w:trPr>
          <w:gridAfter w:val="1"/>
          <w:wAfter w:w="26" w:type="dxa"/>
          <w:trHeight w:val="170"/>
        </w:trPr>
        <w:tc>
          <w:tcPr>
            <w:tcW w:w="1951" w:type="dxa"/>
            <w:gridSpan w:val="3"/>
            <w:vMerge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263" w:type="dxa"/>
            <w:gridSpan w:val="3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7E550B">
        <w:trPr>
          <w:gridAfter w:val="1"/>
          <w:wAfter w:w="26" w:type="dxa"/>
          <w:trHeight w:val="170"/>
        </w:trPr>
        <w:tc>
          <w:tcPr>
            <w:tcW w:w="1951" w:type="dxa"/>
            <w:gridSpan w:val="3"/>
            <w:vMerge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2263" w:type="dxa"/>
            <w:gridSpan w:val="3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C1022A">
        <w:trPr>
          <w:trHeight w:val="170"/>
        </w:trPr>
        <w:tc>
          <w:tcPr>
            <w:tcW w:w="650" w:type="dxa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7543" w:type="dxa"/>
            <w:gridSpan w:val="10"/>
            <w:vAlign w:val="center"/>
          </w:tcPr>
          <w:p w:rsidR="007E550B" w:rsidRDefault="007E550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安全措施</w:t>
            </w:r>
          </w:p>
        </w:tc>
        <w:tc>
          <w:tcPr>
            <w:tcW w:w="1155" w:type="dxa"/>
            <w:gridSpan w:val="2"/>
            <w:vAlign w:val="center"/>
          </w:tcPr>
          <w:p w:rsidR="007E550B" w:rsidRDefault="007E550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确认</w:t>
            </w:r>
          </w:p>
        </w:tc>
      </w:tr>
      <w:tr w:rsidR="007E550B" w:rsidTr="00C1022A">
        <w:trPr>
          <w:trHeight w:val="170"/>
        </w:trPr>
        <w:tc>
          <w:tcPr>
            <w:tcW w:w="650" w:type="dxa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7543" w:type="dxa"/>
            <w:gridSpan w:val="10"/>
          </w:tcPr>
          <w:p w:rsidR="007E550B" w:rsidRDefault="007E550B" w:rsidP="000D61F1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对进入受限空间危险性进行分析</w:t>
            </w:r>
          </w:p>
        </w:tc>
        <w:tc>
          <w:tcPr>
            <w:tcW w:w="1155" w:type="dxa"/>
            <w:gridSpan w:val="2"/>
          </w:tcPr>
          <w:p w:rsidR="007E550B" w:rsidRDefault="007E550B" w:rsidP="000D61F1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C1022A">
        <w:trPr>
          <w:trHeight w:val="170"/>
        </w:trPr>
        <w:tc>
          <w:tcPr>
            <w:tcW w:w="650" w:type="dxa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7543" w:type="dxa"/>
            <w:gridSpan w:val="10"/>
          </w:tcPr>
          <w:p w:rsidR="007E550B" w:rsidRDefault="007E550B" w:rsidP="000D61F1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所有与受限空间有联系的阀门、管线加盲板隔离，列出盲板清单，</w:t>
            </w:r>
            <w:proofErr w:type="gramStart"/>
            <w:r>
              <w:rPr>
                <w:rFonts w:hAnsi="宋体" w:cs="宋体" w:hint="eastAsia"/>
                <w:sz w:val="18"/>
                <w:szCs w:val="18"/>
              </w:rPr>
              <w:t>落实抽堵盲板</w:t>
            </w:r>
            <w:proofErr w:type="gramEnd"/>
            <w:r>
              <w:rPr>
                <w:rFonts w:hAnsi="宋体" w:cs="宋体" w:hint="eastAsia"/>
                <w:sz w:val="18"/>
                <w:szCs w:val="18"/>
              </w:rPr>
              <w:t>责任人</w:t>
            </w:r>
          </w:p>
        </w:tc>
        <w:tc>
          <w:tcPr>
            <w:tcW w:w="1155" w:type="dxa"/>
            <w:gridSpan w:val="2"/>
          </w:tcPr>
          <w:p w:rsidR="007E550B" w:rsidRDefault="007E550B" w:rsidP="000D61F1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C1022A">
        <w:trPr>
          <w:trHeight w:val="170"/>
        </w:trPr>
        <w:tc>
          <w:tcPr>
            <w:tcW w:w="650" w:type="dxa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7543" w:type="dxa"/>
            <w:gridSpan w:val="10"/>
          </w:tcPr>
          <w:p w:rsidR="007E550B" w:rsidRDefault="007E550B" w:rsidP="002C78F4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设备打开通风</w:t>
            </w:r>
            <w:proofErr w:type="gramStart"/>
            <w:r>
              <w:rPr>
                <w:rFonts w:hAnsi="宋体" w:cs="宋体" w:hint="eastAsia"/>
                <w:sz w:val="18"/>
                <w:szCs w:val="18"/>
              </w:rPr>
              <w:t>孔进行</w:t>
            </w:r>
            <w:proofErr w:type="gramEnd"/>
            <w:r>
              <w:rPr>
                <w:rFonts w:hAnsi="宋体" w:cs="宋体" w:hint="eastAsia"/>
                <w:sz w:val="18"/>
                <w:szCs w:val="18"/>
              </w:rPr>
              <w:t>自然通风，温度适宜人员作业；必要时采用强制通风或佩戴空气呼吸器，不能用通氧气或富氧空气的方法补充氧</w:t>
            </w:r>
          </w:p>
        </w:tc>
        <w:tc>
          <w:tcPr>
            <w:tcW w:w="1155" w:type="dxa"/>
            <w:gridSpan w:val="2"/>
          </w:tcPr>
          <w:p w:rsidR="007E550B" w:rsidRDefault="007E550B" w:rsidP="000D61F1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C1022A">
        <w:trPr>
          <w:trHeight w:val="170"/>
        </w:trPr>
        <w:tc>
          <w:tcPr>
            <w:tcW w:w="650" w:type="dxa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7543" w:type="dxa"/>
            <w:gridSpan w:val="10"/>
          </w:tcPr>
          <w:p w:rsidR="007E550B" w:rsidRDefault="007E550B" w:rsidP="002C78F4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相关设备进行处理，带搅拌机的设备已切断电源，电源开关处加锁或挂“禁止合闸”标志牌，设专人监护</w:t>
            </w:r>
          </w:p>
        </w:tc>
        <w:tc>
          <w:tcPr>
            <w:tcW w:w="1155" w:type="dxa"/>
            <w:gridSpan w:val="2"/>
          </w:tcPr>
          <w:p w:rsidR="007E550B" w:rsidRDefault="007E550B" w:rsidP="000D61F1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C1022A">
        <w:trPr>
          <w:trHeight w:val="170"/>
        </w:trPr>
        <w:tc>
          <w:tcPr>
            <w:tcW w:w="650" w:type="dxa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7543" w:type="dxa"/>
            <w:gridSpan w:val="10"/>
          </w:tcPr>
          <w:p w:rsidR="007E550B" w:rsidRDefault="007E550B" w:rsidP="004F5256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检查受限空间内部已具备</w:t>
            </w:r>
            <w:bookmarkStart w:id="3" w:name="_GoBack"/>
            <w:bookmarkEnd w:id="3"/>
            <w:r>
              <w:rPr>
                <w:rFonts w:hAnsi="宋体" w:cs="宋体" w:hint="eastAsia"/>
                <w:sz w:val="18"/>
                <w:szCs w:val="18"/>
              </w:rPr>
              <w:t>作业条件，</w:t>
            </w:r>
            <w:proofErr w:type="gramStart"/>
            <w:r>
              <w:rPr>
                <w:rFonts w:hAnsi="宋体" w:cs="宋体" w:hint="eastAsia"/>
                <w:sz w:val="18"/>
                <w:szCs w:val="18"/>
              </w:rPr>
              <w:t>清罐时</w:t>
            </w:r>
            <w:proofErr w:type="gramEnd"/>
            <w:r>
              <w:rPr>
                <w:rFonts w:hAnsi="宋体" w:cs="宋体" w:hint="eastAsia"/>
                <w:sz w:val="18"/>
                <w:szCs w:val="18"/>
              </w:rPr>
              <w:t>（无需用/宜采用）用防爆工具</w:t>
            </w:r>
          </w:p>
        </w:tc>
        <w:tc>
          <w:tcPr>
            <w:tcW w:w="1155" w:type="dxa"/>
            <w:gridSpan w:val="2"/>
          </w:tcPr>
          <w:p w:rsidR="007E550B" w:rsidRDefault="007E550B" w:rsidP="000D61F1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C1022A">
        <w:trPr>
          <w:trHeight w:val="170"/>
        </w:trPr>
        <w:tc>
          <w:tcPr>
            <w:tcW w:w="650" w:type="dxa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543" w:type="dxa"/>
            <w:gridSpan w:val="10"/>
          </w:tcPr>
          <w:p w:rsidR="007E550B" w:rsidRDefault="007E550B" w:rsidP="004F5256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检查受限空间进出口通道，无阻碍人员进出的障碍物</w:t>
            </w:r>
          </w:p>
        </w:tc>
        <w:tc>
          <w:tcPr>
            <w:tcW w:w="1155" w:type="dxa"/>
            <w:gridSpan w:val="2"/>
          </w:tcPr>
          <w:p w:rsidR="007E550B" w:rsidRDefault="007E550B" w:rsidP="000D61F1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C1022A">
        <w:trPr>
          <w:trHeight w:val="170"/>
        </w:trPr>
        <w:tc>
          <w:tcPr>
            <w:tcW w:w="650" w:type="dxa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7543" w:type="dxa"/>
            <w:gridSpan w:val="10"/>
          </w:tcPr>
          <w:p w:rsidR="007E550B" w:rsidRDefault="007E550B" w:rsidP="004F5256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分析盛装过可燃有毒液体、气体的受限空间内的可燃、有毒有害气体含量</w:t>
            </w:r>
          </w:p>
        </w:tc>
        <w:tc>
          <w:tcPr>
            <w:tcW w:w="1155" w:type="dxa"/>
            <w:gridSpan w:val="2"/>
          </w:tcPr>
          <w:p w:rsidR="007E550B" w:rsidRDefault="007E550B" w:rsidP="000D61F1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C1022A">
        <w:trPr>
          <w:trHeight w:val="170"/>
        </w:trPr>
        <w:tc>
          <w:tcPr>
            <w:tcW w:w="650" w:type="dxa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7543" w:type="dxa"/>
            <w:gridSpan w:val="10"/>
          </w:tcPr>
          <w:p w:rsidR="007E550B" w:rsidRDefault="007E550B" w:rsidP="004F5256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作业人员清楚受限空间内存在的其它危险因素，如内部附件、</w:t>
            </w:r>
            <w:proofErr w:type="gramStart"/>
            <w:r>
              <w:rPr>
                <w:rFonts w:hAnsi="宋体" w:cs="宋体" w:hint="eastAsia"/>
                <w:sz w:val="18"/>
                <w:szCs w:val="18"/>
              </w:rPr>
              <w:t>集渣坑</w:t>
            </w:r>
            <w:proofErr w:type="gramEnd"/>
            <w:r>
              <w:rPr>
                <w:rFonts w:hAnsi="宋体" w:cs="宋体" w:hint="eastAsia"/>
                <w:sz w:val="18"/>
                <w:szCs w:val="18"/>
              </w:rPr>
              <w:t>等</w:t>
            </w:r>
          </w:p>
        </w:tc>
        <w:tc>
          <w:tcPr>
            <w:tcW w:w="1155" w:type="dxa"/>
            <w:gridSpan w:val="2"/>
          </w:tcPr>
          <w:p w:rsidR="007E550B" w:rsidRDefault="007E550B" w:rsidP="000D61F1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C1022A">
        <w:trPr>
          <w:trHeight w:val="170"/>
        </w:trPr>
        <w:tc>
          <w:tcPr>
            <w:tcW w:w="650" w:type="dxa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7543" w:type="dxa"/>
            <w:gridSpan w:val="10"/>
          </w:tcPr>
          <w:p w:rsidR="007E550B" w:rsidRDefault="007E550B" w:rsidP="007E550B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 xml:space="preserve">作业监护措施：消防器材（ ）、救生绳（ </w:t>
            </w:r>
            <w:r>
              <w:rPr>
                <w:rFonts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155" w:type="dxa"/>
            <w:gridSpan w:val="2"/>
          </w:tcPr>
          <w:p w:rsidR="007E550B" w:rsidRDefault="007E550B" w:rsidP="000D61F1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C1022A">
        <w:trPr>
          <w:trHeight w:val="170"/>
        </w:trPr>
        <w:tc>
          <w:tcPr>
            <w:tcW w:w="650" w:type="dxa"/>
            <w:vAlign w:val="center"/>
          </w:tcPr>
          <w:p w:rsidR="007E550B" w:rsidRDefault="007E550B" w:rsidP="000D61F1">
            <w:pPr>
              <w:pStyle w:val="a5"/>
              <w:adjustRightInd w:val="0"/>
              <w:snapToGrid w:val="0"/>
              <w:jc w:val="center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7543" w:type="dxa"/>
            <w:gridSpan w:val="10"/>
          </w:tcPr>
          <w:p w:rsidR="007E550B" w:rsidRDefault="007E550B" w:rsidP="000D61F1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其他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安全措施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：</w:t>
            </w:r>
          </w:p>
          <w:p w:rsidR="007E550B" w:rsidRDefault="007E550B" w:rsidP="000D61F1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  <w:p w:rsidR="007E550B" w:rsidRDefault="007E550B" w:rsidP="000D61F1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  <w:p w:rsidR="007E550B" w:rsidRDefault="007E550B" w:rsidP="007E550B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  <w:r>
              <w:rPr>
                <w:rFonts w:hAnsi="宋体" w:cs="Tahoma" w:hint="eastAsia"/>
                <w:snapToGrid w:val="0"/>
                <w:kern w:val="0"/>
                <w:sz w:val="18"/>
                <w:szCs w:val="18"/>
              </w:rPr>
              <w:t xml:space="preserve">                                                                </w:t>
            </w:r>
            <w:r>
              <w:rPr>
                <w:rFonts w:hAnsi="宋体" w:cs="Tahoma" w:hint="eastAsia"/>
                <w:snapToGrid w:val="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155" w:type="dxa"/>
            <w:gridSpan w:val="2"/>
          </w:tcPr>
          <w:p w:rsidR="007E550B" w:rsidRDefault="007E550B" w:rsidP="000D61F1">
            <w:pPr>
              <w:pStyle w:val="a5"/>
              <w:adjustRightInd w:val="0"/>
              <w:snapToGrid w:val="0"/>
              <w:rPr>
                <w:rFonts w:hAnsi="宋体" w:cs="宋体" w:hint="eastAsia"/>
                <w:sz w:val="18"/>
                <w:szCs w:val="18"/>
              </w:rPr>
            </w:pPr>
          </w:p>
        </w:tc>
      </w:tr>
      <w:tr w:rsidR="007E550B" w:rsidTr="00C1022A">
        <w:trPr>
          <w:trHeight w:val="170"/>
        </w:trPr>
        <w:tc>
          <w:tcPr>
            <w:tcW w:w="9348" w:type="dxa"/>
            <w:gridSpan w:val="13"/>
            <w:vAlign w:val="center"/>
          </w:tcPr>
          <w:p w:rsidR="007E550B" w:rsidRDefault="007E550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审核部门意见</w:t>
            </w:r>
          </w:p>
          <w:p w:rsidR="007E550B" w:rsidRDefault="007E550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7E550B" w:rsidRDefault="007E550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审核结果</w:t>
            </w:r>
          </w:p>
          <w:p w:rsidR="007E550B" w:rsidRDefault="007E550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7E550B" w:rsidRDefault="007E550B" w:rsidP="000D61F1">
            <w:pPr>
              <w:pStyle w:val="1"/>
              <w:snapToGrid w:val="0"/>
              <w:ind w:firstLineChars="200"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 xml:space="preserve">审核人：                 审核单位：                          审核时间：  年　月　日　时　分                     </w:t>
            </w:r>
          </w:p>
        </w:tc>
      </w:tr>
      <w:tr w:rsidR="007E550B" w:rsidTr="00C1022A">
        <w:trPr>
          <w:trHeight w:val="170"/>
        </w:trPr>
        <w:tc>
          <w:tcPr>
            <w:tcW w:w="9348" w:type="dxa"/>
            <w:gridSpan w:val="13"/>
            <w:vAlign w:val="center"/>
          </w:tcPr>
          <w:p w:rsidR="007E550B" w:rsidRDefault="007E550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审批部门意见</w:t>
            </w:r>
          </w:p>
          <w:p w:rsidR="007E550B" w:rsidRDefault="007E550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7E550B" w:rsidRDefault="007E550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审批结果</w:t>
            </w:r>
          </w:p>
          <w:p w:rsidR="007E550B" w:rsidRDefault="007E550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7E550B" w:rsidRPr="00E15ADE" w:rsidRDefault="007E550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 xml:space="preserve">审批人：                 审批单位：                          审批时间：  年　月　日　时　分    </w:t>
            </w:r>
          </w:p>
        </w:tc>
      </w:tr>
    </w:tbl>
    <w:p w:rsidR="00C1022A" w:rsidRPr="00C1022A" w:rsidRDefault="00C1022A" w:rsidP="0027080B">
      <w:pPr>
        <w:ind w:firstLine="420"/>
        <w:jc w:val="center"/>
        <w:outlineLvl w:val="0"/>
        <w:rPr>
          <w:rFonts w:ascii="黑体" w:eastAsia="黑体" w:hAnsi="宋体"/>
          <w:szCs w:val="21"/>
        </w:rPr>
      </w:pPr>
      <w:bookmarkStart w:id="4" w:name="_Toc193881196"/>
      <w:bookmarkStart w:id="5" w:name="_Toc200000264"/>
      <w:r>
        <w:rPr>
          <w:rFonts w:ascii="宋体" w:hAnsi="宋体" w:cs="Tahoma"/>
          <w:kern w:val="0"/>
          <w:szCs w:val="21"/>
        </w:rPr>
        <w:br w:type="page"/>
      </w:r>
      <w:bookmarkEnd w:id="4"/>
      <w:bookmarkEnd w:id="5"/>
    </w:p>
    <w:sectPr w:rsidR="00C1022A" w:rsidRPr="00C102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D47" w:rsidRDefault="008B3D47" w:rsidP="0027080B">
      <w:pPr>
        <w:ind w:firstLine="420"/>
      </w:pPr>
      <w:r>
        <w:separator/>
      </w:r>
    </w:p>
  </w:endnote>
  <w:endnote w:type="continuationSeparator" w:id="0">
    <w:p w:rsidR="008B3D47" w:rsidRDefault="008B3D47" w:rsidP="0027080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D47" w:rsidRDefault="008B3D47" w:rsidP="0027080B">
      <w:pPr>
        <w:ind w:firstLine="420"/>
      </w:pPr>
      <w:r>
        <w:separator/>
      </w:r>
    </w:p>
  </w:footnote>
  <w:footnote w:type="continuationSeparator" w:id="0">
    <w:p w:rsidR="008B3D47" w:rsidRDefault="008B3D47" w:rsidP="0027080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7D"/>
    <w:rsid w:val="00214DA0"/>
    <w:rsid w:val="0027080B"/>
    <w:rsid w:val="00347B85"/>
    <w:rsid w:val="003579B9"/>
    <w:rsid w:val="003F582F"/>
    <w:rsid w:val="00672E88"/>
    <w:rsid w:val="007E550B"/>
    <w:rsid w:val="00841440"/>
    <w:rsid w:val="008B3D47"/>
    <w:rsid w:val="008C3CDB"/>
    <w:rsid w:val="00944FD2"/>
    <w:rsid w:val="009E5A7D"/>
    <w:rsid w:val="00A02C91"/>
    <w:rsid w:val="00AA406B"/>
    <w:rsid w:val="00B0411A"/>
    <w:rsid w:val="00C1022A"/>
    <w:rsid w:val="00CE4CB6"/>
    <w:rsid w:val="00DF14EB"/>
    <w:rsid w:val="00E15ADE"/>
    <w:rsid w:val="00E24CCF"/>
    <w:rsid w:val="00E63778"/>
    <w:rsid w:val="00E7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纯文本1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  <w:style w:type="paragraph" w:styleId="a5">
    <w:name w:val="Plain Text"/>
    <w:basedOn w:val="a"/>
    <w:link w:val="Char1"/>
    <w:uiPriority w:val="99"/>
    <w:unhideWhenUsed/>
    <w:rsid w:val="00C1022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C1022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纯文本1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  <w:style w:type="paragraph" w:styleId="a5">
    <w:name w:val="Plain Text"/>
    <w:basedOn w:val="a"/>
    <w:link w:val="Char1"/>
    <w:uiPriority w:val="99"/>
    <w:unhideWhenUsed/>
    <w:rsid w:val="00C1022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C1022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2018-06-28T09:02:00Z</dcterms:created>
  <dcterms:modified xsi:type="dcterms:W3CDTF">2018-06-28T09:51:00Z</dcterms:modified>
</cp:coreProperties>
</file>