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13F1" w14:textId="469FB114" w:rsidR="008878AD" w:rsidRPr="003E4003" w:rsidRDefault="00EB4975" w:rsidP="003E4003">
      <w:pPr>
        <w:widowControl/>
        <w:shd w:val="clear" w:color="auto" w:fill="FFFFFF"/>
        <w:spacing w:beforeLines="150" w:before="468" w:afterLines="100" w:after="312" w:line="360" w:lineRule="auto"/>
        <w:jc w:val="center"/>
        <w:rPr>
          <w:rFonts w:cs="宋体"/>
          <w:b/>
          <w:kern w:val="0"/>
          <w:sz w:val="32"/>
          <w:szCs w:val="32"/>
          <w:shd w:val="clear" w:color="auto" w:fill="FFFFFF"/>
          <w:lang w:bidi="ar"/>
        </w:rPr>
      </w:pPr>
      <w:r w:rsidRPr="003E4003">
        <w:rPr>
          <w:rFonts w:cs="宋体" w:hint="eastAsia"/>
          <w:b/>
          <w:kern w:val="0"/>
          <w:sz w:val="32"/>
          <w:szCs w:val="32"/>
          <w:shd w:val="clear" w:color="auto" w:fill="FFFFFF"/>
          <w:lang w:bidi="ar"/>
        </w:rPr>
        <w:t>四川海晨建筑劳务有限公司“</w:t>
      </w:r>
      <w:r w:rsidRPr="003E4003">
        <w:rPr>
          <w:rFonts w:cs="宋体"/>
          <w:b/>
          <w:kern w:val="0"/>
          <w:sz w:val="32"/>
          <w:szCs w:val="32"/>
          <w:shd w:val="clear" w:color="auto" w:fill="FFFFFF"/>
          <w:lang w:bidi="ar"/>
        </w:rPr>
        <w:t>7.22”一般其他伤害事故调查报告</w:t>
      </w:r>
    </w:p>
    <w:p w14:paraId="7948B017" w14:textId="4B759A00"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kern w:val="0"/>
          <w:szCs w:val="21"/>
          <w:shd w:val="clear" w:color="auto" w:fill="FFFFFF"/>
          <w:lang w:bidi="ar"/>
        </w:rPr>
        <w:t>2016年7月22日17时20分许，四川海晨建筑劳务有限公司在</w:t>
      </w:r>
      <w:proofErr w:type="gramStart"/>
      <w:r w:rsidRPr="003E4003">
        <w:rPr>
          <w:rFonts w:cs="Times New Roman"/>
          <w:kern w:val="0"/>
          <w:szCs w:val="21"/>
          <w:shd w:val="clear" w:color="auto" w:fill="FFFFFF"/>
          <w:lang w:bidi="ar"/>
        </w:rPr>
        <w:t>沙坪乡过草溪</w:t>
      </w:r>
      <w:proofErr w:type="gramEnd"/>
      <w:r w:rsidRPr="003E4003">
        <w:rPr>
          <w:rFonts w:cs="Times New Roman"/>
          <w:kern w:val="0"/>
          <w:szCs w:val="21"/>
          <w:shd w:val="clear" w:color="auto" w:fill="FFFFFF"/>
          <w:lang w:bidi="ar"/>
        </w:rPr>
        <w:t>村进行农网改造工程施工中，张小林在工作期间因身体不适，返回沙坪街道休息途中，不慎跌落下岩坎，造成脑颅损伤，经医治无效死亡。</w:t>
      </w:r>
    </w:p>
    <w:p w14:paraId="74986AF2"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事故发生后，根据《生产安全事故报告和调查处理条例》（国务院第</w:t>
      </w:r>
      <w:r w:rsidRPr="003E4003">
        <w:rPr>
          <w:rFonts w:cs="Times New Roman"/>
          <w:kern w:val="0"/>
          <w:szCs w:val="21"/>
          <w:shd w:val="clear" w:color="auto" w:fill="FFFFFF"/>
          <w:lang w:bidi="ar"/>
        </w:rPr>
        <w:t>493号令）规定，经请示县人民政府同意并授权，由县安监局、县总工会、县监察局、县经信局等单位组成事故调查组，并邀请县检察院参加，依法对事故开展调查，调查组经调查取证，查明了事故原因，认定了事故性质和责任，提出了对责任单位和相关人员的处理意见及防范措施建议。现将事故调查情况报告如下：</w:t>
      </w:r>
    </w:p>
    <w:p w14:paraId="164BCB37" w14:textId="77777777" w:rsidR="00EB4975" w:rsidRPr="003E4003" w:rsidRDefault="00EB4975" w:rsidP="003E4003">
      <w:pPr>
        <w:widowControl/>
        <w:shd w:val="clear" w:color="auto" w:fill="FFFFFF"/>
        <w:spacing w:line="360" w:lineRule="auto"/>
        <w:ind w:firstLineChars="200" w:firstLine="422"/>
        <w:jc w:val="left"/>
        <w:rPr>
          <w:rFonts w:cs="Times New Roman"/>
          <w:b/>
          <w:kern w:val="0"/>
          <w:szCs w:val="21"/>
          <w:shd w:val="clear" w:color="auto" w:fill="FFFFFF"/>
          <w:lang w:bidi="ar"/>
        </w:rPr>
      </w:pPr>
      <w:r w:rsidRPr="003E4003">
        <w:rPr>
          <w:rFonts w:cs="Times New Roman" w:hint="eastAsia"/>
          <w:b/>
          <w:kern w:val="0"/>
          <w:szCs w:val="21"/>
          <w:shd w:val="clear" w:color="auto" w:fill="FFFFFF"/>
          <w:lang w:bidi="ar"/>
        </w:rPr>
        <w:t>一、事故基本情况</w:t>
      </w:r>
    </w:p>
    <w:p w14:paraId="74BFB5D9"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（一）事故时间：</w:t>
      </w:r>
      <w:r w:rsidRPr="003E4003">
        <w:rPr>
          <w:rFonts w:cs="Times New Roman"/>
          <w:kern w:val="0"/>
          <w:szCs w:val="21"/>
          <w:shd w:val="clear" w:color="auto" w:fill="FFFFFF"/>
          <w:lang w:bidi="ar"/>
        </w:rPr>
        <w:t>2016年7月22日17时20分</w:t>
      </w:r>
    </w:p>
    <w:p w14:paraId="79B040DC"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（二）事故地点：通江县</w:t>
      </w:r>
      <w:proofErr w:type="gramStart"/>
      <w:r w:rsidRPr="003E4003">
        <w:rPr>
          <w:rFonts w:cs="Times New Roman" w:hint="eastAsia"/>
          <w:kern w:val="0"/>
          <w:szCs w:val="21"/>
          <w:shd w:val="clear" w:color="auto" w:fill="FFFFFF"/>
          <w:lang w:bidi="ar"/>
        </w:rPr>
        <w:t>沙坪乡过草溪</w:t>
      </w:r>
      <w:proofErr w:type="gramEnd"/>
      <w:r w:rsidRPr="003E4003">
        <w:rPr>
          <w:rFonts w:cs="Times New Roman" w:hint="eastAsia"/>
          <w:kern w:val="0"/>
          <w:szCs w:val="21"/>
          <w:shd w:val="clear" w:color="auto" w:fill="FFFFFF"/>
          <w:lang w:bidi="ar"/>
        </w:rPr>
        <w:t>村四社</w:t>
      </w:r>
    </w:p>
    <w:p w14:paraId="79B54203"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（三）事故单位：四川海晨建筑劳务有限公司</w:t>
      </w:r>
    </w:p>
    <w:p w14:paraId="39B2644D" w14:textId="6E5C903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（四）业</w:t>
      </w:r>
      <w:r w:rsidRPr="003E4003">
        <w:rPr>
          <w:rFonts w:cs="Times New Roman"/>
          <w:kern w:val="0"/>
          <w:szCs w:val="21"/>
          <w:shd w:val="clear" w:color="auto" w:fill="FFFFFF"/>
          <w:lang w:bidi="ar"/>
        </w:rPr>
        <w:t>别：电 力</w:t>
      </w:r>
    </w:p>
    <w:p w14:paraId="0BBEB784" w14:textId="028FBA32"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（五）类</w:t>
      </w:r>
      <w:r w:rsidRPr="003E4003">
        <w:rPr>
          <w:rFonts w:cs="Times New Roman"/>
          <w:kern w:val="0"/>
          <w:szCs w:val="21"/>
          <w:shd w:val="clear" w:color="auto" w:fill="FFFFFF"/>
          <w:lang w:bidi="ar"/>
        </w:rPr>
        <w:t>别: 其 他</w:t>
      </w:r>
    </w:p>
    <w:p w14:paraId="2E92F8C1"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（六）事故性质：生产安全责任事故</w:t>
      </w:r>
    </w:p>
    <w:p w14:paraId="575DC79F"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（七）经济损失：直接经济损失</w:t>
      </w:r>
      <w:r w:rsidRPr="003E4003">
        <w:rPr>
          <w:rFonts w:cs="Times New Roman"/>
          <w:kern w:val="0"/>
          <w:szCs w:val="21"/>
          <w:shd w:val="clear" w:color="auto" w:fill="FFFFFF"/>
          <w:lang w:bidi="ar"/>
        </w:rPr>
        <w:t>60万元</w:t>
      </w:r>
    </w:p>
    <w:p w14:paraId="43C011DA"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（八）事故等级：一般事故</w:t>
      </w:r>
    </w:p>
    <w:p w14:paraId="3A79B209"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（九）伤亡情况：死亡</w:t>
      </w:r>
      <w:r w:rsidRPr="003E4003">
        <w:rPr>
          <w:rFonts w:cs="Times New Roman"/>
          <w:kern w:val="0"/>
          <w:szCs w:val="21"/>
          <w:shd w:val="clear" w:color="auto" w:fill="FFFFFF"/>
          <w:lang w:bidi="ar"/>
        </w:rPr>
        <w:t>1人。死者姓名：张小林， 男，现年34岁，通江</w:t>
      </w:r>
      <w:proofErr w:type="gramStart"/>
      <w:r w:rsidRPr="003E4003">
        <w:rPr>
          <w:rFonts w:cs="Times New Roman"/>
          <w:kern w:val="0"/>
          <w:szCs w:val="21"/>
          <w:shd w:val="clear" w:color="auto" w:fill="FFFFFF"/>
          <w:lang w:bidi="ar"/>
        </w:rPr>
        <w:t>县诺江</w:t>
      </w:r>
      <w:proofErr w:type="gramEnd"/>
      <w:r w:rsidRPr="003E4003">
        <w:rPr>
          <w:rFonts w:cs="Times New Roman"/>
          <w:kern w:val="0"/>
          <w:szCs w:val="21"/>
          <w:shd w:val="clear" w:color="auto" w:fill="FFFFFF"/>
          <w:lang w:bidi="ar"/>
        </w:rPr>
        <w:t>镇人。</w:t>
      </w:r>
    </w:p>
    <w:p w14:paraId="69AFD4F0" w14:textId="77777777" w:rsidR="00EB4975" w:rsidRPr="003E4003" w:rsidRDefault="00EB4975" w:rsidP="003E4003">
      <w:pPr>
        <w:widowControl/>
        <w:shd w:val="clear" w:color="auto" w:fill="FFFFFF"/>
        <w:spacing w:line="360" w:lineRule="auto"/>
        <w:ind w:firstLineChars="200" w:firstLine="422"/>
        <w:jc w:val="left"/>
        <w:rPr>
          <w:rFonts w:cs="Times New Roman"/>
          <w:b/>
          <w:kern w:val="0"/>
          <w:szCs w:val="21"/>
          <w:shd w:val="clear" w:color="auto" w:fill="FFFFFF"/>
          <w:lang w:bidi="ar"/>
        </w:rPr>
      </w:pPr>
      <w:r w:rsidRPr="003E4003">
        <w:rPr>
          <w:rFonts w:cs="Times New Roman" w:hint="eastAsia"/>
          <w:b/>
          <w:kern w:val="0"/>
          <w:szCs w:val="21"/>
          <w:shd w:val="clear" w:color="auto" w:fill="FFFFFF"/>
          <w:lang w:bidi="ar"/>
        </w:rPr>
        <w:t>二、工程概况</w:t>
      </w:r>
    </w:p>
    <w:p w14:paraId="1988FAF1"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通江</w:t>
      </w:r>
      <w:r w:rsidRPr="003E4003">
        <w:rPr>
          <w:rFonts w:cs="Times New Roman"/>
          <w:kern w:val="0"/>
          <w:szCs w:val="21"/>
          <w:shd w:val="clear" w:color="auto" w:fill="FFFFFF"/>
          <w:lang w:bidi="ar"/>
        </w:rPr>
        <w:t>10KV</w:t>
      </w:r>
      <w:proofErr w:type="gramStart"/>
      <w:r w:rsidRPr="003E4003">
        <w:rPr>
          <w:rFonts w:cs="Times New Roman"/>
          <w:kern w:val="0"/>
          <w:szCs w:val="21"/>
          <w:shd w:val="clear" w:color="auto" w:fill="FFFFFF"/>
          <w:lang w:bidi="ar"/>
        </w:rPr>
        <w:t>沙坪乡过草溪</w:t>
      </w:r>
      <w:proofErr w:type="gramEnd"/>
      <w:r w:rsidRPr="003E4003">
        <w:rPr>
          <w:rFonts w:cs="Times New Roman"/>
          <w:kern w:val="0"/>
          <w:szCs w:val="21"/>
          <w:shd w:val="clear" w:color="auto" w:fill="FFFFFF"/>
          <w:lang w:bidi="ar"/>
        </w:rPr>
        <w:t>村农网改造工程，是通江县2015年新增农网改造升级工程的一部分，主要是对高低压线路进行升级改造。工程地点位于通江县</w:t>
      </w:r>
      <w:proofErr w:type="gramStart"/>
      <w:r w:rsidRPr="003E4003">
        <w:rPr>
          <w:rFonts w:cs="Times New Roman"/>
          <w:kern w:val="0"/>
          <w:szCs w:val="21"/>
          <w:shd w:val="clear" w:color="auto" w:fill="FFFFFF"/>
          <w:lang w:bidi="ar"/>
        </w:rPr>
        <w:t>沙坪乡过草溪</w:t>
      </w:r>
      <w:proofErr w:type="gramEnd"/>
      <w:r w:rsidRPr="003E4003">
        <w:rPr>
          <w:rFonts w:cs="Times New Roman"/>
          <w:kern w:val="0"/>
          <w:szCs w:val="21"/>
          <w:shd w:val="clear" w:color="auto" w:fill="FFFFFF"/>
          <w:lang w:bidi="ar"/>
        </w:rPr>
        <w:t>村，于2016年5月开始动工实施。工程发包单位:四川巴中和兴电力有限责任公司，施工单位:四川海晨建筑劳务有限公司。</w:t>
      </w:r>
    </w:p>
    <w:p w14:paraId="370FBDC7" w14:textId="77777777" w:rsidR="00EB4975" w:rsidRPr="003E4003" w:rsidRDefault="00EB4975" w:rsidP="003E4003">
      <w:pPr>
        <w:widowControl/>
        <w:shd w:val="clear" w:color="auto" w:fill="FFFFFF"/>
        <w:spacing w:line="360" w:lineRule="auto"/>
        <w:ind w:firstLineChars="200" w:firstLine="422"/>
        <w:jc w:val="left"/>
        <w:rPr>
          <w:rFonts w:cs="Times New Roman"/>
          <w:b/>
          <w:kern w:val="0"/>
          <w:szCs w:val="21"/>
          <w:shd w:val="clear" w:color="auto" w:fill="FFFFFF"/>
          <w:lang w:bidi="ar"/>
        </w:rPr>
      </w:pPr>
      <w:r w:rsidRPr="003E4003">
        <w:rPr>
          <w:rFonts w:cs="Times New Roman" w:hint="eastAsia"/>
          <w:b/>
          <w:kern w:val="0"/>
          <w:szCs w:val="21"/>
          <w:shd w:val="clear" w:color="auto" w:fill="FFFFFF"/>
          <w:lang w:bidi="ar"/>
        </w:rPr>
        <w:t>三、事故发生单位概况</w:t>
      </w:r>
    </w:p>
    <w:p w14:paraId="71F0470B"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lastRenderedPageBreak/>
        <w:t>四川海晨建筑劳务有限公司是一家自然人投资或控股的有限责任公司。公司地址：通江</w:t>
      </w:r>
      <w:proofErr w:type="gramStart"/>
      <w:r w:rsidRPr="003E4003">
        <w:rPr>
          <w:rFonts w:cs="Times New Roman" w:hint="eastAsia"/>
          <w:kern w:val="0"/>
          <w:szCs w:val="21"/>
          <w:shd w:val="clear" w:color="auto" w:fill="FFFFFF"/>
          <w:lang w:bidi="ar"/>
        </w:rPr>
        <w:t>县诺江镇诺江中路</w:t>
      </w:r>
      <w:proofErr w:type="gramEnd"/>
      <w:r w:rsidRPr="003E4003">
        <w:rPr>
          <w:rFonts w:cs="Times New Roman" w:hint="eastAsia"/>
          <w:kern w:val="0"/>
          <w:szCs w:val="21"/>
          <w:shd w:val="clear" w:color="auto" w:fill="FFFFFF"/>
          <w:lang w:bidi="ar"/>
        </w:rPr>
        <w:t>；法定代表人：岳驰；注册资本：壹仟万元人民币；公司经营范围：建筑劳务承包，工程准备，物业管理，建筑工程装饰装修服务，送变电工程，水利水电工程施工。</w:t>
      </w:r>
    </w:p>
    <w:p w14:paraId="29E26357" w14:textId="77777777" w:rsidR="00EB4975" w:rsidRPr="003E4003" w:rsidRDefault="00EB4975" w:rsidP="003E4003">
      <w:pPr>
        <w:widowControl/>
        <w:shd w:val="clear" w:color="auto" w:fill="FFFFFF"/>
        <w:spacing w:line="360" w:lineRule="auto"/>
        <w:ind w:firstLineChars="200" w:firstLine="422"/>
        <w:jc w:val="left"/>
        <w:rPr>
          <w:rFonts w:cs="Times New Roman"/>
          <w:b/>
          <w:kern w:val="0"/>
          <w:szCs w:val="21"/>
          <w:shd w:val="clear" w:color="auto" w:fill="FFFFFF"/>
          <w:lang w:bidi="ar"/>
        </w:rPr>
      </w:pPr>
      <w:r w:rsidRPr="003E4003">
        <w:rPr>
          <w:rFonts w:cs="Times New Roman" w:hint="eastAsia"/>
          <w:b/>
          <w:kern w:val="0"/>
          <w:szCs w:val="21"/>
          <w:shd w:val="clear" w:color="auto" w:fill="FFFFFF"/>
          <w:lang w:bidi="ar"/>
        </w:rPr>
        <w:t>四、事故现场勘验</w:t>
      </w:r>
    </w:p>
    <w:p w14:paraId="6D09BB46"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kern w:val="0"/>
          <w:szCs w:val="21"/>
          <w:shd w:val="clear" w:color="auto" w:fill="FFFFFF"/>
          <w:lang w:bidi="ar"/>
        </w:rPr>
        <w:t>2016年7月29日上午11：30分至12：20分，天气：晴，通江县安监局执法人员苟军、周进武2人，并邀请到当事人四川海晨建筑劳务有限公司现场负责人陈明贵，通江县供电有限公司副总经理贾全发对通江县</w:t>
      </w:r>
      <w:proofErr w:type="gramStart"/>
      <w:r w:rsidRPr="003E4003">
        <w:rPr>
          <w:rFonts w:cs="Times New Roman"/>
          <w:kern w:val="0"/>
          <w:szCs w:val="21"/>
          <w:shd w:val="clear" w:color="auto" w:fill="FFFFFF"/>
          <w:lang w:bidi="ar"/>
        </w:rPr>
        <w:t>沙坪乡过草溪</w:t>
      </w:r>
      <w:proofErr w:type="gramEnd"/>
      <w:r w:rsidRPr="003E4003">
        <w:rPr>
          <w:rFonts w:cs="Times New Roman"/>
          <w:kern w:val="0"/>
          <w:szCs w:val="21"/>
          <w:shd w:val="clear" w:color="auto" w:fill="FFFFFF"/>
          <w:lang w:bidi="ar"/>
        </w:rPr>
        <w:t>村4社“7.22”事故现场依法进行了勘验，情况如下：1、“7.22”事故现场位于通江县</w:t>
      </w:r>
      <w:proofErr w:type="gramStart"/>
      <w:r w:rsidRPr="003E4003">
        <w:rPr>
          <w:rFonts w:cs="Times New Roman"/>
          <w:kern w:val="0"/>
          <w:szCs w:val="21"/>
          <w:shd w:val="clear" w:color="auto" w:fill="FFFFFF"/>
          <w:lang w:bidi="ar"/>
        </w:rPr>
        <w:t>沙坪乡过草溪</w:t>
      </w:r>
      <w:proofErr w:type="gramEnd"/>
      <w:r w:rsidRPr="003E4003">
        <w:rPr>
          <w:rFonts w:cs="Times New Roman"/>
          <w:kern w:val="0"/>
          <w:szCs w:val="21"/>
          <w:shd w:val="clear" w:color="auto" w:fill="FFFFFF"/>
          <w:lang w:bidi="ar"/>
        </w:rPr>
        <w:t>村4社（小地名：</w:t>
      </w:r>
      <w:proofErr w:type="gramStart"/>
      <w:r w:rsidRPr="003E4003">
        <w:rPr>
          <w:rFonts w:cs="Times New Roman"/>
          <w:kern w:val="0"/>
          <w:szCs w:val="21"/>
          <w:shd w:val="clear" w:color="auto" w:fill="FFFFFF"/>
          <w:lang w:bidi="ar"/>
        </w:rPr>
        <w:t>灶尔岩</w:t>
      </w:r>
      <w:proofErr w:type="gramEnd"/>
      <w:r w:rsidRPr="003E4003">
        <w:rPr>
          <w:rFonts w:cs="Times New Roman"/>
          <w:kern w:val="0"/>
          <w:szCs w:val="21"/>
          <w:shd w:val="clear" w:color="auto" w:fill="FFFFFF"/>
          <w:lang w:bidi="ar"/>
        </w:rPr>
        <w:t>），2、事故现场只有人行山路，周围环境为树林，事故发生点至坠落点为岩坎，垂直距离4米。3、根据陈明贵现场指认，工人张小林是从工地返回沙坪街道途中，从</w:t>
      </w:r>
      <w:proofErr w:type="gramStart"/>
      <w:r w:rsidRPr="003E4003">
        <w:rPr>
          <w:rFonts w:cs="Times New Roman"/>
          <w:kern w:val="0"/>
          <w:szCs w:val="21"/>
          <w:shd w:val="clear" w:color="auto" w:fill="FFFFFF"/>
          <w:lang w:bidi="ar"/>
        </w:rPr>
        <w:t>过草溪村</w:t>
      </w:r>
      <w:proofErr w:type="gramEnd"/>
      <w:r w:rsidRPr="003E4003">
        <w:rPr>
          <w:rFonts w:cs="Times New Roman"/>
          <w:kern w:val="0"/>
          <w:szCs w:val="21"/>
          <w:shd w:val="clear" w:color="auto" w:fill="FFFFFF"/>
          <w:lang w:bidi="ar"/>
        </w:rPr>
        <w:t>4社（小地名：</w:t>
      </w:r>
      <w:proofErr w:type="gramStart"/>
      <w:r w:rsidRPr="003E4003">
        <w:rPr>
          <w:rFonts w:cs="Times New Roman"/>
          <w:kern w:val="0"/>
          <w:szCs w:val="21"/>
          <w:shd w:val="clear" w:color="auto" w:fill="FFFFFF"/>
          <w:lang w:bidi="ar"/>
        </w:rPr>
        <w:t>灶尔岩</w:t>
      </w:r>
      <w:proofErr w:type="gramEnd"/>
      <w:r w:rsidRPr="003E4003">
        <w:rPr>
          <w:rFonts w:cs="Times New Roman"/>
          <w:kern w:val="0"/>
          <w:szCs w:val="21"/>
          <w:shd w:val="clear" w:color="auto" w:fill="FFFFFF"/>
          <w:lang w:bidi="ar"/>
        </w:rPr>
        <w:t>）掉下4</w:t>
      </w:r>
      <w:r w:rsidRPr="003E4003">
        <w:rPr>
          <w:rFonts w:cs="Times New Roman" w:hint="eastAsia"/>
          <w:kern w:val="0"/>
          <w:szCs w:val="21"/>
          <w:shd w:val="clear" w:color="auto" w:fill="FFFFFF"/>
          <w:lang w:bidi="ar"/>
        </w:rPr>
        <w:t>米高的岩坎下受伤。</w:t>
      </w:r>
    </w:p>
    <w:p w14:paraId="29624EE3" w14:textId="77777777" w:rsidR="00EB4975" w:rsidRPr="003E4003" w:rsidRDefault="00EB4975" w:rsidP="003E4003">
      <w:pPr>
        <w:widowControl/>
        <w:shd w:val="clear" w:color="auto" w:fill="FFFFFF"/>
        <w:spacing w:line="360" w:lineRule="auto"/>
        <w:ind w:firstLineChars="200" w:firstLine="422"/>
        <w:jc w:val="left"/>
        <w:rPr>
          <w:rFonts w:cs="Times New Roman"/>
          <w:b/>
          <w:kern w:val="0"/>
          <w:szCs w:val="21"/>
          <w:shd w:val="clear" w:color="auto" w:fill="FFFFFF"/>
          <w:lang w:bidi="ar"/>
        </w:rPr>
      </w:pPr>
      <w:r w:rsidRPr="003E4003">
        <w:rPr>
          <w:rFonts w:cs="Times New Roman"/>
          <w:b/>
          <w:kern w:val="0"/>
          <w:szCs w:val="21"/>
          <w:shd w:val="clear" w:color="auto" w:fill="FFFFFF"/>
          <w:lang w:bidi="ar"/>
        </w:rPr>
        <w:t xml:space="preserve"> 五、事故发生经过及救援</w:t>
      </w:r>
    </w:p>
    <w:p w14:paraId="3B792804"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根据调查，</w:t>
      </w:r>
      <w:r w:rsidRPr="003E4003">
        <w:rPr>
          <w:rFonts w:cs="Times New Roman"/>
          <w:kern w:val="0"/>
          <w:szCs w:val="21"/>
          <w:shd w:val="clear" w:color="auto" w:fill="FFFFFF"/>
          <w:lang w:bidi="ar"/>
        </w:rPr>
        <w:t>2016年7月22日下午，四川海晨建筑劳务有限公司所派人员在</w:t>
      </w:r>
      <w:proofErr w:type="gramStart"/>
      <w:r w:rsidRPr="003E4003">
        <w:rPr>
          <w:rFonts w:cs="Times New Roman"/>
          <w:kern w:val="0"/>
          <w:szCs w:val="21"/>
          <w:shd w:val="clear" w:color="auto" w:fill="FFFFFF"/>
          <w:lang w:bidi="ar"/>
        </w:rPr>
        <w:t>沙坪乡过草溪</w:t>
      </w:r>
      <w:proofErr w:type="gramEnd"/>
      <w:r w:rsidRPr="003E4003">
        <w:rPr>
          <w:rFonts w:cs="Times New Roman"/>
          <w:kern w:val="0"/>
          <w:szCs w:val="21"/>
          <w:shd w:val="clear" w:color="auto" w:fill="FFFFFF"/>
          <w:lang w:bidi="ar"/>
        </w:rPr>
        <w:t>村4社配合农网改造工程施工，张小林做地勤辅助性工作。17时20分许，张小林对陈明贵说他身体不舒服，请假回去休息，陈明贵同意张小林休息，并准备将送他回沙坪街道，因陈明贵是工作负责人，</w:t>
      </w:r>
      <w:proofErr w:type="gramStart"/>
      <w:r w:rsidRPr="003E4003">
        <w:rPr>
          <w:rFonts w:cs="Times New Roman"/>
          <w:kern w:val="0"/>
          <w:szCs w:val="21"/>
          <w:shd w:val="clear" w:color="auto" w:fill="FFFFFF"/>
          <w:lang w:bidi="ar"/>
        </w:rPr>
        <w:t>遂安排</w:t>
      </w:r>
      <w:proofErr w:type="gramEnd"/>
      <w:r w:rsidRPr="003E4003">
        <w:rPr>
          <w:rFonts w:cs="Times New Roman"/>
          <w:kern w:val="0"/>
          <w:szCs w:val="21"/>
          <w:shd w:val="clear" w:color="auto" w:fill="FFFFFF"/>
          <w:lang w:bidi="ar"/>
        </w:rPr>
        <w:t>工作班成员收工，张小林就先往沙坪街道走。陈明贵在给张志永交待清楚工作现场收工相关要求后，就去追赶张小林。陈明贵走到</w:t>
      </w:r>
      <w:proofErr w:type="gramStart"/>
      <w:r w:rsidRPr="003E4003">
        <w:rPr>
          <w:rFonts w:cs="Times New Roman"/>
          <w:kern w:val="0"/>
          <w:szCs w:val="21"/>
          <w:shd w:val="clear" w:color="auto" w:fill="FFFFFF"/>
          <w:lang w:bidi="ar"/>
        </w:rPr>
        <w:t>过草溪村</w:t>
      </w:r>
      <w:proofErr w:type="gramEnd"/>
      <w:r w:rsidRPr="003E4003">
        <w:rPr>
          <w:rFonts w:cs="Times New Roman"/>
          <w:kern w:val="0"/>
          <w:szCs w:val="21"/>
          <w:shd w:val="clear" w:color="auto" w:fill="FFFFFF"/>
          <w:lang w:bidi="ar"/>
        </w:rPr>
        <w:t>四社处（小地名：</w:t>
      </w:r>
      <w:proofErr w:type="gramStart"/>
      <w:r w:rsidRPr="003E4003">
        <w:rPr>
          <w:rFonts w:cs="Times New Roman"/>
          <w:kern w:val="0"/>
          <w:szCs w:val="21"/>
          <w:shd w:val="clear" w:color="auto" w:fill="FFFFFF"/>
          <w:lang w:bidi="ar"/>
        </w:rPr>
        <w:t>灶尔岩</w:t>
      </w:r>
      <w:proofErr w:type="gramEnd"/>
      <w:r w:rsidRPr="003E4003">
        <w:rPr>
          <w:rFonts w:cs="Times New Roman"/>
          <w:kern w:val="0"/>
          <w:szCs w:val="21"/>
          <w:shd w:val="clear" w:color="auto" w:fill="FFFFFF"/>
          <w:lang w:bidi="ar"/>
        </w:rPr>
        <w:t>，地势为一个岩坎），一直没看到张小林的身影，当从岩坎上沿山路走到岩坎下时，突然看到张小林躺在岩坎下，</w:t>
      </w:r>
      <w:r w:rsidRPr="003E4003">
        <w:rPr>
          <w:rFonts w:cs="Times New Roman" w:hint="eastAsia"/>
          <w:kern w:val="0"/>
          <w:szCs w:val="21"/>
          <w:shd w:val="clear" w:color="auto" w:fill="FFFFFF"/>
          <w:lang w:bidi="ar"/>
        </w:rPr>
        <w:t>走近时看他鼻孔在滴血，呼吸有点急促，不能说话，但意识清醒。随即陈明贵便电话通知了张志永等人，并拨打了</w:t>
      </w:r>
      <w:r w:rsidRPr="003E4003">
        <w:rPr>
          <w:rFonts w:cs="Times New Roman"/>
          <w:kern w:val="0"/>
          <w:szCs w:val="21"/>
          <w:shd w:val="clear" w:color="auto" w:fill="FFFFFF"/>
          <w:lang w:bidi="ar"/>
        </w:rPr>
        <w:t>120急救电话，张志永等人来到现场后，在附近的老百姓家里找了一块木板，沿山路抬着张小林往公路上走，在</w:t>
      </w:r>
      <w:proofErr w:type="gramStart"/>
      <w:r w:rsidRPr="003E4003">
        <w:rPr>
          <w:rFonts w:cs="Times New Roman"/>
          <w:kern w:val="0"/>
          <w:szCs w:val="21"/>
          <w:shd w:val="clear" w:color="auto" w:fill="FFFFFF"/>
          <w:lang w:bidi="ar"/>
        </w:rPr>
        <w:t>过草溪四</w:t>
      </w:r>
      <w:proofErr w:type="gramEnd"/>
      <w:r w:rsidRPr="003E4003">
        <w:rPr>
          <w:rFonts w:cs="Times New Roman"/>
          <w:kern w:val="0"/>
          <w:szCs w:val="21"/>
          <w:shd w:val="clear" w:color="auto" w:fill="FFFFFF"/>
          <w:lang w:bidi="ar"/>
        </w:rPr>
        <w:t>社小河分路处，由施工队的皮卡车转送至临近永安镇的小平溪时，120救护车赶到，遂由120救护车送到通江县人民医院进行抢救，后因伤势较重抢救无效死亡。</w:t>
      </w:r>
    </w:p>
    <w:p w14:paraId="3200FB38" w14:textId="77777777" w:rsidR="00EB4975" w:rsidRPr="003E4003" w:rsidRDefault="00EB4975" w:rsidP="003E4003">
      <w:pPr>
        <w:widowControl/>
        <w:shd w:val="clear" w:color="auto" w:fill="FFFFFF"/>
        <w:spacing w:line="360" w:lineRule="auto"/>
        <w:ind w:firstLineChars="200" w:firstLine="422"/>
        <w:jc w:val="left"/>
        <w:rPr>
          <w:rFonts w:cs="Times New Roman"/>
          <w:b/>
          <w:kern w:val="0"/>
          <w:szCs w:val="21"/>
          <w:shd w:val="clear" w:color="auto" w:fill="FFFFFF"/>
          <w:lang w:bidi="ar"/>
        </w:rPr>
      </w:pPr>
      <w:r w:rsidRPr="003E4003">
        <w:rPr>
          <w:rFonts w:cs="Times New Roman"/>
          <w:b/>
          <w:kern w:val="0"/>
          <w:szCs w:val="21"/>
          <w:shd w:val="clear" w:color="auto" w:fill="FFFFFF"/>
          <w:lang w:bidi="ar"/>
        </w:rPr>
        <w:t xml:space="preserve"> 六、事故原因及性质</w:t>
      </w:r>
    </w:p>
    <w:p w14:paraId="6AB25E0C" w14:textId="4ED6B26E"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（一）直接原因</w:t>
      </w:r>
      <w:r w:rsidRPr="003E4003">
        <w:rPr>
          <w:rFonts w:cs="Times New Roman"/>
          <w:kern w:val="0"/>
          <w:szCs w:val="21"/>
          <w:shd w:val="clear" w:color="auto" w:fill="FFFFFF"/>
          <w:lang w:bidi="ar"/>
        </w:rPr>
        <w:t xml:space="preserve"> </w:t>
      </w:r>
    </w:p>
    <w:p w14:paraId="57CECFDE"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张小林在工作期间因身体不适，在返回沙坪街道休息途中，不慎跌落下岩坎，造成脑颅损伤，医治无效死亡。</w:t>
      </w:r>
    </w:p>
    <w:p w14:paraId="34096BDD"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是此次事故发生的直接原因。</w:t>
      </w:r>
    </w:p>
    <w:p w14:paraId="687BCC8F"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（二）间接原因</w:t>
      </w:r>
    </w:p>
    <w:p w14:paraId="70636A87"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kern w:val="0"/>
          <w:szCs w:val="21"/>
          <w:shd w:val="clear" w:color="auto" w:fill="FFFFFF"/>
          <w:lang w:bidi="ar"/>
        </w:rPr>
        <w:lastRenderedPageBreak/>
        <w:t>1、四川海晨建筑劳务有限公司，未认真落实安全生产制度，对员工安全培训教育不到位，是本次事故发生的间接原因。</w:t>
      </w:r>
    </w:p>
    <w:p w14:paraId="30FAC26B"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kern w:val="0"/>
          <w:szCs w:val="21"/>
          <w:shd w:val="clear" w:color="auto" w:fill="FFFFFF"/>
          <w:lang w:bidi="ar"/>
        </w:rPr>
        <w:t>2、四川海晨建筑劳务有限公司负责人岳驰未认真履行安全管理职责，未能严格要求工人按照安全生产规章制度进行施工作业，对张小林身体不适，采取保护措施不当，是本次事故发生的间接原因。</w:t>
      </w:r>
    </w:p>
    <w:p w14:paraId="1F0142A3"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（三）事故性质</w:t>
      </w:r>
    </w:p>
    <w:p w14:paraId="0E6630CC"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经调查认定，四川海晨建筑劳务有限公司“</w:t>
      </w:r>
      <w:r w:rsidRPr="003E4003">
        <w:rPr>
          <w:rFonts w:cs="Times New Roman"/>
          <w:kern w:val="0"/>
          <w:szCs w:val="21"/>
          <w:shd w:val="clear" w:color="auto" w:fill="FFFFFF"/>
          <w:lang w:bidi="ar"/>
        </w:rPr>
        <w:t>7.22”一般其他事故是一起生产安全责任事故。</w:t>
      </w:r>
    </w:p>
    <w:p w14:paraId="016AC3D3" w14:textId="6FF9D150" w:rsidR="00EB4975" w:rsidRPr="003E4003" w:rsidRDefault="00EB4975" w:rsidP="003E4003">
      <w:pPr>
        <w:widowControl/>
        <w:shd w:val="clear" w:color="auto" w:fill="FFFFFF"/>
        <w:spacing w:line="360" w:lineRule="auto"/>
        <w:ind w:firstLineChars="200" w:firstLine="422"/>
        <w:jc w:val="left"/>
        <w:rPr>
          <w:rFonts w:cs="Times New Roman"/>
          <w:b/>
          <w:kern w:val="0"/>
          <w:szCs w:val="21"/>
          <w:shd w:val="clear" w:color="auto" w:fill="FFFFFF"/>
          <w:lang w:bidi="ar"/>
        </w:rPr>
      </w:pPr>
      <w:r w:rsidRPr="003E4003">
        <w:rPr>
          <w:rFonts w:cs="Times New Roman"/>
          <w:b/>
          <w:kern w:val="0"/>
          <w:szCs w:val="21"/>
          <w:shd w:val="clear" w:color="auto" w:fill="FFFFFF"/>
          <w:lang w:bidi="ar"/>
        </w:rPr>
        <w:t>七、责任认定及处理建议</w:t>
      </w:r>
    </w:p>
    <w:p w14:paraId="77E73497"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（一）张小林应对此次事故负直接责任，因其在事故中死亡，建议免于追究其责任。</w:t>
      </w:r>
    </w:p>
    <w:p w14:paraId="7BD974DF"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（二）四川海晨建筑劳务有限公司应对此次事故承担管理责任，其行为违反了《中华人民共和国安全生产法》第</w:t>
      </w:r>
      <w:r w:rsidRPr="003E4003">
        <w:rPr>
          <w:rFonts w:cs="Times New Roman"/>
          <w:kern w:val="0"/>
          <w:szCs w:val="21"/>
          <w:shd w:val="clear" w:color="auto" w:fill="FFFFFF"/>
          <w:lang w:bidi="ar"/>
        </w:rPr>
        <w:t>25条第1项之规定。</w:t>
      </w:r>
    </w:p>
    <w:p w14:paraId="606589AB"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建议由通江县安全生产监督管理局依据《中华人民共和国安全生产法》第</w:t>
      </w:r>
      <w:r w:rsidRPr="003E4003">
        <w:rPr>
          <w:rFonts w:cs="Times New Roman"/>
          <w:kern w:val="0"/>
          <w:szCs w:val="21"/>
          <w:shd w:val="clear" w:color="auto" w:fill="FFFFFF"/>
          <w:lang w:bidi="ar"/>
        </w:rPr>
        <w:t>109条1项之规定，对四川海晨建筑劳务有限公司给予处罚。</w:t>
      </w:r>
    </w:p>
    <w:p w14:paraId="325F4C4C"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（三）四川海晨建筑劳务有限公司负责人岳驰应对此次事故承担领导责任，其行为违反了《中华人民共和国安全生产法》第</w:t>
      </w:r>
      <w:r w:rsidRPr="003E4003">
        <w:rPr>
          <w:rFonts w:cs="Times New Roman"/>
          <w:kern w:val="0"/>
          <w:szCs w:val="21"/>
          <w:shd w:val="clear" w:color="auto" w:fill="FFFFFF"/>
          <w:lang w:bidi="ar"/>
        </w:rPr>
        <w:t>18条5项之规定。</w:t>
      </w:r>
    </w:p>
    <w:p w14:paraId="0CFEDE06"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建议由通江县安全生产监督管理局依据《中华人民共和国安全生产法》第</w:t>
      </w:r>
      <w:r w:rsidRPr="003E4003">
        <w:rPr>
          <w:rFonts w:cs="Times New Roman"/>
          <w:kern w:val="0"/>
          <w:szCs w:val="21"/>
          <w:shd w:val="clear" w:color="auto" w:fill="FFFFFF"/>
          <w:lang w:bidi="ar"/>
        </w:rPr>
        <w:t>92条1项之规定，对</w:t>
      </w:r>
      <w:proofErr w:type="gramStart"/>
      <w:r w:rsidRPr="003E4003">
        <w:rPr>
          <w:rFonts w:cs="Times New Roman"/>
          <w:kern w:val="0"/>
          <w:szCs w:val="21"/>
          <w:shd w:val="clear" w:color="auto" w:fill="FFFFFF"/>
          <w:lang w:bidi="ar"/>
        </w:rPr>
        <w:t>岳驰给予</w:t>
      </w:r>
      <w:proofErr w:type="gramEnd"/>
      <w:r w:rsidRPr="003E4003">
        <w:rPr>
          <w:rFonts w:cs="Times New Roman"/>
          <w:kern w:val="0"/>
          <w:szCs w:val="21"/>
          <w:shd w:val="clear" w:color="auto" w:fill="FFFFFF"/>
          <w:lang w:bidi="ar"/>
        </w:rPr>
        <w:t>处罚。</w:t>
      </w:r>
    </w:p>
    <w:p w14:paraId="28983A90" w14:textId="77777777" w:rsidR="00EB4975" w:rsidRPr="003E4003" w:rsidRDefault="00EB4975" w:rsidP="003E4003">
      <w:pPr>
        <w:widowControl/>
        <w:shd w:val="clear" w:color="auto" w:fill="FFFFFF"/>
        <w:spacing w:line="360" w:lineRule="auto"/>
        <w:ind w:firstLineChars="200" w:firstLine="422"/>
        <w:jc w:val="left"/>
        <w:rPr>
          <w:rFonts w:cs="Times New Roman"/>
          <w:b/>
          <w:kern w:val="0"/>
          <w:szCs w:val="21"/>
          <w:shd w:val="clear" w:color="auto" w:fill="FFFFFF"/>
          <w:lang w:bidi="ar"/>
        </w:rPr>
      </w:pPr>
      <w:r w:rsidRPr="003E4003">
        <w:rPr>
          <w:rFonts w:cs="Times New Roman" w:hint="eastAsia"/>
          <w:b/>
          <w:kern w:val="0"/>
          <w:szCs w:val="21"/>
          <w:shd w:val="clear" w:color="auto" w:fill="FFFFFF"/>
          <w:lang w:bidi="ar"/>
        </w:rPr>
        <w:t>八、防范措施及建议</w:t>
      </w:r>
    </w:p>
    <w:p w14:paraId="730B6A7F"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（一）四川巴中和兴电力有限责任公司立即对全县农网</w:t>
      </w:r>
      <w:bookmarkStart w:id="0" w:name="_GoBack"/>
      <w:bookmarkEnd w:id="0"/>
      <w:r w:rsidRPr="003E4003">
        <w:rPr>
          <w:rFonts w:cs="Times New Roman" w:hint="eastAsia"/>
          <w:kern w:val="0"/>
          <w:szCs w:val="21"/>
          <w:shd w:val="clear" w:color="auto" w:fill="FFFFFF"/>
          <w:lang w:bidi="ar"/>
        </w:rPr>
        <w:t>改造施工开展安全生产专项整治活动，认真汲取事故教训，全面排查安全隐患，评估安全生产状况，及时解决问题。防止安全生产事故再次发生，切实保护人民群众生命财产安全。</w:t>
      </w:r>
    </w:p>
    <w:p w14:paraId="18016F38" w14:textId="77777777"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二）通江县供电公司要认真履行安全生产监督管理职责，督促施工单位深入开展安全生产专项整治活动，制定详细的排查整改计划，认真落实。整改结束后报通江县安监局，县安监局组织相关部门对整改情况进行抽查。</w:t>
      </w:r>
    </w:p>
    <w:p w14:paraId="775930D1" w14:textId="0A146C2C" w:rsidR="00EB4975" w:rsidRPr="003E4003" w:rsidRDefault="00EB4975" w:rsidP="003E4003">
      <w:pPr>
        <w:widowControl/>
        <w:shd w:val="clear" w:color="auto" w:fill="FFFFFF"/>
        <w:spacing w:line="360" w:lineRule="auto"/>
        <w:ind w:firstLineChars="200" w:firstLine="420"/>
        <w:jc w:val="left"/>
        <w:rPr>
          <w:rFonts w:cs="Times New Roman"/>
          <w:kern w:val="0"/>
          <w:szCs w:val="21"/>
          <w:shd w:val="clear" w:color="auto" w:fill="FFFFFF"/>
          <w:lang w:bidi="ar"/>
        </w:rPr>
      </w:pPr>
      <w:r w:rsidRPr="003E4003">
        <w:rPr>
          <w:rFonts w:cs="Times New Roman" w:hint="eastAsia"/>
          <w:kern w:val="0"/>
          <w:szCs w:val="21"/>
          <w:shd w:val="clear" w:color="auto" w:fill="FFFFFF"/>
          <w:lang w:bidi="ar"/>
        </w:rPr>
        <w:t>（三）四川海晨建筑劳务有限公司要加强员工的安全生产教育培训工作，提高培训的针对性和实效性，各级管理人员要重心下沉，深入一线，掌握生产现场第一手信息，严格遵守各项规章制度。特别对一线作业人员的安全意识和业务素质进行提高。</w:t>
      </w:r>
    </w:p>
    <w:sectPr w:rsidR="00EB4975" w:rsidRPr="003E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EED1E" w14:textId="77777777" w:rsidR="00680950" w:rsidRDefault="00680950" w:rsidP="00EB4975">
      <w:r>
        <w:separator/>
      </w:r>
    </w:p>
  </w:endnote>
  <w:endnote w:type="continuationSeparator" w:id="0">
    <w:p w14:paraId="56CEC9D4" w14:textId="77777777" w:rsidR="00680950" w:rsidRDefault="00680950" w:rsidP="00EB4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9C1CF" w14:textId="77777777" w:rsidR="00680950" w:rsidRDefault="00680950" w:rsidP="00EB4975">
      <w:r>
        <w:separator/>
      </w:r>
    </w:p>
  </w:footnote>
  <w:footnote w:type="continuationSeparator" w:id="0">
    <w:p w14:paraId="40AB2D45" w14:textId="77777777" w:rsidR="00680950" w:rsidRDefault="00680950" w:rsidP="00EB49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894"/>
    <w:rsid w:val="00271D9D"/>
    <w:rsid w:val="003E4003"/>
    <w:rsid w:val="00496894"/>
    <w:rsid w:val="00680950"/>
    <w:rsid w:val="007F742B"/>
    <w:rsid w:val="008F5815"/>
    <w:rsid w:val="00A13D2B"/>
    <w:rsid w:val="00A92D19"/>
    <w:rsid w:val="00EB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9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4975"/>
    <w:rPr>
      <w:sz w:val="18"/>
      <w:szCs w:val="18"/>
    </w:rPr>
  </w:style>
  <w:style w:type="paragraph" w:styleId="a4">
    <w:name w:val="footer"/>
    <w:basedOn w:val="a"/>
    <w:link w:val="Char0"/>
    <w:uiPriority w:val="99"/>
    <w:unhideWhenUsed/>
    <w:rsid w:val="00EB4975"/>
    <w:pPr>
      <w:tabs>
        <w:tab w:val="center" w:pos="4153"/>
        <w:tab w:val="right" w:pos="8306"/>
      </w:tabs>
      <w:snapToGrid w:val="0"/>
      <w:jc w:val="left"/>
    </w:pPr>
    <w:rPr>
      <w:sz w:val="18"/>
      <w:szCs w:val="18"/>
    </w:rPr>
  </w:style>
  <w:style w:type="character" w:customStyle="1" w:styleId="Char0">
    <w:name w:val="页脚 Char"/>
    <w:basedOn w:val="a0"/>
    <w:link w:val="a4"/>
    <w:uiPriority w:val="99"/>
    <w:rsid w:val="00EB49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9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4975"/>
    <w:rPr>
      <w:sz w:val="18"/>
      <w:szCs w:val="18"/>
    </w:rPr>
  </w:style>
  <w:style w:type="paragraph" w:styleId="a4">
    <w:name w:val="footer"/>
    <w:basedOn w:val="a"/>
    <w:link w:val="Char0"/>
    <w:uiPriority w:val="99"/>
    <w:unhideWhenUsed/>
    <w:rsid w:val="00EB4975"/>
    <w:pPr>
      <w:tabs>
        <w:tab w:val="center" w:pos="4153"/>
        <w:tab w:val="right" w:pos="8306"/>
      </w:tabs>
      <w:snapToGrid w:val="0"/>
      <w:jc w:val="left"/>
    </w:pPr>
    <w:rPr>
      <w:sz w:val="18"/>
      <w:szCs w:val="18"/>
    </w:rPr>
  </w:style>
  <w:style w:type="character" w:customStyle="1" w:styleId="Char0">
    <w:name w:val="页脚 Char"/>
    <w:basedOn w:val="a0"/>
    <w:link w:val="a4"/>
    <w:uiPriority w:val="99"/>
    <w:rsid w:val="00EB49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asus</cp:lastModifiedBy>
  <cp:revision>3</cp:revision>
  <dcterms:created xsi:type="dcterms:W3CDTF">2018-04-18T05:47:00Z</dcterms:created>
  <dcterms:modified xsi:type="dcterms:W3CDTF">2018-08-13T02:50:00Z</dcterms:modified>
</cp:coreProperties>
</file>