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A8C" w:rsidRDefault="006D18EF" w:rsidP="00980A8C">
      <w:pPr>
        <w:adjustRightInd w:val="0"/>
        <w:snapToGrid w:val="0"/>
        <w:spacing w:beforeLines="150" w:before="468" w:line="360" w:lineRule="auto"/>
        <w:jc w:val="center"/>
        <w:rPr>
          <w:rFonts w:asciiTheme="minorEastAsia" w:hAnsiTheme="minorEastAsia"/>
          <w:b/>
          <w:sz w:val="32"/>
          <w:szCs w:val="32"/>
        </w:rPr>
      </w:pPr>
      <w:proofErr w:type="gramStart"/>
      <w:r w:rsidRPr="00980A8C">
        <w:rPr>
          <w:rFonts w:asciiTheme="minorEastAsia" w:hAnsiTheme="minorEastAsia" w:hint="eastAsia"/>
          <w:b/>
          <w:sz w:val="32"/>
          <w:szCs w:val="32"/>
        </w:rPr>
        <w:t>御</w:t>
      </w:r>
      <w:proofErr w:type="gramEnd"/>
      <w:r w:rsidRPr="00980A8C">
        <w:rPr>
          <w:rFonts w:asciiTheme="minorEastAsia" w:hAnsiTheme="minorEastAsia" w:hint="eastAsia"/>
          <w:b/>
          <w:sz w:val="32"/>
          <w:szCs w:val="32"/>
        </w:rPr>
        <w:t>道口牧场管理区华润电力风能（承德）有限公司</w:t>
      </w:r>
    </w:p>
    <w:p w:rsidR="00980A8C" w:rsidRDefault="006D18EF" w:rsidP="00980A8C">
      <w:pPr>
        <w:adjustRightInd w:val="0"/>
        <w:snapToGrid w:val="0"/>
        <w:spacing w:line="360" w:lineRule="auto"/>
        <w:jc w:val="center"/>
        <w:rPr>
          <w:rFonts w:asciiTheme="minorEastAsia" w:hAnsiTheme="minorEastAsia"/>
          <w:b/>
          <w:sz w:val="32"/>
          <w:szCs w:val="32"/>
        </w:rPr>
      </w:pPr>
      <w:proofErr w:type="gramStart"/>
      <w:r w:rsidRPr="00980A8C">
        <w:rPr>
          <w:rFonts w:asciiTheme="minorEastAsia" w:hAnsiTheme="minorEastAsia" w:hint="eastAsia"/>
          <w:b/>
          <w:sz w:val="32"/>
          <w:szCs w:val="32"/>
        </w:rPr>
        <w:t>祥</w:t>
      </w:r>
      <w:proofErr w:type="gramEnd"/>
      <w:r w:rsidRPr="00980A8C">
        <w:rPr>
          <w:rFonts w:asciiTheme="minorEastAsia" w:hAnsiTheme="minorEastAsia" w:hint="eastAsia"/>
          <w:b/>
          <w:sz w:val="32"/>
          <w:szCs w:val="32"/>
        </w:rPr>
        <w:t>风</w:t>
      </w:r>
      <w:proofErr w:type="gramStart"/>
      <w:r w:rsidRPr="00980A8C">
        <w:rPr>
          <w:rFonts w:asciiTheme="minorEastAsia" w:hAnsiTheme="minorEastAsia" w:hint="eastAsia"/>
          <w:b/>
          <w:sz w:val="32"/>
          <w:szCs w:val="32"/>
        </w:rPr>
        <w:t>风</w:t>
      </w:r>
      <w:proofErr w:type="gramEnd"/>
      <w:r w:rsidRPr="00980A8C">
        <w:rPr>
          <w:rFonts w:asciiTheme="minorEastAsia" w:hAnsiTheme="minorEastAsia" w:hint="eastAsia"/>
          <w:b/>
          <w:sz w:val="32"/>
          <w:szCs w:val="32"/>
        </w:rPr>
        <w:t>电场风机外部清洗技术服务项目</w:t>
      </w:r>
    </w:p>
    <w:p w:rsidR="006D18EF" w:rsidRPr="00980A8C" w:rsidRDefault="006D18EF" w:rsidP="00980A8C">
      <w:pPr>
        <w:adjustRightInd w:val="0"/>
        <w:snapToGrid w:val="0"/>
        <w:spacing w:afterLines="100" w:after="312" w:line="360" w:lineRule="auto"/>
        <w:jc w:val="center"/>
        <w:rPr>
          <w:rFonts w:asciiTheme="minorEastAsia" w:hAnsiTheme="minorEastAsia"/>
          <w:b/>
          <w:sz w:val="32"/>
          <w:szCs w:val="32"/>
        </w:rPr>
      </w:pPr>
      <w:r w:rsidRPr="00980A8C">
        <w:rPr>
          <w:rFonts w:asciiTheme="minorEastAsia" w:hAnsiTheme="minorEastAsia" w:hint="eastAsia"/>
          <w:b/>
          <w:sz w:val="32"/>
          <w:szCs w:val="32"/>
        </w:rPr>
        <w:t>“6•26”高处坠落事故调查报告</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2017年6月26日下午4时左右，吉林省东启风电设备有限公司在对华润电力风能（承德）有限公司</w:t>
      </w:r>
      <w:proofErr w:type="gramStart"/>
      <w:r w:rsidRPr="00980A8C">
        <w:rPr>
          <w:rFonts w:asciiTheme="minorEastAsia" w:hAnsiTheme="minorEastAsia" w:hint="eastAsia"/>
          <w:szCs w:val="21"/>
        </w:rPr>
        <w:t>祥</w:t>
      </w:r>
      <w:proofErr w:type="gramEnd"/>
      <w:r w:rsidRPr="00980A8C">
        <w:rPr>
          <w:rFonts w:asciiTheme="minorEastAsia" w:hAnsiTheme="minorEastAsia" w:hint="eastAsia"/>
          <w:szCs w:val="21"/>
        </w:rPr>
        <w:t>风</w:t>
      </w:r>
      <w:proofErr w:type="gramStart"/>
      <w:r w:rsidRPr="00980A8C">
        <w:rPr>
          <w:rFonts w:asciiTheme="minorEastAsia" w:hAnsiTheme="minorEastAsia" w:hint="eastAsia"/>
          <w:szCs w:val="21"/>
        </w:rPr>
        <w:t>风</w:t>
      </w:r>
      <w:proofErr w:type="gramEnd"/>
      <w:r w:rsidRPr="00980A8C">
        <w:rPr>
          <w:rFonts w:asciiTheme="minorEastAsia" w:hAnsiTheme="minorEastAsia" w:hint="eastAsia"/>
          <w:szCs w:val="21"/>
        </w:rPr>
        <w:t>电场一期风机外部清洗技术服务项目施工过程中，发生高处坠落事故，造成1人死亡，直接经济损失120余万元。  </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事故发生后, 御道口牧场管理区管委会高度重视，立即组织相关部门赶赴现场，安抚家属并按照规定程序逐级上报事故情况。根据《承德市安全生产委员会办公室关于对华润电力风能（承德）有限公司“6·26”高处坠落事故进行挂牌督办的函》（</w:t>
      </w:r>
      <w:proofErr w:type="gramStart"/>
      <w:r w:rsidRPr="00980A8C">
        <w:rPr>
          <w:rFonts w:asciiTheme="minorEastAsia" w:hAnsiTheme="minorEastAsia" w:hint="eastAsia"/>
          <w:szCs w:val="21"/>
        </w:rPr>
        <w:t>承市安</w:t>
      </w:r>
      <w:proofErr w:type="gramEnd"/>
      <w:r w:rsidRPr="00980A8C">
        <w:rPr>
          <w:rFonts w:asciiTheme="minorEastAsia" w:hAnsiTheme="minorEastAsia" w:hint="eastAsia"/>
          <w:szCs w:val="21"/>
        </w:rPr>
        <w:t>办函﹝2017﹞43号）的要求，围场县政府派人协同</w:t>
      </w:r>
      <w:proofErr w:type="gramStart"/>
      <w:r w:rsidRPr="00980A8C">
        <w:rPr>
          <w:rFonts w:asciiTheme="minorEastAsia" w:hAnsiTheme="minorEastAsia" w:hint="eastAsia"/>
          <w:szCs w:val="21"/>
        </w:rPr>
        <w:t>御</w:t>
      </w:r>
      <w:proofErr w:type="gramEnd"/>
      <w:r w:rsidRPr="00980A8C">
        <w:rPr>
          <w:rFonts w:asciiTheme="minorEastAsia" w:hAnsiTheme="minorEastAsia" w:hint="eastAsia"/>
          <w:szCs w:val="21"/>
        </w:rPr>
        <w:t>道口牧场管理区对该起事故进行了调查。依据《中华人民共和国安全生产法》（简称《安全生产法》）、《生产安全事故报告和调查处理条例》(国务院第493号令)的规定，6月30日</w:t>
      </w:r>
      <w:proofErr w:type="gramStart"/>
      <w:r w:rsidRPr="00980A8C">
        <w:rPr>
          <w:rFonts w:asciiTheme="minorEastAsia" w:hAnsiTheme="minorEastAsia" w:hint="eastAsia"/>
          <w:szCs w:val="21"/>
        </w:rPr>
        <w:t>御</w:t>
      </w:r>
      <w:proofErr w:type="gramEnd"/>
      <w:r w:rsidRPr="00980A8C">
        <w:rPr>
          <w:rFonts w:asciiTheme="minorEastAsia" w:hAnsiTheme="minorEastAsia" w:hint="eastAsia"/>
          <w:szCs w:val="21"/>
        </w:rPr>
        <w:t>道口牧场管理区管委会成立了由御道口牧场管理区安监局牵头，管理区纪委、工会、围场县公安局、围场县安监局等单位组成的御道口牧场管理区华润电力风能（承德）有限公司</w:t>
      </w:r>
      <w:proofErr w:type="gramStart"/>
      <w:r w:rsidRPr="00980A8C">
        <w:rPr>
          <w:rFonts w:asciiTheme="minorEastAsia" w:hAnsiTheme="minorEastAsia" w:hint="eastAsia"/>
          <w:szCs w:val="21"/>
        </w:rPr>
        <w:t>祥</w:t>
      </w:r>
      <w:proofErr w:type="gramEnd"/>
      <w:r w:rsidRPr="00980A8C">
        <w:rPr>
          <w:rFonts w:asciiTheme="minorEastAsia" w:hAnsiTheme="minorEastAsia" w:hint="eastAsia"/>
          <w:szCs w:val="21"/>
        </w:rPr>
        <w:t>风</w:t>
      </w:r>
      <w:proofErr w:type="gramStart"/>
      <w:r w:rsidRPr="00980A8C">
        <w:rPr>
          <w:rFonts w:asciiTheme="minorEastAsia" w:hAnsiTheme="minorEastAsia" w:hint="eastAsia"/>
          <w:szCs w:val="21"/>
        </w:rPr>
        <w:t>风</w:t>
      </w:r>
      <w:proofErr w:type="gramEnd"/>
      <w:r w:rsidRPr="00980A8C">
        <w:rPr>
          <w:rFonts w:asciiTheme="minorEastAsia" w:hAnsiTheme="minorEastAsia" w:hint="eastAsia"/>
          <w:szCs w:val="21"/>
        </w:rPr>
        <w:t>电场一期风机外部清洗技术服务项目“6·26”高处坠落事故调查组(简称事故调查组)，并邀请了围场县人民检察院派员参加，对该事故进行调查。</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事故调查组通过现场勘察、调查取证、查阅相关资料，查清了事故发生经过和原因，认定了事故的性质和责任，提出了对相关责任人员和责任单位的处理建议，针对事故原因及暴露出的问题，提出了事故防范措施。现将有关情况报告如下：</w:t>
      </w:r>
    </w:p>
    <w:p w:rsidR="006D18EF" w:rsidRPr="00980A8C" w:rsidRDefault="006D18EF" w:rsidP="00980A8C">
      <w:pPr>
        <w:adjustRightInd w:val="0"/>
        <w:snapToGrid w:val="0"/>
        <w:spacing w:line="360" w:lineRule="auto"/>
        <w:ind w:firstLineChars="200" w:firstLine="422"/>
        <w:rPr>
          <w:rFonts w:asciiTheme="minorEastAsia" w:hAnsiTheme="minorEastAsia"/>
          <w:b/>
          <w:szCs w:val="21"/>
        </w:rPr>
      </w:pPr>
      <w:r w:rsidRPr="00980A8C">
        <w:rPr>
          <w:rFonts w:asciiTheme="minorEastAsia" w:hAnsiTheme="minorEastAsia" w:hint="eastAsia"/>
          <w:b/>
          <w:szCs w:val="21"/>
        </w:rPr>
        <w:t>一、事故责任单位及工程概况。</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（一）事故责任单位概况。</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1. 吉林省东启风电设备有限公司。</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吉林省东启风电设备有限公司，为华润电力风能（承德）有限公司</w:t>
      </w:r>
      <w:proofErr w:type="gramStart"/>
      <w:r w:rsidRPr="00980A8C">
        <w:rPr>
          <w:rFonts w:asciiTheme="minorEastAsia" w:hAnsiTheme="minorEastAsia" w:hint="eastAsia"/>
          <w:szCs w:val="21"/>
        </w:rPr>
        <w:t>祥</w:t>
      </w:r>
      <w:proofErr w:type="gramEnd"/>
      <w:r w:rsidRPr="00980A8C">
        <w:rPr>
          <w:rFonts w:asciiTheme="minorEastAsia" w:hAnsiTheme="minorEastAsia" w:hint="eastAsia"/>
          <w:szCs w:val="21"/>
        </w:rPr>
        <w:t>风</w:t>
      </w:r>
      <w:proofErr w:type="gramStart"/>
      <w:r w:rsidRPr="00980A8C">
        <w:rPr>
          <w:rFonts w:asciiTheme="minorEastAsia" w:hAnsiTheme="minorEastAsia" w:hint="eastAsia"/>
          <w:szCs w:val="21"/>
        </w:rPr>
        <w:t>风</w:t>
      </w:r>
      <w:proofErr w:type="gramEnd"/>
      <w:r w:rsidRPr="00980A8C">
        <w:rPr>
          <w:rFonts w:asciiTheme="minorEastAsia" w:hAnsiTheme="minorEastAsia" w:hint="eastAsia"/>
          <w:szCs w:val="21"/>
        </w:rPr>
        <w:t>电场一期风机外部清洗技术服务项目施工中标单位。该公司成立于2016年8月4日，法定代表人刘启国。公司位于吉林省长春市九台</w:t>
      </w:r>
      <w:proofErr w:type="gramStart"/>
      <w:r w:rsidRPr="00980A8C">
        <w:rPr>
          <w:rFonts w:asciiTheme="minorEastAsia" w:hAnsiTheme="minorEastAsia" w:hint="eastAsia"/>
          <w:szCs w:val="21"/>
        </w:rPr>
        <w:t>市团结</w:t>
      </w:r>
      <w:proofErr w:type="gramEnd"/>
      <w:r w:rsidRPr="00980A8C">
        <w:rPr>
          <w:rFonts w:asciiTheme="minorEastAsia" w:hAnsiTheme="minorEastAsia" w:hint="eastAsia"/>
          <w:szCs w:val="21"/>
        </w:rPr>
        <w:t>街长居花园5号楼1-7，注册资本1000万元人民币（认缴资本，认缴时间20年），经营范围为风力发电设备维修与保养，风力发电技术推广、技术服务，劳务服务分包，风力发电设备配件制作与销售，原材料销售，玻璃钢、叶片加工销售（依法须经批准的项目，经相关部门批准后方可开展经营活动）。</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2.华润电力风能（承德）有限公司。</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华润电力风能（承德）有限公司，是</w:t>
      </w:r>
      <w:proofErr w:type="gramStart"/>
      <w:r w:rsidRPr="00980A8C">
        <w:rPr>
          <w:rFonts w:asciiTheme="minorEastAsia" w:hAnsiTheme="minorEastAsia" w:hint="eastAsia"/>
          <w:szCs w:val="21"/>
        </w:rPr>
        <w:t>祥</w:t>
      </w:r>
      <w:proofErr w:type="gramEnd"/>
      <w:r w:rsidRPr="00980A8C">
        <w:rPr>
          <w:rFonts w:asciiTheme="minorEastAsia" w:hAnsiTheme="minorEastAsia" w:hint="eastAsia"/>
          <w:szCs w:val="21"/>
        </w:rPr>
        <w:t>风</w:t>
      </w:r>
      <w:proofErr w:type="gramStart"/>
      <w:r w:rsidRPr="00980A8C">
        <w:rPr>
          <w:rFonts w:asciiTheme="minorEastAsia" w:hAnsiTheme="minorEastAsia" w:hint="eastAsia"/>
          <w:szCs w:val="21"/>
        </w:rPr>
        <w:t>风</w:t>
      </w:r>
      <w:proofErr w:type="gramEnd"/>
      <w:r w:rsidRPr="00980A8C">
        <w:rPr>
          <w:rFonts w:asciiTheme="minorEastAsia" w:hAnsiTheme="minorEastAsia" w:hint="eastAsia"/>
          <w:szCs w:val="21"/>
        </w:rPr>
        <w:t>电场一期风机外部清洗技术服务项目的发包单位。成立于2007年12月，注册资本1.7632亿元，法定代表</w:t>
      </w:r>
      <w:proofErr w:type="gramStart"/>
      <w:r w:rsidRPr="00980A8C">
        <w:rPr>
          <w:rFonts w:asciiTheme="minorEastAsia" w:hAnsiTheme="minorEastAsia" w:hint="eastAsia"/>
          <w:szCs w:val="21"/>
        </w:rPr>
        <w:t>人张沈文</w:t>
      </w:r>
      <w:proofErr w:type="gramEnd"/>
      <w:r w:rsidRPr="00980A8C">
        <w:rPr>
          <w:rFonts w:asciiTheme="minorEastAsia" w:hAnsiTheme="minorEastAsia" w:hint="eastAsia"/>
          <w:szCs w:val="21"/>
        </w:rPr>
        <w:t>。经营范围为风电</w:t>
      </w:r>
      <w:r w:rsidRPr="00980A8C">
        <w:rPr>
          <w:rFonts w:asciiTheme="minorEastAsia" w:hAnsiTheme="minorEastAsia" w:hint="eastAsia"/>
          <w:szCs w:val="21"/>
        </w:rPr>
        <w:lastRenderedPageBreak/>
        <w:t>场的开发、建设、经营、管理以及电力销售等。在御道口牧场管理区共有1个风电场即</w:t>
      </w:r>
      <w:proofErr w:type="gramStart"/>
      <w:r w:rsidRPr="00980A8C">
        <w:rPr>
          <w:rFonts w:asciiTheme="minorEastAsia" w:hAnsiTheme="minorEastAsia" w:hint="eastAsia"/>
          <w:szCs w:val="21"/>
        </w:rPr>
        <w:t>祥</w:t>
      </w:r>
      <w:proofErr w:type="gramEnd"/>
      <w:r w:rsidRPr="00980A8C">
        <w:rPr>
          <w:rFonts w:asciiTheme="minorEastAsia" w:hAnsiTheme="minorEastAsia" w:hint="eastAsia"/>
          <w:szCs w:val="21"/>
        </w:rPr>
        <w:t>风</w:t>
      </w:r>
      <w:proofErr w:type="gramStart"/>
      <w:r w:rsidRPr="00980A8C">
        <w:rPr>
          <w:rFonts w:asciiTheme="minorEastAsia" w:hAnsiTheme="minorEastAsia" w:hint="eastAsia"/>
          <w:szCs w:val="21"/>
        </w:rPr>
        <w:t>风</w:t>
      </w:r>
      <w:proofErr w:type="gramEnd"/>
      <w:r w:rsidRPr="00980A8C">
        <w:rPr>
          <w:rFonts w:asciiTheme="minorEastAsia" w:hAnsiTheme="minorEastAsia" w:hint="eastAsia"/>
          <w:szCs w:val="21"/>
        </w:rPr>
        <w:t>电场。 </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（二）工程概况。</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华润电力风能（承德）有限公司</w:t>
      </w:r>
      <w:proofErr w:type="gramStart"/>
      <w:r w:rsidRPr="00980A8C">
        <w:rPr>
          <w:rFonts w:asciiTheme="minorEastAsia" w:hAnsiTheme="minorEastAsia" w:hint="eastAsia"/>
          <w:szCs w:val="21"/>
        </w:rPr>
        <w:t>祥</w:t>
      </w:r>
      <w:proofErr w:type="gramEnd"/>
      <w:r w:rsidRPr="00980A8C">
        <w:rPr>
          <w:rFonts w:asciiTheme="minorEastAsia" w:hAnsiTheme="minorEastAsia" w:hint="eastAsia"/>
          <w:szCs w:val="21"/>
        </w:rPr>
        <w:t>风</w:t>
      </w:r>
      <w:proofErr w:type="gramStart"/>
      <w:r w:rsidRPr="00980A8C">
        <w:rPr>
          <w:rFonts w:asciiTheme="minorEastAsia" w:hAnsiTheme="minorEastAsia" w:hint="eastAsia"/>
          <w:szCs w:val="21"/>
        </w:rPr>
        <w:t>风</w:t>
      </w:r>
      <w:proofErr w:type="gramEnd"/>
      <w:r w:rsidRPr="00980A8C">
        <w:rPr>
          <w:rFonts w:asciiTheme="minorEastAsia" w:hAnsiTheme="minorEastAsia" w:hint="eastAsia"/>
          <w:szCs w:val="21"/>
        </w:rPr>
        <w:t>电场一期风机外部清洗技术服务项目，发包单位是华润电力风能（承德）有限公司，项目内容包括“</w:t>
      </w:r>
      <w:proofErr w:type="gramStart"/>
      <w:r w:rsidRPr="00980A8C">
        <w:rPr>
          <w:rFonts w:asciiTheme="minorEastAsia" w:hAnsiTheme="minorEastAsia" w:hint="eastAsia"/>
          <w:szCs w:val="21"/>
        </w:rPr>
        <w:t>祥</w:t>
      </w:r>
      <w:proofErr w:type="gramEnd"/>
      <w:r w:rsidRPr="00980A8C">
        <w:rPr>
          <w:rFonts w:asciiTheme="minorEastAsia" w:hAnsiTheme="minorEastAsia" w:hint="eastAsia"/>
          <w:szCs w:val="21"/>
        </w:rPr>
        <w:t>风</w:t>
      </w:r>
      <w:proofErr w:type="gramStart"/>
      <w:r w:rsidRPr="00980A8C">
        <w:rPr>
          <w:rFonts w:asciiTheme="minorEastAsia" w:hAnsiTheme="minorEastAsia" w:hint="eastAsia"/>
          <w:szCs w:val="21"/>
        </w:rPr>
        <w:t>风</w:t>
      </w:r>
      <w:proofErr w:type="gramEnd"/>
      <w:r w:rsidRPr="00980A8C">
        <w:rPr>
          <w:rFonts w:asciiTheme="minorEastAsia" w:hAnsiTheme="minorEastAsia" w:hint="eastAsia"/>
          <w:szCs w:val="21"/>
        </w:rPr>
        <w:t>电场一期750KW机组23支叶片、1台机舱底座、10台塔筒外壁油污清洗竣工验收、移交前的维护和保修期内的修补和维护等”，工程概算投资额9.399万元，中标单位是吉林省东启风电设备有限公司。2017年6月5日发包方华润电力风能（承德）有限公司与承包方吉林省东启风电设备有限公司签订了华润电力风能（承德）有限公司</w:t>
      </w:r>
      <w:proofErr w:type="gramStart"/>
      <w:r w:rsidRPr="00980A8C">
        <w:rPr>
          <w:rFonts w:asciiTheme="minorEastAsia" w:hAnsiTheme="minorEastAsia" w:hint="eastAsia"/>
          <w:szCs w:val="21"/>
        </w:rPr>
        <w:t>祥</w:t>
      </w:r>
      <w:proofErr w:type="gramEnd"/>
      <w:r w:rsidRPr="00980A8C">
        <w:rPr>
          <w:rFonts w:asciiTheme="minorEastAsia" w:hAnsiTheme="minorEastAsia" w:hint="eastAsia"/>
          <w:szCs w:val="21"/>
        </w:rPr>
        <w:t>风</w:t>
      </w:r>
      <w:proofErr w:type="gramStart"/>
      <w:r w:rsidRPr="00980A8C">
        <w:rPr>
          <w:rFonts w:asciiTheme="minorEastAsia" w:hAnsiTheme="minorEastAsia" w:hint="eastAsia"/>
          <w:szCs w:val="21"/>
        </w:rPr>
        <w:t>风</w:t>
      </w:r>
      <w:proofErr w:type="gramEnd"/>
      <w:r w:rsidRPr="00980A8C">
        <w:rPr>
          <w:rFonts w:asciiTheme="minorEastAsia" w:hAnsiTheme="minorEastAsia" w:hint="eastAsia"/>
          <w:szCs w:val="21"/>
        </w:rPr>
        <w:t>电场一期风机外部清洗技术服务合同，并于2017年6月19日开始正式施工。整个施工过程吉林省东启风电设备有限公司委派现场代表史付江全面管理。</w:t>
      </w:r>
    </w:p>
    <w:p w:rsidR="006D18EF" w:rsidRPr="00980A8C" w:rsidRDefault="006D18EF" w:rsidP="00980A8C">
      <w:pPr>
        <w:adjustRightInd w:val="0"/>
        <w:snapToGrid w:val="0"/>
        <w:spacing w:line="360" w:lineRule="auto"/>
        <w:ind w:firstLineChars="200" w:firstLine="422"/>
        <w:rPr>
          <w:rFonts w:asciiTheme="minorEastAsia" w:hAnsiTheme="minorEastAsia"/>
          <w:b/>
          <w:szCs w:val="21"/>
        </w:rPr>
      </w:pPr>
      <w:r w:rsidRPr="00980A8C">
        <w:rPr>
          <w:rFonts w:asciiTheme="minorEastAsia" w:hAnsiTheme="minorEastAsia" w:hint="eastAsia"/>
          <w:b/>
          <w:szCs w:val="21"/>
        </w:rPr>
        <w:t> 二、事故发生经过及救援情况。</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（一）事故发生经过。</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2017年6月26日12点20分华润电力风能（承德）有限公司</w:t>
      </w:r>
      <w:proofErr w:type="gramStart"/>
      <w:r w:rsidRPr="00980A8C">
        <w:rPr>
          <w:rFonts w:asciiTheme="minorEastAsia" w:hAnsiTheme="minorEastAsia" w:hint="eastAsia"/>
          <w:szCs w:val="21"/>
        </w:rPr>
        <w:t>祥</w:t>
      </w:r>
      <w:proofErr w:type="gramEnd"/>
      <w:r w:rsidRPr="00980A8C">
        <w:rPr>
          <w:rFonts w:asciiTheme="minorEastAsia" w:hAnsiTheme="minorEastAsia" w:hint="eastAsia"/>
          <w:szCs w:val="21"/>
        </w:rPr>
        <w:t>风</w:t>
      </w:r>
      <w:proofErr w:type="gramStart"/>
      <w:r w:rsidRPr="00980A8C">
        <w:rPr>
          <w:rFonts w:asciiTheme="minorEastAsia" w:hAnsiTheme="minorEastAsia" w:hint="eastAsia"/>
          <w:szCs w:val="21"/>
        </w:rPr>
        <w:t>风</w:t>
      </w:r>
      <w:proofErr w:type="gramEnd"/>
      <w:r w:rsidRPr="00980A8C">
        <w:rPr>
          <w:rFonts w:asciiTheme="minorEastAsia" w:hAnsiTheme="minorEastAsia" w:hint="eastAsia"/>
          <w:szCs w:val="21"/>
        </w:rPr>
        <w:t>电场工作班成员王海峰和吉林省东启风电设备有限公司施工人员史付江、史金英一起到华润电力风能（承德）有限公司</w:t>
      </w:r>
      <w:proofErr w:type="gramStart"/>
      <w:r w:rsidRPr="00980A8C">
        <w:rPr>
          <w:rFonts w:asciiTheme="minorEastAsia" w:hAnsiTheme="minorEastAsia" w:hint="eastAsia"/>
          <w:szCs w:val="21"/>
        </w:rPr>
        <w:t>祥</w:t>
      </w:r>
      <w:proofErr w:type="gramEnd"/>
      <w:r w:rsidRPr="00980A8C">
        <w:rPr>
          <w:rFonts w:asciiTheme="minorEastAsia" w:hAnsiTheme="minorEastAsia" w:hint="eastAsia"/>
          <w:szCs w:val="21"/>
        </w:rPr>
        <w:t>风</w:t>
      </w:r>
      <w:proofErr w:type="gramStart"/>
      <w:r w:rsidRPr="00980A8C">
        <w:rPr>
          <w:rFonts w:asciiTheme="minorEastAsia" w:hAnsiTheme="minorEastAsia" w:hint="eastAsia"/>
          <w:szCs w:val="21"/>
        </w:rPr>
        <w:t>风</w:t>
      </w:r>
      <w:proofErr w:type="gramEnd"/>
      <w:r w:rsidRPr="00980A8C">
        <w:rPr>
          <w:rFonts w:asciiTheme="minorEastAsia" w:hAnsiTheme="minorEastAsia" w:hint="eastAsia"/>
          <w:szCs w:val="21"/>
        </w:rPr>
        <w:t>电场21号风机处准备清理塔筒，这时天气下起了小雨，按着规程停雨后一个小时内</w:t>
      </w:r>
      <w:proofErr w:type="gramStart"/>
      <w:r w:rsidRPr="00980A8C">
        <w:rPr>
          <w:rFonts w:asciiTheme="minorEastAsia" w:hAnsiTheme="minorEastAsia" w:hint="eastAsia"/>
          <w:szCs w:val="21"/>
        </w:rPr>
        <w:t>不准蹬塔维修</w:t>
      </w:r>
      <w:proofErr w:type="gramEnd"/>
      <w:r w:rsidRPr="00980A8C">
        <w:rPr>
          <w:rFonts w:asciiTheme="minorEastAsia" w:hAnsiTheme="minorEastAsia" w:hint="eastAsia"/>
          <w:szCs w:val="21"/>
        </w:rPr>
        <w:t>，史付江看下雨就去御道口牧场吃饭了，大约12点50左右雨停了。到了14点左右，在史付江吃饭未回到21号风机施工现场的情况下，史金英就穿戴好安全防护装备开始登塔，到机舱后首先做清洗准备工作，随后放下吊车起吊工具，大约15点左右，史金英开始爬出机舱外，坐着座板式单人吊具首先对塔筒顶部进行清洗，然后慢慢往下移动。大约15点37分左右，工作</w:t>
      </w:r>
      <w:proofErr w:type="gramStart"/>
      <w:r w:rsidRPr="00980A8C">
        <w:rPr>
          <w:rFonts w:asciiTheme="minorEastAsia" w:hAnsiTheme="minorEastAsia" w:hint="eastAsia"/>
          <w:szCs w:val="21"/>
        </w:rPr>
        <w:t>绳</w:t>
      </w:r>
      <w:proofErr w:type="gramEnd"/>
      <w:r w:rsidRPr="00980A8C">
        <w:rPr>
          <w:rFonts w:asciiTheme="minorEastAsia" w:hAnsiTheme="minorEastAsia" w:hint="eastAsia"/>
          <w:szCs w:val="21"/>
        </w:rPr>
        <w:t>断裂，史金英乘坐的座板式单人吊具倾斜，座板式单人吊具一侧的水桶里面的小铲和清洁剂掉落到塔基上，史金英被安全绳吊在距离地面45米的高空中。这时在现场地面的监护人员王海峰立即给正在</w:t>
      </w:r>
      <w:proofErr w:type="gramStart"/>
      <w:r w:rsidRPr="00980A8C">
        <w:rPr>
          <w:rFonts w:asciiTheme="minorEastAsia" w:hAnsiTheme="minorEastAsia" w:hint="eastAsia"/>
          <w:szCs w:val="21"/>
        </w:rPr>
        <w:t>御</w:t>
      </w:r>
      <w:proofErr w:type="gramEnd"/>
      <w:r w:rsidRPr="00980A8C">
        <w:rPr>
          <w:rFonts w:asciiTheme="minorEastAsia" w:hAnsiTheme="minorEastAsia" w:hint="eastAsia"/>
          <w:szCs w:val="21"/>
        </w:rPr>
        <w:t>道口牧场吃饭的史付江和风电场值班员张小辉打了电话，并告诉吊在高处的史金英别动，等待救援。16点左右，史金英开始</w:t>
      </w:r>
      <w:proofErr w:type="gramStart"/>
      <w:r w:rsidRPr="00980A8C">
        <w:rPr>
          <w:rFonts w:asciiTheme="minorEastAsia" w:hAnsiTheme="minorEastAsia" w:hint="eastAsia"/>
          <w:szCs w:val="21"/>
        </w:rPr>
        <w:t>脱安全</w:t>
      </w:r>
      <w:proofErr w:type="gramEnd"/>
      <w:r w:rsidRPr="00980A8C">
        <w:rPr>
          <w:rFonts w:asciiTheme="minorEastAsia" w:hAnsiTheme="minorEastAsia" w:hint="eastAsia"/>
          <w:szCs w:val="21"/>
        </w:rPr>
        <w:t>衣，并将座板式单人吊具扔到地上，开始双手倒着向下移动，移动1米左右后，史金英的手抓着绳子开始向下滑动，越滑越快，最后坠落在塔基上。</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（二）事故救援情况。</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史金英坠地后，王海峰到他身旁，检查看他还有呼吸、心跳，随后史付江和张小辉相继赶到现场，并将史金英抬到</w:t>
      </w:r>
      <w:proofErr w:type="gramStart"/>
      <w:r w:rsidRPr="00980A8C">
        <w:rPr>
          <w:rFonts w:asciiTheme="minorEastAsia" w:hAnsiTheme="minorEastAsia" w:hint="eastAsia"/>
          <w:szCs w:val="21"/>
        </w:rPr>
        <w:t>祥</w:t>
      </w:r>
      <w:proofErr w:type="gramEnd"/>
      <w:r w:rsidRPr="00980A8C">
        <w:rPr>
          <w:rFonts w:asciiTheme="minorEastAsia" w:hAnsiTheme="minorEastAsia" w:hint="eastAsia"/>
          <w:szCs w:val="21"/>
        </w:rPr>
        <w:t>风</w:t>
      </w:r>
      <w:proofErr w:type="gramStart"/>
      <w:r w:rsidRPr="00980A8C">
        <w:rPr>
          <w:rFonts w:asciiTheme="minorEastAsia" w:hAnsiTheme="minorEastAsia" w:hint="eastAsia"/>
          <w:szCs w:val="21"/>
        </w:rPr>
        <w:t>风</w:t>
      </w:r>
      <w:proofErr w:type="gramEnd"/>
      <w:r w:rsidRPr="00980A8C">
        <w:rPr>
          <w:rFonts w:asciiTheme="minorEastAsia" w:hAnsiTheme="minorEastAsia" w:hint="eastAsia"/>
          <w:szCs w:val="21"/>
        </w:rPr>
        <w:t>电场的车上，在史付江和张小辉陪同下赶往围场县医院抢救治疗。这时在</w:t>
      </w:r>
      <w:proofErr w:type="gramStart"/>
      <w:r w:rsidRPr="00980A8C">
        <w:rPr>
          <w:rFonts w:asciiTheme="minorEastAsia" w:hAnsiTheme="minorEastAsia" w:hint="eastAsia"/>
          <w:szCs w:val="21"/>
        </w:rPr>
        <w:t>祥</w:t>
      </w:r>
      <w:proofErr w:type="gramEnd"/>
      <w:r w:rsidRPr="00980A8C">
        <w:rPr>
          <w:rFonts w:asciiTheme="minorEastAsia" w:hAnsiTheme="minorEastAsia" w:hint="eastAsia"/>
          <w:szCs w:val="21"/>
        </w:rPr>
        <w:t>风</w:t>
      </w:r>
      <w:proofErr w:type="gramStart"/>
      <w:r w:rsidRPr="00980A8C">
        <w:rPr>
          <w:rFonts w:asciiTheme="minorEastAsia" w:hAnsiTheme="minorEastAsia" w:hint="eastAsia"/>
          <w:szCs w:val="21"/>
        </w:rPr>
        <w:t>风</w:t>
      </w:r>
      <w:proofErr w:type="gramEnd"/>
      <w:r w:rsidRPr="00980A8C">
        <w:rPr>
          <w:rFonts w:asciiTheme="minorEastAsia" w:hAnsiTheme="minorEastAsia" w:hint="eastAsia"/>
          <w:szCs w:val="21"/>
        </w:rPr>
        <w:t>电场的场长邢彦军拨打了120急救电话，要求围场县医院救护车和祥风</w:t>
      </w:r>
      <w:proofErr w:type="gramStart"/>
      <w:r w:rsidRPr="00980A8C">
        <w:rPr>
          <w:rFonts w:asciiTheme="minorEastAsia" w:hAnsiTheme="minorEastAsia" w:hint="eastAsia"/>
          <w:szCs w:val="21"/>
        </w:rPr>
        <w:t>风</w:t>
      </w:r>
      <w:proofErr w:type="gramEnd"/>
      <w:r w:rsidRPr="00980A8C">
        <w:rPr>
          <w:rFonts w:asciiTheme="minorEastAsia" w:hAnsiTheme="minorEastAsia" w:hint="eastAsia"/>
          <w:szCs w:val="21"/>
        </w:rPr>
        <w:t>电场车辆在中途会和，争取抢救时间，途中在</w:t>
      </w:r>
      <w:proofErr w:type="gramStart"/>
      <w:r w:rsidRPr="00980A8C">
        <w:rPr>
          <w:rFonts w:asciiTheme="minorEastAsia" w:hAnsiTheme="minorEastAsia" w:hint="eastAsia"/>
          <w:szCs w:val="21"/>
        </w:rPr>
        <w:t>祥</w:t>
      </w:r>
      <w:proofErr w:type="gramEnd"/>
      <w:r w:rsidRPr="00980A8C">
        <w:rPr>
          <w:rFonts w:asciiTheme="minorEastAsia" w:hAnsiTheme="minorEastAsia" w:hint="eastAsia"/>
          <w:szCs w:val="21"/>
        </w:rPr>
        <w:t>风</w:t>
      </w:r>
      <w:proofErr w:type="gramStart"/>
      <w:r w:rsidRPr="00980A8C">
        <w:rPr>
          <w:rFonts w:asciiTheme="minorEastAsia" w:hAnsiTheme="minorEastAsia" w:hint="eastAsia"/>
          <w:szCs w:val="21"/>
        </w:rPr>
        <w:t>风</w:t>
      </w:r>
      <w:proofErr w:type="gramEnd"/>
      <w:r w:rsidRPr="00980A8C">
        <w:rPr>
          <w:rFonts w:asciiTheme="minorEastAsia" w:hAnsiTheme="minorEastAsia" w:hint="eastAsia"/>
          <w:szCs w:val="21"/>
        </w:rPr>
        <w:t>电场的车上史付江为其做了人工呼吸，中途换到围场县医院救护车上后，医务人员在车上对其进行了抢救，大约晚上7时左右，救护车到达了围场县医院，发现史金英瞳孔已经扩散，确认已经死亡。</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（三）事故上报情况。</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事故发生后，华润电力风能（承德）有限公司</w:t>
      </w:r>
      <w:proofErr w:type="gramStart"/>
      <w:r w:rsidRPr="00980A8C">
        <w:rPr>
          <w:rFonts w:asciiTheme="minorEastAsia" w:hAnsiTheme="minorEastAsia" w:hint="eastAsia"/>
          <w:szCs w:val="21"/>
        </w:rPr>
        <w:t>祥</w:t>
      </w:r>
      <w:proofErr w:type="gramEnd"/>
      <w:r w:rsidRPr="00980A8C">
        <w:rPr>
          <w:rFonts w:asciiTheme="minorEastAsia" w:hAnsiTheme="minorEastAsia" w:hint="eastAsia"/>
          <w:szCs w:val="21"/>
        </w:rPr>
        <w:t>风</w:t>
      </w:r>
      <w:proofErr w:type="gramStart"/>
      <w:r w:rsidRPr="00980A8C">
        <w:rPr>
          <w:rFonts w:asciiTheme="minorEastAsia" w:hAnsiTheme="minorEastAsia" w:hint="eastAsia"/>
          <w:szCs w:val="21"/>
        </w:rPr>
        <w:t>风</w:t>
      </w:r>
      <w:proofErr w:type="gramEnd"/>
      <w:r w:rsidRPr="00980A8C">
        <w:rPr>
          <w:rFonts w:asciiTheme="minorEastAsia" w:hAnsiTheme="minorEastAsia" w:hint="eastAsia"/>
          <w:szCs w:val="21"/>
        </w:rPr>
        <w:t>电场</w:t>
      </w:r>
      <w:proofErr w:type="gramStart"/>
      <w:r w:rsidRPr="00980A8C">
        <w:rPr>
          <w:rFonts w:asciiTheme="minorEastAsia" w:hAnsiTheme="minorEastAsia" w:hint="eastAsia"/>
          <w:szCs w:val="21"/>
        </w:rPr>
        <w:t>场</w:t>
      </w:r>
      <w:proofErr w:type="gramEnd"/>
      <w:r w:rsidRPr="00980A8C">
        <w:rPr>
          <w:rFonts w:asciiTheme="minorEastAsia" w:hAnsiTheme="minorEastAsia" w:hint="eastAsia"/>
          <w:szCs w:val="21"/>
        </w:rPr>
        <w:t>安全员李兆瑞在当日17点</w:t>
      </w:r>
      <w:r w:rsidRPr="00980A8C">
        <w:rPr>
          <w:rFonts w:asciiTheme="minorEastAsia" w:hAnsiTheme="minorEastAsia" w:hint="eastAsia"/>
          <w:szCs w:val="21"/>
        </w:rPr>
        <w:lastRenderedPageBreak/>
        <w:t>左右向华润电力华北大区新能源EHS部和</w:t>
      </w:r>
      <w:proofErr w:type="gramStart"/>
      <w:r w:rsidRPr="00980A8C">
        <w:rPr>
          <w:rFonts w:asciiTheme="minorEastAsia" w:hAnsiTheme="minorEastAsia" w:hint="eastAsia"/>
          <w:szCs w:val="21"/>
        </w:rPr>
        <w:t>御道口</w:t>
      </w:r>
      <w:proofErr w:type="gramEnd"/>
      <w:r w:rsidRPr="00980A8C">
        <w:rPr>
          <w:rFonts w:asciiTheme="minorEastAsia" w:hAnsiTheme="minorEastAsia" w:hint="eastAsia"/>
          <w:szCs w:val="21"/>
        </w:rPr>
        <w:t>牧场管理区安全生产监督管理局报告了事故，御道口牧场管理区安全生产监督管理局按照规定上报了事故。</w:t>
      </w:r>
    </w:p>
    <w:p w:rsidR="006D18EF" w:rsidRPr="00980A8C" w:rsidRDefault="006D18EF" w:rsidP="00980A8C">
      <w:pPr>
        <w:adjustRightInd w:val="0"/>
        <w:snapToGrid w:val="0"/>
        <w:spacing w:line="360" w:lineRule="auto"/>
        <w:ind w:firstLineChars="200" w:firstLine="422"/>
        <w:rPr>
          <w:rFonts w:asciiTheme="minorEastAsia" w:hAnsiTheme="minorEastAsia"/>
          <w:b/>
          <w:szCs w:val="21"/>
        </w:rPr>
      </w:pPr>
      <w:r w:rsidRPr="00980A8C">
        <w:rPr>
          <w:rFonts w:asciiTheme="minorEastAsia" w:hAnsiTheme="minorEastAsia" w:hint="eastAsia"/>
          <w:b/>
          <w:szCs w:val="21"/>
        </w:rPr>
        <w:t> 三、事故发生的原因和性质。</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 （一）直接原因。</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吉林省东启风电设备有限公司施工人员史金英在清洗风机塔筒时违反清洗方案规定，擅自使用座板式单人吊具进行风机塔筒清洗工作，在工作</w:t>
      </w:r>
      <w:proofErr w:type="gramStart"/>
      <w:r w:rsidRPr="00980A8C">
        <w:rPr>
          <w:rFonts w:asciiTheme="minorEastAsia" w:hAnsiTheme="minorEastAsia" w:hint="eastAsia"/>
          <w:szCs w:val="21"/>
        </w:rPr>
        <w:t>绳</w:t>
      </w:r>
      <w:proofErr w:type="gramEnd"/>
      <w:r w:rsidRPr="00980A8C">
        <w:rPr>
          <w:rFonts w:asciiTheme="minorEastAsia" w:hAnsiTheme="minorEastAsia" w:hint="eastAsia"/>
          <w:szCs w:val="21"/>
        </w:rPr>
        <w:t>断裂、安全绳对其保护的情况下，在45米高空盲目自救，脱掉</w:t>
      </w:r>
      <w:proofErr w:type="gramStart"/>
      <w:r w:rsidRPr="00980A8C">
        <w:rPr>
          <w:rFonts w:asciiTheme="minorEastAsia" w:hAnsiTheme="minorEastAsia" w:hint="eastAsia"/>
          <w:szCs w:val="21"/>
        </w:rPr>
        <w:t>安全衣沿安全绳</w:t>
      </w:r>
      <w:proofErr w:type="gramEnd"/>
      <w:r w:rsidRPr="00980A8C">
        <w:rPr>
          <w:rFonts w:asciiTheme="minorEastAsia" w:hAnsiTheme="minorEastAsia" w:hint="eastAsia"/>
          <w:szCs w:val="21"/>
        </w:rPr>
        <w:t>下滑，导致高处坠落。</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（二）间接原因。</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 1.吉林省东启风电设备有限公司现场安全管理缺失，安全措施落实不力。施工现场管理人员史付江违反规定长时间脱岗，史金英在绳索未做静载荷</w:t>
      </w:r>
      <w:proofErr w:type="gramStart"/>
      <w:r w:rsidRPr="00980A8C">
        <w:rPr>
          <w:rFonts w:asciiTheme="minorEastAsia" w:hAnsiTheme="minorEastAsia" w:hint="eastAsia"/>
          <w:szCs w:val="21"/>
        </w:rPr>
        <w:t>重试验且现场</w:t>
      </w:r>
      <w:proofErr w:type="gramEnd"/>
      <w:r w:rsidRPr="00980A8C">
        <w:rPr>
          <w:rFonts w:asciiTheme="minorEastAsia" w:hAnsiTheme="minorEastAsia" w:hint="eastAsia"/>
          <w:szCs w:val="21"/>
        </w:rPr>
        <w:t>没有经过专业培训的安全员监护的情况下实施高处作业活动。</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2.吉林省东启风电设备有限公司清洗塔</w:t>
      </w:r>
      <w:proofErr w:type="gramStart"/>
      <w:r w:rsidRPr="00980A8C">
        <w:rPr>
          <w:rFonts w:asciiTheme="minorEastAsia" w:hAnsiTheme="minorEastAsia" w:hint="eastAsia"/>
          <w:szCs w:val="21"/>
        </w:rPr>
        <w:t>筒人员</w:t>
      </w:r>
      <w:proofErr w:type="gramEnd"/>
      <w:r w:rsidRPr="00980A8C">
        <w:rPr>
          <w:rFonts w:asciiTheme="minorEastAsia" w:hAnsiTheme="minorEastAsia" w:hint="eastAsia"/>
          <w:szCs w:val="21"/>
        </w:rPr>
        <w:t>擅自改变施工方法，在未制定座板式单人吊具风机塔筒清洗施工方案的情况下，私自将施工方案中的吊篮改为采用座板式单人吊具进行风机塔筒清洗作业。</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3.华润电力风能（承德）有限公司现场监护员未认真履行现场监管职责，在施工方违反安全管理规定，擅自改变施工方法、清洗人员脱岗、绳索未做静载荷</w:t>
      </w:r>
      <w:proofErr w:type="gramStart"/>
      <w:r w:rsidRPr="00980A8C">
        <w:rPr>
          <w:rFonts w:asciiTheme="minorEastAsia" w:hAnsiTheme="minorEastAsia" w:hint="eastAsia"/>
          <w:szCs w:val="21"/>
        </w:rPr>
        <w:t>重试验</w:t>
      </w:r>
      <w:proofErr w:type="gramEnd"/>
      <w:r w:rsidRPr="00980A8C">
        <w:rPr>
          <w:rFonts w:asciiTheme="minorEastAsia" w:hAnsiTheme="minorEastAsia" w:hint="eastAsia"/>
          <w:szCs w:val="21"/>
        </w:rPr>
        <w:t>的情况下，默认</w:t>
      </w:r>
      <w:proofErr w:type="gramStart"/>
      <w:r w:rsidRPr="00980A8C">
        <w:rPr>
          <w:rFonts w:asciiTheme="minorEastAsia" w:hAnsiTheme="minorEastAsia" w:hint="eastAsia"/>
          <w:szCs w:val="21"/>
        </w:rPr>
        <w:t>史金英出塔进行</w:t>
      </w:r>
      <w:proofErr w:type="gramEnd"/>
      <w:r w:rsidRPr="00980A8C">
        <w:rPr>
          <w:rFonts w:asciiTheme="minorEastAsia" w:hAnsiTheme="minorEastAsia" w:hint="eastAsia"/>
          <w:szCs w:val="21"/>
        </w:rPr>
        <w:t>高处作业。  </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（三）事故性质。</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通过现场勘察和调查取证，事故调查组认定该起事故为一般生产安全责任事故。</w:t>
      </w:r>
    </w:p>
    <w:p w:rsidR="006D18EF" w:rsidRPr="00980A8C" w:rsidRDefault="006D18EF" w:rsidP="00980A8C">
      <w:pPr>
        <w:adjustRightInd w:val="0"/>
        <w:snapToGrid w:val="0"/>
        <w:spacing w:line="360" w:lineRule="auto"/>
        <w:ind w:firstLineChars="200" w:firstLine="422"/>
        <w:rPr>
          <w:rFonts w:asciiTheme="minorEastAsia" w:hAnsiTheme="minorEastAsia"/>
          <w:b/>
          <w:szCs w:val="21"/>
        </w:rPr>
      </w:pPr>
      <w:r w:rsidRPr="00980A8C">
        <w:rPr>
          <w:rFonts w:asciiTheme="minorEastAsia" w:hAnsiTheme="minorEastAsia" w:hint="eastAsia"/>
          <w:b/>
          <w:szCs w:val="21"/>
        </w:rPr>
        <w:t>四、对事故责任人员和责任单位的处理建议。</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（一）建议给予行政处罚的责任人员。</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1.刘启国，男，吉林省东启风电设备有限公司法定代表人。全面负责公司日常管理工作，作为法定代表人，未依法履行负责人职责，对该事故发生负有重要责任，依据《安全生产法》第92条第1项和《生产安全事故罚款处罚规定（试行）》(国家安全生产监督管理总局令第13号)第4条第2款第（一）项的规定，建议由御道口牧场管理区安全生产监督管理局对其处2016年吉林省城镇非私营单位就业人员平均工资56098元的5倍280490元的30%，计84147元人民币罚款的行政处罚。</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2.邢彦军，男，1974年出生，华润电力风能（承德）有限公司</w:t>
      </w:r>
      <w:proofErr w:type="gramStart"/>
      <w:r w:rsidRPr="00980A8C">
        <w:rPr>
          <w:rFonts w:asciiTheme="minorEastAsia" w:hAnsiTheme="minorEastAsia" w:hint="eastAsia"/>
          <w:szCs w:val="21"/>
        </w:rPr>
        <w:t>祥</w:t>
      </w:r>
      <w:proofErr w:type="gramEnd"/>
      <w:r w:rsidRPr="00980A8C">
        <w:rPr>
          <w:rFonts w:asciiTheme="minorEastAsia" w:hAnsiTheme="minorEastAsia" w:hint="eastAsia"/>
          <w:szCs w:val="21"/>
        </w:rPr>
        <w:t>风</w:t>
      </w:r>
      <w:proofErr w:type="gramStart"/>
      <w:r w:rsidRPr="00980A8C">
        <w:rPr>
          <w:rFonts w:asciiTheme="minorEastAsia" w:hAnsiTheme="minorEastAsia" w:hint="eastAsia"/>
          <w:szCs w:val="21"/>
        </w:rPr>
        <w:t>风</w:t>
      </w:r>
      <w:proofErr w:type="gramEnd"/>
      <w:r w:rsidRPr="00980A8C">
        <w:rPr>
          <w:rFonts w:asciiTheme="minorEastAsia" w:hAnsiTheme="minorEastAsia" w:hint="eastAsia"/>
          <w:szCs w:val="21"/>
        </w:rPr>
        <w:t>电场负责人，虽然风电场按着《安全生产法》第18条的规定履行了职责，但作为风电场安全生产第一责任人，对风场外协承包单位的安全生产工作监督管理欠缺，对此次事故发生负有责任。建议由御道口牧场管理区安全生产监督管理局对其处以2016年年收入4.8万元30%的，计1.44万元人民币罚款的行政处罚。</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（二）建议企业内部处理的责任人。</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王海峰，男，华润电力风能（承德）有限公司</w:t>
      </w:r>
      <w:proofErr w:type="gramStart"/>
      <w:r w:rsidRPr="00980A8C">
        <w:rPr>
          <w:rFonts w:asciiTheme="minorEastAsia" w:hAnsiTheme="minorEastAsia" w:hint="eastAsia"/>
          <w:szCs w:val="21"/>
        </w:rPr>
        <w:t>祥</w:t>
      </w:r>
      <w:proofErr w:type="gramEnd"/>
      <w:r w:rsidRPr="00980A8C">
        <w:rPr>
          <w:rFonts w:asciiTheme="minorEastAsia" w:hAnsiTheme="minorEastAsia" w:hint="eastAsia"/>
          <w:szCs w:val="21"/>
        </w:rPr>
        <w:t>风</w:t>
      </w:r>
      <w:proofErr w:type="gramStart"/>
      <w:r w:rsidRPr="00980A8C">
        <w:rPr>
          <w:rFonts w:asciiTheme="minorEastAsia" w:hAnsiTheme="minorEastAsia" w:hint="eastAsia"/>
          <w:szCs w:val="21"/>
        </w:rPr>
        <w:t>风</w:t>
      </w:r>
      <w:proofErr w:type="gramEnd"/>
      <w:r w:rsidRPr="00980A8C">
        <w:rPr>
          <w:rFonts w:asciiTheme="minorEastAsia" w:hAnsiTheme="minorEastAsia" w:hint="eastAsia"/>
          <w:szCs w:val="21"/>
        </w:rPr>
        <w:t>电场现场监护员，现场安全监督检</w:t>
      </w:r>
      <w:r w:rsidRPr="00980A8C">
        <w:rPr>
          <w:rFonts w:asciiTheme="minorEastAsia" w:hAnsiTheme="minorEastAsia" w:hint="eastAsia"/>
          <w:szCs w:val="21"/>
        </w:rPr>
        <w:lastRenderedPageBreak/>
        <w:t>查不严格，未能及时纠正违章行为，对该事故发生负有责任，建议华润电力风能（承德）有限公司依据内部管理规定进行处理，处理结果报御道口牧场管理区安全生产监督管理局备案。</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（三）建议对事故责任单位的行政处罚。</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bookmarkStart w:id="0" w:name="_GoBack"/>
      <w:bookmarkEnd w:id="0"/>
      <w:r w:rsidRPr="00980A8C">
        <w:rPr>
          <w:rFonts w:asciiTheme="minorEastAsia" w:hAnsiTheme="minorEastAsia" w:hint="eastAsia"/>
          <w:szCs w:val="21"/>
        </w:rPr>
        <w:t>1、吉林省东启风电设备有限公司违反《安全生产法》的相关规定，安全管理不到位，现场安全管理不严格，安全措施落实不力，对事故发生负有主要责任，根据《中华人民共和国安全生产法》第109条第一款第1项的规定，建议御道口牧场管理区安全生产监督管理局对其处以罚款35万元人民币的行政处罚。</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2、华润电力风能（承德）有限公司对施工现场的安全监督管理不利，对该事故发生负有责任，根据《中华人民共和国安全生产法》第109条第一款第1项的规定，建议由御道口牧场管理区安全生产监督管理局对其处以罚款20万元人民币的行政处罚。</w:t>
      </w:r>
    </w:p>
    <w:p w:rsidR="006D18EF" w:rsidRPr="00980A8C" w:rsidRDefault="006D18EF" w:rsidP="00980A8C">
      <w:pPr>
        <w:adjustRightInd w:val="0"/>
        <w:snapToGrid w:val="0"/>
        <w:spacing w:line="360" w:lineRule="auto"/>
        <w:ind w:firstLineChars="200" w:firstLine="422"/>
        <w:rPr>
          <w:rFonts w:asciiTheme="minorEastAsia" w:hAnsiTheme="minorEastAsia"/>
          <w:b/>
          <w:szCs w:val="21"/>
        </w:rPr>
      </w:pPr>
      <w:r w:rsidRPr="00980A8C">
        <w:rPr>
          <w:rFonts w:asciiTheme="minorEastAsia" w:hAnsiTheme="minorEastAsia" w:hint="eastAsia"/>
          <w:b/>
          <w:szCs w:val="21"/>
        </w:rPr>
        <w:t>五、事故防范和整改措施建议</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1.吉林省东启风电设备有限公司要完善管理制度、操作规程和岗位责任制，加强对从业人员的安全教育培训，增强作业人员的安全意识和遵章守纪的自觉性，杜绝违章操作和冒险作业行为，确保安全生产。</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2.吉林省东启风电设备有限公司要总结经验教训，加强公司内部管理，完善管理制度，切实落实安全生产责任制和操作规程。专题研究针对高处坠落等人身安全事故的防范措施。深入挖掘本次事故背后的管理漏洞，打破常规、创新思维，从人员、设备、技术、制度等方面提出改进措施，最大限度的提高现场作业人员的人身安全保障水平。</w:t>
      </w:r>
    </w:p>
    <w:p w:rsidR="006D18EF" w:rsidRPr="00980A8C" w:rsidRDefault="006D18EF" w:rsidP="00980A8C">
      <w:pPr>
        <w:adjustRightInd w:val="0"/>
        <w:snapToGrid w:val="0"/>
        <w:spacing w:line="360" w:lineRule="auto"/>
        <w:ind w:firstLineChars="200" w:firstLine="420"/>
        <w:rPr>
          <w:rFonts w:asciiTheme="minorEastAsia" w:hAnsiTheme="minorEastAsia"/>
          <w:szCs w:val="21"/>
        </w:rPr>
      </w:pPr>
      <w:r w:rsidRPr="00980A8C">
        <w:rPr>
          <w:rFonts w:asciiTheme="minorEastAsia" w:hAnsiTheme="minorEastAsia" w:hint="eastAsia"/>
          <w:szCs w:val="21"/>
        </w:rPr>
        <w:t>3.华润电力风能（承德）有限公司要认真分析事故原因，吸取事故教训，举一反三，加强对风电场现场监护员和安全管理人员落实安全生产法律、法规、规章和安全管理规定的教育，杜绝违规操作，严防类似事故再次发生。</w:t>
      </w:r>
    </w:p>
    <w:p w:rsidR="003B5FC3" w:rsidRPr="00980A8C" w:rsidRDefault="003B5FC3" w:rsidP="00980A8C">
      <w:pPr>
        <w:adjustRightInd w:val="0"/>
        <w:snapToGrid w:val="0"/>
        <w:spacing w:line="360" w:lineRule="auto"/>
        <w:ind w:firstLineChars="200" w:firstLine="420"/>
        <w:rPr>
          <w:rFonts w:asciiTheme="minorEastAsia" w:hAnsiTheme="minorEastAsia"/>
          <w:szCs w:val="21"/>
        </w:rPr>
      </w:pPr>
    </w:p>
    <w:sectPr w:rsidR="003B5FC3" w:rsidRPr="00980A8C" w:rsidSect="003B5F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D18EF"/>
    <w:rsid w:val="003B5FC3"/>
    <w:rsid w:val="006D18EF"/>
    <w:rsid w:val="00980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FD28F5-C081-4D41-AF3E-BFCD85504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5F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D18EF"/>
    <w:rPr>
      <w:color w:val="0000FF"/>
      <w:u w:val="single"/>
    </w:rPr>
  </w:style>
  <w:style w:type="character" w:customStyle="1" w:styleId="apple-converted-space">
    <w:name w:val="apple-converted-space"/>
    <w:basedOn w:val="a0"/>
    <w:rsid w:val="006D18EF"/>
  </w:style>
  <w:style w:type="paragraph" w:styleId="a4">
    <w:name w:val="Normal (Web)"/>
    <w:basedOn w:val="a"/>
    <w:uiPriority w:val="99"/>
    <w:semiHidden/>
    <w:unhideWhenUsed/>
    <w:rsid w:val="006D18E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D18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385922">
      <w:bodyDiv w:val="1"/>
      <w:marLeft w:val="0"/>
      <w:marRight w:val="0"/>
      <w:marTop w:val="0"/>
      <w:marBottom w:val="0"/>
      <w:divBdr>
        <w:top w:val="none" w:sz="0" w:space="0" w:color="auto"/>
        <w:left w:val="none" w:sz="0" w:space="0" w:color="auto"/>
        <w:bottom w:val="none" w:sz="0" w:space="0" w:color="auto"/>
        <w:right w:val="none" w:sz="0" w:space="0" w:color="auto"/>
      </w:divBdr>
      <w:divsChild>
        <w:div w:id="1588927541">
          <w:marLeft w:val="0"/>
          <w:marRight w:val="0"/>
          <w:marTop w:val="100"/>
          <w:marBottom w:val="100"/>
          <w:divBdr>
            <w:top w:val="none" w:sz="0" w:space="0" w:color="auto"/>
            <w:left w:val="none" w:sz="0" w:space="0" w:color="auto"/>
            <w:bottom w:val="none" w:sz="0" w:space="0" w:color="auto"/>
            <w:right w:val="none" w:sz="0" w:space="0" w:color="auto"/>
          </w:divBdr>
        </w:div>
        <w:div w:id="794837744">
          <w:marLeft w:val="0"/>
          <w:marRight w:val="0"/>
          <w:marTop w:val="100"/>
          <w:marBottom w:val="100"/>
          <w:divBdr>
            <w:top w:val="none" w:sz="0" w:space="0" w:color="auto"/>
            <w:left w:val="none" w:sz="0" w:space="0" w:color="auto"/>
            <w:bottom w:val="none" w:sz="0" w:space="0" w:color="auto"/>
            <w:right w:val="none" w:sz="0" w:space="0" w:color="auto"/>
          </w:divBdr>
        </w:div>
        <w:div w:id="850223577">
          <w:marLeft w:val="0"/>
          <w:marRight w:val="0"/>
          <w:marTop w:val="0"/>
          <w:marBottom w:val="0"/>
          <w:divBdr>
            <w:top w:val="none" w:sz="0" w:space="0" w:color="auto"/>
            <w:left w:val="none" w:sz="0" w:space="0" w:color="auto"/>
            <w:bottom w:val="none" w:sz="0" w:space="0" w:color="auto"/>
            <w:right w:val="none" w:sz="0" w:space="0" w:color="auto"/>
          </w:divBdr>
          <w:divsChild>
            <w:div w:id="2780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2018-07-17T15:23:00Z</dcterms:created>
  <dcterms:modified xsi:type="dcterms:W3CDTF">2018-07-25T06:56:00Z</dcterms:modified>
</cp:coreProperties>
</file>