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845" w:rsidRPr="0076798B" w:rsidRDefault="00F651C9" w:rsidP="00E05DD7">
      <w:pPr>
        <w:jc w:val="center"/>
        <w:rPr>
          <w:rFonts w:ascii="黑体" w:eastAsia="黑体" w:hAnsi="黑体"/>
          <w:sz w:val="28"/>
          <w:szCs w:val="28"/>
        </w:rPr>
      </w:pPr>
      <w:r w:rsidRPr="00F651C9">
        <w:rPr>
          <w:rFonts w:ascii="黑体" w:eastAsia="黑体" w:hAnsi="黑体" w:hint="eastAsia"/>
          <w:sz w:val="30"/>
          <w:szCs w:val="30"/>
        </w:rPr>
        <w:t>组件名字</w:t>
      </w:r>
      <w:r w:rsidRPr="00F651C9">
        <w:rPr>
          <w:rFonts w:ascii="黑体" w:eastAsia="黑体" w:hAnsi="黑体" w:hint="eastAsia"/>
          <w:sz w:val="18"/>
          <w:szCs w:val="18"/>
        </w:rPr>
        <w:t>（</w:t>
      </w:r>
      <w:r w:rsidR="007C5CAB">
        <w:rPr>
          <w:rFonts w:ascii="黑体" w:eastAsia="黑体" w:hAnsi="黑体" w:hint="eastAsia"/>
          <w:sz w:val="18"/>
          <w:szCs w:val="18"/>
        </w:rPr>
        <w:t>名字以ls</w:t>
      </w:r>
      <w:r w:rsidR="007C5CAB">
        <w:rPr>
          <w:rFonts w:ascii="黑体" w:eastAsia="黑体" w:hAnsi="黑体"/>
          <w:sz w:val="18"/>
          <w:szCs w:val="18"/>
        </w:rPr>
        <w:t>-</w:t>
      </w:r>
      <w:r w:rsidR="007C5CAB">
        <w:rPr>
          <w:rFonts w:ascii="黑体" w:eastAsia="黑体" w:hAnsi="黑体" w:hint="eastAsia"/>
          <w:sz w:val="18"/>
          <w:szCs w:val="18"/>
        </w:rPr>
        <w:t xml:space="preserve">开头 </w:t>
      </w:r>
      <w:bookmarkStart w:id="0" w:name="_GoBack"/>
      <w:bookmarkEnd w:id="0"/>
      <w:r w:rsidRPr="00F651C9">
        <w:rPr>
          <w:rFonts w:ascii="黑体" w:eastAsia="黑体" w:hAnsi="黑体" w:hint="eastAsia"/>
          <w:sz w:val="18"/>
          <w:szCs w:val="18"/>
        </w:rPr>
        <w:t>日期 作者名字）</w:t>
      </w:r>
    </w:p>
    <w:p w:rsidR="00F651C9" w:rsidRDefault="00F651C9" w:rsidP="00F651C9">
      <w:pPr>
        <w:pStyle w:val="a6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需求设计：</w:t>
      </w:r>
    </w:p>
    <w:p w:rsidR="00F651C9" w:rsidRDefault="00F651C9" w:rsidP="00F651C9">
      <w:pPr>
        <w:pStyle w:val="a6"/>
        <w:numPr>
          <w:ilvl w:val="1"/>
          <w:numId w:val="7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在app上做上下滑动选择；</w:t>
      </w:r>
    </w:p>
    <w:p w:rsidR="00F651C9" w:rsidRDefault="00F651C9" w:rsidP="00F651C9">
      <w:pPr>
        <w:pStyle w:val="a6"/>
        <w:numPr>
          <w:ilvl w:val="1"/>
          <w:numId w:val="7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可以实现年月日时分秒任意配合、数据联动显示；</w:t>
      </w:r>
    </w:p>
    <w:p w:rsidR="00F651C9" w:rsidRDefault="00F651C9" w:rsidP="00F651C9">
      <w:pPr>
        <w:pStyle w:val="a6"/>
        <w:numPr>
          <w:ilvl w:val="1"/>
          <w:numId w:val="7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可以在页面任意位置定位；</w:t>
      </w:r>
    </w:p>
    <w:p w:rsidR="00F651C9" w:rsidRDefault="00F651C9" w:rsidP="00F651C9">
      <w:pPr>
        <w:pStyle w:val="a6"/>
        <w:numPr>
          <w:ilvl w:val="1"/>
          <w:numId w:val="7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…</w:t>
      </w:r>
    </w:p>
    <w:p w:rsidR="00F651C9" w:rsidRDefault="00F651C9" w:rsidP="00F651C9">
      <w:pPr>
        <w:pStyle w:val="a6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详细设计：</w:t>
      </w:r>
    </w:p>
    <w:p w:rsidR="00F651C9" w:rsidRDefault="00F651C9" w:rsidP="00F651C9">
      <w:pPr>
        <w:pStyle w:val="a6"/>
        <w:numPr>
          <w:ilvl w:val="1"/>
          <w:numId w:val="7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整体框设计为整屏覆盖，有模态层，模态层支持改变颜色，是否可以触发确定事件；</w:t>
      </w:r>
    </w:p>
    <w:p w:rsidR="00F651C9" w:rsidRDefault="00F651C9" w:rsidP="00F651C9">
      <w:pPr>
        <w:pStyle w:val="a6"/>
        <w:numPr>
          <w:ilvl w:val="1"/>
          <w:numId w:val="7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标题栏可以显示上下页按钮，取消、确定按钮，支持颜色和图标替换；</w:t>
      </w:r>
    </w:p>
    <w:p w:rsidR="00F651C9" w:rsidRDefault="00F651C9" w:rsidP="00F651C9">
      <w:pPr>
        <w:pStyle w:val="a6"/>
        <w:numPr>
          <w:ilvl w:val="1"/>
          <w:numId w:val="7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内容列根据二维数组列</w:t>
      </w:r>
      <w:r w:rsidR="00806EB7">
        <w:rPr>
          <w:rFonts w:asciiTheme="minorEastAsia" w:hAnsiTheme="minorEastAsia" w:hint="eastAsia"/>
          <w:sz w:val="28"/>
          <w:szCs w:val="28"/>
        </w:rPr>
        <w:t>进行等份排列，最大支持六列；</w:t>
      </w:r>
    </w:p>
    <w:p w:rsidR="00806EB7" w:rsidRDefault="00806EB7" w:rsidP="00F651C9">
      <w:pPr>
        <w:pStyle w:val="a6"/>
        <w:numPr>
          <w:ilvl w:val="1"/>
          <w:numId w:val="7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列内容项根据数据进行渲染；</w:t>
      </w:r>
    </w:p>
    <w:p w:rsidR="00806EB7" w:rsidRDefault="00806EB7" w:rsidP="00F651C9">
      <w:pPr>
        <w:pStyle w:val="a6"/>
        <w:numPr>
          <w:ilvl w:val="1"/>
          <w:numId w:val="7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整体图例如：</w:t>
      </w:r>
    </w:p>
    <w:p w:rsidR="00806EB7" w:rsidRPr="00806EB7" w:rsidRDefault="00806EB7" w:rsidP="00806EB7">
      <w:pPr>
        <w:ind w:left="84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520EBD5" wp14:editId="7B041AB3">
            <wp:extent cx="2480018" cy="4366658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88" cy="4371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B0659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0DCC6D0" wp14:editId="40C3FA72">
            <wp:extent cx="2571750" cy="4295775"/>
            <wp:effectExtent l="19050" t="0" r="0" b="0"/>
            <wp:docPr id="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016" cy="4304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1C9" w:rsidRDefault="00F651C9" w:rsidP="00F651C9">
      <w:pPr>
        <w:pStyle w:val="a6"/>
        <w:numPr>
          <w:ilvl w:val="0"/>
          <w:numId w:val="7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参考文献：</w:t>
      </w:r>
    </w:p>
    <w:p w:rsidR="00F651C9" w:rsidRPr="00F651C9" w:rsidRDefault="00F651C9" w:rsidP="00F651C9">
      <w:pPr>
        <w:pStyle w:val="a6"/>
        <w:numPr>
          <w:ilvl w:val="1"/>
          <w:numId w:val="7"/>
        </w:numPr>
        <w:ind w:firstLineChars="0"/>
        <w:jc w:val="left"/>
        <w:rPr>
          <w:rStyle w:val="a7"/>
          <w:rFonts w:asciiTheme="minorEastAsia" w:hAnsiTheme="minorEastAsia"/>
          <w:color w:val="auto"/>
          <w:sz w:val="28"/>
          <w:szCs w:val="28"/>
          <w:u w:val="none"/>
        </w:rPr>
      </w:pPr>
      <w:r w:rsidRPr="00B22D17">
        <w:rPr>
          <w:rFonts w:asciiTheme="minorEastAsia" w:hAnsiTheme="minorEastAsia" w:hint="eastAsia"/>
          <w:szCs w:val="21"/>
        </w:rPr>
        <w:t xml:space="preserve">Ionic </w:t>
      </w:r>
      <w:hyperlink r:id="rId9" w:anchor="select" w:history="1">
        <w:r w:rsidRPr="00B22D17">
          <w:rPr>
            <w:rStyle w:val="a7"/>
            <w:rFonts w:asciiTheme="minorEastAsia" w:hAnsiTheme="minorEastAsia"/>
            <w:szCs w:val="21"/>
          </w:rPr>
          <w:t>http://ionicframework.com/docs/components/#select</w:t>
        </w:r>
      </w:hyperlink>
    </w:p>
    <w:p w:rsidR="00382048" w:rsidRPr="00806EB7" w:rsidRDefault="00F651C9" w:rsidP="00382048">
      <w:pPr>
        <w:pStyle w:val="a6"/>
        <w:numPr>
          <w:ilvl w:val="1"/>
          <w:numId w:val="7"/>
        </w:numPr>
        <w:ind w:firstLineChars="0"/>
        <w:jc w:val="left"/>
        <w:rPr>
          <w:rFonts w:asciiTheme="minorEastAsia" w:hAnsiTheme="minorEastAsia"/>
          <w:sz w:val="28"/>
          <w:szCs w:val="28"/>
        </w:rPr>
      </w:pPr>
      <w:r w:rsidRPr="00B22D17">
        <w:rPr>
          <w:rFonts w:asciiTheme="minorEastAsia" w:hAnsiTheme="minorEastAsia" w:hint="eastAsia"/>
          <w:color w:val="262626"/>
          <w:szCs w:val="21"/>
          <w:shd w:val="clear" w:color="auto" w:fill="FFFFFF"/>
        </w:rPr>
        <w:t xml:space="preserve">WeUI  </w:t>
      </w:r>
      <w:hyperlink r:id="rId10" w:anchor="picker" w:history="1">
        <w:r w:rsidRPr="00B22D17">
          <w:rPr>
            <w:rStyle w:val="a7"/>
            <w:rFonts w:asciiTheme="minorEastAsia" w:hAnsiTheme="minorEastAsia"/>
            <w:szCs w:val="21"/>
            <w:shd w:val="clear" w:color="auto" w:fill="FFFFFF"/>
          </w:rPr>
          <w:t>https://weui.io/#picker</w:t>
        </w:r>
      </w:hyperlink>
      <w:r w:rsidR="00064715">
        <w:rPr>
          <w:rStyle w:val="a7"/>
          <w:rFonts w:asciiTheme="minorEastAsia" w:hAnsiTheme="minorEastAsia"/>
          <w:szCs w:val="21"/>
          <w:shd w:val="clear" w:color="auto" w:fill="FFFFFF"/>
        </w:rPr>
        <w:t>sss</w:t>
      </w:r>
    </w:p>
    <w:sectPr w:rsidR="00382048" w:rsidRPr="00806EB7" w:rsidSect="00F651C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C2F" w:rsidRDefault="001C0C2F" w:rsidP="00E05DD7">
      <w:r>
        <w:separator/>
      </w:r>
    </w:p>
  </w:endnote>
  <w:endnote w:type="continuationSeparator" w:id="0">
    <w:p w:rsidR="001C0C2F" w:rsidRDefault="001C0C2F" w:rsidP="00E05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C2F" w:rsidRDefault="001C0C2F" w:rsidP="00E05DD7">
      <w:r>
        <w:separator/>
      </w:r>
    </w:p>
  </w:footnote>
  <w:footnote w:type="continuationSeparator" w:id="0">
    <w:p w:rsidR="001C0C2F" w:rsidRDefault="001C0C2F" w:rsidP="00E05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75FCF"/>
    <w:multiLevelType w:val="hybridMultilevel"/>
    <w:tmpl w:val="B226E2D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E94EF1"/>
    <w:multiLevelType w:val="hybridMultilevel"/>
    <w:tmpl w:val="00FAAFE0"/>
    <w:lvl w:ilvl="0" w:tplc="8D20A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C946B2"/>
    <w:multiLevelType w:val="hybridMultilevel"/>
    <w:tmpl w:val="AA8659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0D7826"/>
    <w:multiLevelType w:val="multilevel"/>
    <w:tmpl w:val="F04C41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DEC4EA8"/>
    <w:multiLevelType w:val="hybridMultilevel"/>
    <w:tmpl w:val="AF028A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AA1372E"/>
    <w:multiLevelType w:val="hybridMultilevel"/>
    <w:tmpl w:val="1E307E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C963538"/>
    <w:multiLevelType w:val="hybridMultilevel"/>
    <w:tmpl w:val="ED1AAFF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5DD7"/>
    <w:rsid w:val="00010475"/>
    <w:rsid w:val="00064715"/>
    <w:rsid w:val="000A43F1"/>
    <w:rsid w:val="001C0C2F"/>
    <w:rsid w:val="0031589A"/>
    <w:rsid w:val="00382048"/>
    <w:rsid w:val="003F0845"/>
    <w:rsid w:val="004B0659"/>
    <w:rsid w:val="00583DED"/>
    <w:rsid w:val="00604A34"/>
    <w:rsid w:val="00686D9D"/>
    <w:rsid w:val="0076798B"/>
    <w:rsid w:val="007C5CAB"/>
    <w:rsid w:val="007F6E3B"/>
    <w:rsid w:val="00806EB7"/>
    <w:rsid w:val="0081209A"/>
    <w:rsid w:val="00892496"/>
    <w:rsid w:val="008D3919"/>
    <w:rsid w:val="00A16B3A"/>
    <w:rsid w:val="00A958AF"/>
    <w:rsid w:val="00B14888"/>
    <w:rsid w:val="00B22D17"/>
    <w:rsid w:val="00C818D0"/>
    <w:rsid w:val="00D2340D"/>
    <w:rsid w:val="00DC663A"/>
    <w:rsid w:val="00E05DD7"/>
    <w:rsid w:val="00E24657"/>
    <w:rsid w:val="00E5057A"/>
    <w:rsid w:val="00F6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18442F-3398-4D95-860C-ACC06F57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5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5D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5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5DD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924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92496"/>
    <w:rPr>
      <w:sz w:val="18"/>
      <w:szCs w:val="18"/>
    </w:rPr>
  </w:style>
  <w:style w:type="paragraph" w:styleId="a6">
    <w:name w:val="List Paragraph"/>
    <w:basedOn w:val="a"/>
    <w:uiPriority w:val="34"/>
    <w:qFormat/>
    <w:rsid w:val="00892496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3820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5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eui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onicframework.com/docs/component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62</Words>
  <Characters>355</Characters>
  <Application>Microsoft Office Word</Application>
  <DocSecurity>0</DocSecurity>
  <Lines>2</Lines>
  <Paragraphs>1</Paragraphs>
  <ScaleCrop>false</ScaleCrop>
  <Company>微软中国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demin</cp:lastModifiedBy>
  <cp:revision>26</cp:revision>
  <dcterms:created xsi:type="dcterms:W3CDTF">2017-11-29T02:49:00Z</dcterms:created>
  <dcterms:modified xsi:type="dcterms:W3CDTF">2017-12-03T04:46:00Z</dcterms:modified>
</cp:coreProperties>
</file>