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conic-sections-intro"/>
      <w:r>
        <w:drawing>
          <wp:anchor behindDoc="0" distT="0" distB="0" distL="0" distR="0" simplePos="0" locked="0" layoutInCell="0" allowOverlap="1" relativeHeight="14">
            <wp:simplePos x="0" y="0"/>
            <wp:positionH relativeFrom="page">
              <wp:posOffset>3515360</wp:posOffset>
            </wp:positionH>
            <wp:positionV relativeFrom="page">
              <wp:posOffset>2232660</wp:posOffset>
            </wp:positionV>
            <wp:extent cx="3066415" cy="275717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066415" cy="2757170"/>
                    </a:xfrm>
                    <a:prstGeom prst="rect">
                      <a:avLst/>
                    </a:prstGeom>
                  </pic:spPr>
                </pic:pic>
              </a:graphicData>
            </a:graphic>
          </wp:anchor>
        </w:drawing>
      </w:r>
      <w:bookmarkEnd w:id="0"/>
      <w:r>
        <w:rPr/>
        <w:t>Conic Sections Intro</w:t>
      </w:r>
    </w:p>
    <w:p>
      <w:pPr>
        <w:pStyle w:val="FirstParagraph"/>
        <w:rPr/>
      </w:pPr>
      <w:r>
        <w:rPr/>
        <w:t>Conic sections are plane curves formed from the intersection of a plane and a double cone. You are going to explore the graphs and equations of conic sections using Desmos in this activity.</w:t>
      </w:r>
    </w:p>
    <w:p>
      <w:pPr>
        <w:pStyle w:val="Heading2"/>
        <w:rPr/>
      </w:pPr>
      <w:bookmarkStart w:id="1" w:name="preliminaries"/>
      <w:r>
        <w:rPr/>
        <w:t>Preliminaries</w:t>
      </w:r>
      <w:bookmarkEnd w:id="1"/>
    </w:p>
    <w:p>
      <w:pPr>
        <w:pStyle w:val="FirstParagraph"/>
        <w:rPr/>
      </w:pPr>
      <w:r>
        <w:rPr/>
        <w:t xml:space="preserve">The conic sections are circle, ellipse, parabola and hyperbola. There are also degenerate conic sections including a point, a line, and two intersecting lines. The general equation of a (non-rotated) conic section is </w:t>
      </w:r>
      <w:r>
        <w:rPr/>
      </w:r>
      <m:oMath xmlns:m="http://schemas.openxmlformats.org/officeDocument/2006/math">
        <m:r>
          <m:t xml:space="preserve">A</m:t>
        </m:r>
        <m:sSup>
          <m:e>
            <m:r>
              <m:t xml:space="preserve">x</m:t>
            </m:r>
          </m:e>
          <m:sup>
            <m:r>
              <m:t xml:space="preserve">2</m:t>
            </m:r>
          </m:sup>
        </m:sSup>
        <m:r>
          <m:t xml:space="preserve">+</m:t>
        </m:r>
        <m:r>
          <m:t xml:space="preserve">C</m:t>
        </m:r>
        <m:sSup>
          <m:e>
            <m:r>
              <m:t xml:space="preserve">y</m:t>
            </m:r>
          </m:e>
          <m:sup>
            <m:r>
              <m:t xml:space="preserve">2</m:t>
            </m:r>
          </m:sup>
        </m:sSup>
        <m:r>
          <m:t xml:space="preserve">+</m:t>
        </m:r>
        <m:r>
          <m:t xml:space="preserve">D</m:t>
        </m:r>
        <m:r>
          <m:t xml:space="preserve">x</m:t>
        </m:r>
        <m:r>
          <m:t xml:space="preserve">+</m:t>
        </m:r>
        <m:r>
          <m:t xml:space="preserve">E</m:t>
        </m:r>
        <m:r>
          <m:t xml:space="preserve">y</m:t>
        </m:r>
        <m:r>
          <m:t xml:space="preserve">+</m:t>
        </m:r>
        <m:r>
          <m:t xml:space="preserve">F</m:t>
        </m:r>
        <m:r>
          <m:t xml:space="preserve">=</m:t>
        </m:r>
        <m:r>
          <m:t xml:space="preserve">0</m:t>
        </m:r>
      </m:oMath>
      <w:r>
        <w:rPr/>
        <w:t xml:space="preserve">. The equation of a double cone is </w:t>
      </w:r>
      <w:r>
        <w:rPr/>
      </w:r>
      <m:oMath xmlns:m="http://schemas.openxmlformats.org/officeDocument/2006/math">
        <m:sSup>
          <m:e>
            <m:r>
              <m:t xml:space="preserve">z</m:t>
            </m:r>
          </m:e>
          <m:sup>
            <m:r>
              <m:t xml:space="preserve">2</m:t>
            </m:r>
          </m:sup>
        </m:sSup>
        <m:r>
          <m:t xml:space="preserve">=</m:t>
        </m:r>
        <m:sSup>
          <m:e>
            <m:r>
              <m:t xml:space="preserve">x</m:t>
            </m:r>
          </m:e>
          <m:sup>
            <m:r>
              <m:t xml:space="preserve">2</m:t>
            </m:r>
          </m:sup>
        </m:sSup>
        <m:r>
          <m:t xml:space="preserve">+</m:t>
        </m:r>
        <m:sSup>
          <m:e>
            <m:r>
              <m:t xml:space="preserve">y</m:t>
            </m:r>
          </m:e>
          <m:sup>
            <m:r>
              <m:t xml:space="preserve">2</m:t>
            </m:r>
          </m:sup>
        </m:sSup>
      </m:oMath>
      <w:r>
        <w:rPr/>
        <w:t xml:space="preserve"> and the general equation of a plane is </w:t>
      </w:r>
      <w:r>
        <w:rPr/>
      </w:r>
      <m:oMath xmlns:m="http://schemas.openxmlformats.org/officeDocument/2006/math">
        <m:r>
          <m:t xml:space="preserve">A</m:t>
        </m:r>
        <m:r>
          <m:t xml:space="preserve">x</m:t>
        </m:r>
        <m:r>
          <m:t xml:space="preserve">+</m:t>
        </m:r>
        <m:r>
          <m:t xml:space="preserve">B</m:t>
        </m:r>
        <m:r>
          <m:t xml:space="preserve">y</m:t>
        </m:r>
        <m:r>
          <m:t xml:space="preserve">+</m:t>
        </m:r>
        <m:r>
          <m:t xml:space="preserve">C</m:t>
        </m:r>
        <m:r>
          <m:t xml:space="preserve">z</m:t>
        </m:r>
        <m:r>
          <m:t xml:space="preserve">=</m:t>
        </m:r>
        <m:r>
          <m:t xml:space="preserve">D</m:t>
        </m:r>
      </m:oMath>
      <w:r>
        <w:rPr/>
        <w:t>.</w:t>
      </w:r>
    </w:p>
    <w:p>
      <w:pPr>
        <w:pStyle w:val="Heading2"/>
        <w:rPr/>
      </w:pPr>
      <w:bookmarkStart w:id="2" w:name="finding-intersections"/>
      <w:r>
        <w:rPr/>
        <w:t>Finding Intersections</w:t>
      </w:r>
      <w:bookmarkEnd w:id="2"/>
    </w:p>
    <w:p>
      <w:pPr>
        <w:pStyle w:val="FirstParagraph"/>
        <w:rPr/>
      </w:pPr>
      <w:r>
        <w:rPr/>
        <w:t xml:space="preserve">Use Desmos 3d (http://desmos.com/3d) to graph a double cone and a plane using the equations above. When prompted, create sliders for </w:t>
      </w:r>
      <w:r>
        <w:rPr/>
      </w:r>
      <m:oMath xmlns:m="http://schemas.openxmlformats.org/officeDocument/2006/math">
        <m:r>
          <m:t xml:space="preserve">A</m:t>
        </m:r>
        <m:r>
          <m:t xml:space="preserve">,</m:t>
        </m:r>
        <m:r>
          <m:t xml:space="preserve">B</m:t>
        </m:r>
        <m:r>
          <m:t xml:space="preserve">,</m:t>
        </m:r>
        <m:r>
          <m:t xml:space="preserve">C</m:t>
        </m:r>
      </m:oMath>
      <w:r>
        <w:rPr/>
        <w:t xml:space="preserve"> and </w:t>
      </w:r>
      <w:r>
        <w:rPr/>
      </w:r>
      <m:oMath xmlns:m="http://schemas.openxmlformats.org/officeDocument/2006/math">
        <m:r>
          <m:t xml:space="preserve">D</m:t>
        </m:r>
      </m:oMath>
      <w:r>
        <w:rPr/>
        <w:t>. To simplify things, set the “step size” for each slider to 0.1. By adjusting the parameters, explore the types of intersection you can create. The intersection of two surfaces in 3D will usually be a curve. Look at the intersections and see what kinds of curves you can create. Sketch some of the curves below.</w:t>
        <w:br/>
        <w:br/>
        <w:br/>
        <w:br/>
        <w:br/>
        <w:br/>
        <w:br/>
        <w:br/>
        <w:br/>
        <w:br/>
        <w:br/>
        <w:br/>
        <w:br/>
        <w:br/>
        <w:br/>
        <w:br/>
      </w:r>
    </w:p>
    <w:p>
      <w:pPr>
        <w:pStyle w:val="Heading2"/>
        <w:rPr/>
      </w:pPr>
      <w:bookmarkStart w:id="3" w:name="finding-the-conics"/>
      <w:r>
        <w:rPr/>
        <w:t>Finding the Conics</w:t>
      </w:r>
      <w:bookmarkEnd w:id="3"/>
    </w:p>
    <w:p>
      <w:pPr>
        <w:pStyle w:val="FirstParagraph"/>
        <w:rPr/>
      </w:pPr>
      <w:r>
        <w:rPr/>
        <w:t>The standard conic sections have the following characteristics:</w:t>
      </w:r>
    </w:p>
    <w:p>
      <w:pPr>
        <w:pStyle w:val="Compact"/>
        <w:numPr>
          <w:ilvl w:val="0"/>
          <w:numId w:val="1"/>
        </w:numPr>
        <w:rPr/>
      </w:pPr>
      <w:r>
        <w:rPr/>
        <w:t>circle: looks like a circle!</w:t>
      </w:r>
    </w:p>
    <w:p>
      <w:pPr>
        <w:pStyle w:val="Compact"/>
        <w:numPr>
          <w:ilvl w:val="0"/>
          <w:numId w:val="1"/>
        </w:numPr>
        <w:rPr/>
      </w:pPr>
      <w:r>
        <w:rPr/>
        <w:t>ellipse: a circle, but stretched</w:t>
      </w:r>
    </w:p>
    <w:p>
      <w:pPr>
        <w:pStyle w:val="Compact"/>
        <w:numPr>
          <w:ilvl w:val="0"/>
          <w:numId w:val="1"/>
        </w:numPr>
        <w:rPr/>
      </w:pPr>
      <w:r>
        <w:rPr/>
        <w:t xml:space="preserve">parabola: a </w:t>
      </w:r>
      <w:r>
        <w:rPr/>
      </w:r>
      <m:oMath xmlns:m="http://schemas.openxmlformats.org/officeDocument/2006/math">
        <m:r>
          <m:t xml:space="preserve">y</m:t>
        </m:r>
        <m:r>
          <m:t xml:space="preserve">=</m:t>
        </m:r>
        <m:sSup>
          <m:e>
            <m:r>
              <m:t xml:space="preserve">x</m:t>
            </m:r>
          </m:e>
          <m:sup>
            <m:r>
              <m:t xml:space="preserve">2</m:t>
            </m:r>
          </m:sup>
        </m:sSup>
      </m:oMath>
      <w:r>
        <w:rPr/>
        <w:t xml:space="preserve"> curve. has one branch and one line of symmetry, and is unbounded in one direction</w:t>
      </w:r>
    </w:p>
    <w:p>
      <w:pPr>
        <w:pStyle w:val="Compact"/>
        <w:numPr>
          <w:ilvl w:val="0"/>
          <w:numId w:val="1"/>
        </w:numPr>
        <w:rPr/>
      </w:pPr>
      <w:r>
        <w:rPr/>
        <w:t>hyperbola: sort of like 2 parabolas. has 2 branches and lines of symmetry. unbounded in all directions</w:t>
      </w:r>
    </w:p>
    <w:p>
      <w:pPr>
        <w:pStyle w:val="FirstParagraph"/>
        <w:rPr/>
      </w:pPr>
      <w:r>
        <w:rPr/>
        <w:t xml:space="preserve">Try to find values of </w:t>
      </w:r>
      <w:r>
        <w:rPr/>
      </w:r>
      <m:oMath xmlns:m="http://schemas.openxmlformats.org/officeDocument/2006/math">
        <m:r>
          <m:t xml:space="preserve">A</m:t>
        </m:r>
        <m:r>
          <m:t xml:space="preserve">,</m:t>
        </m:r>
        <m:r>
          <m:t xml:space="preserve">B</m:t>
        </m:r>
        <m:r>
          <m:t xml:space="preserve">,</m:t>
        </m:r>
        <m:r>
          <m:t xml:space="preserve">C</m:t>
        </m:r>
        <m:r>
          <m:t xml:space="preserve">,</m:t>
        </m:r>
        <m:r>
          <m:t xml:space="preserve">D</m:t>
        </m:r>
      </m:oMath>
      <w:r>
        <w:rPr/>
        <w:t xml:space="preserve"> that result in each of the above conics. Describe the types of plane intersections that result in each conic and give specific examples. Try to sketch the intersections.</w:t>
        <w:br/>
        <w:br/>
      </w:r>
      <w:r>
        <w:rPr>
          <w:b/>
          <w:bCs/>
        </w:rPr>
        <w:t>Circle</w:t>
        <w:br/>
        <w:br/>
      </w:r>
    </w:p>
    <w:p>
      <w:pPr>
        <w:pStyle w:val="FirstParagraph"/>
        <w:rPr/>
      </w:pPr>
      <w:r>
        <w:rPr>
          <w:b/>
          <w:bCs/>
        </w:rPr>
        <w:br/>
        <w:br/>
        <w:br/>
        <w:br/>
        <w:t>Ellipse</w:t>
        <w:br/>
      </w:r>
    </w:p>
    <w:p>
      <w:pPr>
        <w:pStyle w:val="FirstParagraph"/>
        <w:rPr/>
      </w:pPr>
      <w:r>
        <w:rPr>
          <w:b/>
          <w:bCs/>
        </w:rPr>
        <w:br/>
        <w:br/>
      </w:r>
    </w:p>
    <w:p>
      <w:pPr>
        <w:pStyle w:val="FirstParagraph"/>
        <w:rPr/>
      </w:pPr>
      <w:r>
        <w:rPr>
          <w:b/>
          <w:bCs/>
        </w:rPr>
        <w:br/>
        <w:br/>
        <w:br/>
        <w:t>Parabola</w:t>
        <w:br/>
      </w:r>
    </w:p>
    <w:p>
      <w:pPr>
        <w:pStyle w:val="FirstParagraph"/>
        <w:rPr/>
      </w:pPr>
      <w:r>
        <w:rPr>
          <w:b/>
          <w:bCs/>
        </w:rPr>
        <w:br/>
        <w:br/>
      </w:r>
    </w:p>
    <w:p>
      <w:pPr>
        <w:pStyle w:val="FirstParagraph"/>
        <w:rPr/>
      </w:pPr>
      <w:r>
        <w:rPr>
          <w:b/>
          <w:bCs/>
        </w:rPr>
        <w:br/>
        <w:br/>
        <w:br/>
        <w:t>Hyperbola</w:t>
        <w:br/>
        <w:br/>
        <w:br/>
        <w:br/>
      </w:r>
    </w:p>
    <w:p>
      <w:pPr>
        <w:pStyle w:val="Heading2"/>
        <w:rPr/>
      </w:pPr>
      <w:bookmarkStart w:id="4" w:name="finding-degenerates"/>
      <w:r>
        <w:rPr/>
        <w:t>Finding Degenerates</w:t>
      </w:r>
      <w:bookmarkEnd w:id="4"/>
    </w:p>
    <w:p>
      <w:pPr>
        <w:pStyle w:val="FirstParagraph"/>
        <w:rPr/>
      </w:pPr>
      <w:r>
        <w:rPr/>
        <w:t>A point, line, and two lines are also possible intersections. See if you can find them and describe what geometric property they all have in common. Describe the intersections that generate each one.</w:t>
        <w:br/>
        <w:br/>
      </w:r>
      <w:r>
        <w:rPr>
          <w:b/>
          <w:bCs/>
        </w:rPr>
        <w:t>Point</w:t>
      </w:r>
    </w:p>
    <w:p>
      <w:pPr>
        <w:pStyle w:val="BodyText"/>
        <w:rPr>
          <w:b/>
          <w:bCs/>
        </w:rPr>
      </w:pPr>
      <w:r>
        <w:rPr/>
      </w:r>
    </w:p>
    <w:p>
      <w:pPr>
        <w:pStyle w:val="BodyText"/>
        <w:rPr>
          <w:b/>
          <w:bCs/>
        </w:rPr>
      </w:pPr>
      <w:r>
        <w:rPr/>
      </w:r>
    </w:p>
    <w:p>
      <w:pPr>
        <w:pStyle w:val="BodyText"/>
        <w:rPr>
          <w:b/>
          <w:bCs/>
        </w:rPr>
      </w:pPr>
      <w:r>
        <w:rPr/>
      </w:r>
    </w:p>
    <w:p>
      <w:pPr>
        <w:pStyle w:val="BodyText"/>
        <w:rPr/>
      </w:pPr>
      <w:r>
        <w:rPr>
          <w:b/>
          <w:bCs/>
        </w:rPr>
        <w:t>Line</w:t>
      </w:r>
    </w:p>
    <w:p>
      <w:pPr>
        <w:pStyle w:val="BodyText"/>
        <w:rPr>
          <w:b/>
          <w:bCs/>
        </w:rPr>
      </w:pPr>
      <w:r>
        <w:rPr/>
      </w:r>
    </w:p>
    <w:p>
      <w:pPr>
        <w:pStyle w:val="BodyText"/>
        <w:rPr>
          <w:b/>
          <w:bCs/>
        </w:rPr>
      </w:pPr>
      <w:r>
        <w:rPr/>
      </w:r>
    </w:p>
    <w:p>
      <w:pPr>
        <w:pStyle w:val="BodyText"/>
        <w:rPr>
          <w:b/>
          <w:bCs/>
        </w:rPr>
      </w:pPr>
      <w:r>
        <w:rPr/>
      </w:r>
    </w:p>
    <w:p>
      <w:pPr>
        <w:pStyle w:val="BodyText"/>
        <w:rPr/>
      </w:pPr>
      <w:r>
        <w:rPr>
          <w:b/>
          <w:bCs/>
        </w:rPr>
        <w:t>Two Lines</w:t>
      </w:r>
    </w:p>
    <w:p>
      <w:pPr>
        <w:pStyle w:val="BodyText"/>
        <w:rPr>
          <w:b/>
          <w:bCs/>
        </w:rPr>
      </w:pPr>
      <w:r>
        <w:rPr/>
      </w:r>
    </w:p>
    <w:p>
      <w:pPr>
        <w:pStyle w:val="BodyText"/>
        <w:rPr>
          <w:b/>
          <w:bCs/>
        </w:rPr>
      </w:pPr>
      <w:r>
        <w:rPr/>
      </w:r>
    </w:p>
    <w:p>
      <w:pPr>
        <w:pStyle w:val="BodyText"/>
        <w:rPr>
          <w:b/>
          <w:bCs/>
        </w:rPr>
      </w:pPr>
      <w:r>
        <w:rPr/>
      </w:r>
    </w:p>
    <w:p>
      <w:pPr>
        <w:pStyle w:val="Heading2"/>
        <w:rPr/>
      </w:pPr>
      <w:bookmarkStart w:id="5" w:name="conic-equations"/>
      <w:r>
        <w:rPr/>
        <w:t>Conic equations</w:t>
      </w:r>
      <w:bookmarkEnd w:id="5"/>
    </w:p>
    <w:p>
      <w:pPr>
        <w:pStyle w:val="FirstParagraph"/>
        <w:rPr/>
      </w:pPr>
      <w:r>
        <w:rPr/>
        <w:t>The equations of non-generate conics are given here. Label each one as a hyperbola, circle, parabola or ellipse. Use Desmos 2D as needed.</w:t>
      </w:r>
    </w:p>
    <w:p>
      <w:pPr>
        <w:pStyle w:val="Compact"/>
        <w:numPr>
          <w:ilvl w:val="0"/>
          <w:numId w:val="4"/>
        </w:numPr>
        <w:rPr/>
      </w:pPr>
      <w:r>
        <w:rPr/>
      </w:r>
      <m:oMath xmlns:m="http://schemas.openxmlformats.org/officeDocument/2006/math">
        <m:r>
          <m:t xml:space="preserve">y</m:t>
        </m:r>
        <m:r>
          <m:t xml:space="preserve">=</m:t>
        </m:r>
        <m:sSup>
          <m:e>
            <m:r>
              <m:t xml:space="preserve">x</m:t>
            </m:r>
          </m:e>
          <m:sup>
            <m:r>
              <m:t xml:space="preserve">2</m:t>
            </m:r>
          </m:sup>
        </m:sSup>
      </m:oMath>
      <w:r>
        <w:rPr/>
        <w:t xml:space="preserve"> </w:t>
      </w:r>
      <w:r>
        <w:rPr/>
        <w:t xml:space="preserve">or </w:t>
      </w:r>
      <w:r>
        <w:rPr/>
      </w:r>
      <m:oMath xmlns:m="http://schemas.openxmlformats.org/officeDocument/2006/math">
        <m:r>
          <m:t xml:space="preserve">x</m:t>
        </m:r>
        <m:r>
          <m:t xml:space="preserve">=</m:t>
        </m:r>
        <m:sSup>
          <m:e>
            <m:r>
              <m:t xml:space="preserve">y</m:t>
            </m:r>
          </m:e>
          <m:sup>
            <m:r>
              <m:t xml:space="preserve">2</m:t>
            </m:r>
          </m:sup>
        </m:sSup>
      </m:oMath>
      <w:r>
        <w:rPr/>
        <w:br/>
      </w:r>
    </w:p>
    <w:p>
      <w:pPr>
        <w:pStyle w:val="Compact"/>
        <w:numPr>
          <w:ilvl w:val="0"/>
          <w:numId w:val="5"/>
        </w:numPr>
        <w:rPr/>
      </w:pPr>
      <w:r>
        <w:rPr/>
      </w:r>
      <m:oMath xmlns:m="http://schemas.openxmlformats.org/officeDocument/2006/math">
        <m:sSup>
          <m:e>
            <m:r>
              <m:t xml:space="preserve">x</m:t>
            </m:r>
          </m:e>
          <m:sup>
            <m:r>
              <m:t xml:space="preserve">2</m:t>
            </m:r>
          </m:sup>
        </m:sSup>
        <m:r>
          <m:t xml:space="preserve">+</m:t>
        </m:r>
        <m:sSup>
          <m:e>
            <m:r>
              <m:t xml:space="preserve">y</m:t>
            </m:r>
          </m:e>
          <m:sup>
            <m:r>
              <m:t xml:space="preserve">2</m:t>
            </m:r>
          </m:sup>
        </m:sSup>
        <m:r>
          <m:t xml:space="preserve">=</m:t>
        </m:r>
        <m:sSup>
          <m:e>
            <m:r>
              <m:t xml:space="preserve">r</m:t>
            </m:r>
          </m:e>
          <m:sup>
            <m:r>
              <m:t xml:space="preserve">2</m:t>
            </m:r>
          </m:sup>
        </m:sSup>
      </m:oMath>
      <w:r>
        <w:rPr/>
        <w:br/>
      </w:r>
    </w:p>
    <w:p>
      <w:pPr>
        <w:pStyle w:val="Compact"/>
        <w:numPr>
          <w:ilvl w:val="0"/>
          <w:numId w:val="6"/>
        </w:numPr>
        <w:rPr/>
      </w:pPr>
      <w:r>
        <w:rPr/>
      </w:r>
      <m:oMath xmlns:m="http://schemas.openxmlformats.org/officeDocument/2006/math">
        <m:sSup>
          <m:e>
            <m:r>
              <m:t xml:space="preserve">x</m:t>
            </m:r>
          </m:e>
          <m:sup>
            <m:r>
              <m:t xml:space="preserve">2</m:t>
            </m:r>
          </m:sup>
        </m:sSup>
        <m:r>
          <m:t xml:space="preserve">−</m:t>
        </m:r>
        <m:sSup>
          <m:e>
            <m:r>
              <m:t xml:space="preserve">y</m:t>
            </m:r>
          </m:e>
          <m:sup>
            <m:r>
              <m:t xml:space="preserve">2</m:t>
            </m:r>
          </m:sup>
        </m:sSup>
        <m:r>
          <m:t xml:space="preserve">=</m:t>
        </m:r>
        <m:r>
          <m:t xml:space="preserve">1</m:t>
        </m:r>
      </m:oMath>
      <w:r>
        <w:rPr/>
        <w:br/>
      </w:r>
    </w:p>
    <w:p>
      <w:pPr>
        <w:pStyle w:val="Compact"/>
        <w:numPr>
          <w:ilvl w:val="0"/>
          <w:numId w:val="7"/>
        </w:numPr>
        <w:spacing w:before="36" w:after="36"/>
        <w:rPr/>
      </w:pPr>
      <w:r>
        <w:rPr/>
      </w:r>
      <m:oMath xmlns:m="http://schemas.openxmlformats.org/officeDocument/2006/math">
        <m:f>
          <m:num>
            <m:sSup>
              <m:e>
                <m:r>
                  <m:t xml:space="preserve">x</m:t>
                </m:r>
              </m:e>
              <m:sup>
                <m:r>
                  <m:t xml:space="preserve">2</m:t>
                </m:r>
              </m:sup>
            </m:sSup>
          </m:num>
          <m:den>
            <m:sSup>
              <m:e>
                <m:r>
                  <m:t xml:space="preserve">a</m:t>
                </m:r>
              </m:e>
              <m:sup>
                <m:r>
                  <m:t xml:space="preserve">2</m:t>
                </m:r>
              </m:sup>
            </m:sSup>
          </m:den>
        </m:f>
        <m:r>
          <m:t xml:space="preserve">+</m:t>
        </m:r>
        <m:f>
          <m:num>
            <m:sSup>
              <m:e>
                <m:r>
                  <m:t xml:space="preserve">y</m:t>
                </m:r>
              </m:e>
              <m:sup>
                <m:r>
                  <m:t xml:space="preserve">2</m:t>
                </m:r>
              </m:sup>
            </m:sSup>
          </m:num>
          <m:den>
            <m:sSup>
              <m:e>
                <m:r>
                  <m:t xml:space="preserve">b</m:t>
                </m:r>
              </m:e>
              <m:sup>
                <m:r>
                  <m:t xml:space="preserve">2</m:t>
                </m:r>
              </m:sup>
            </m:sSup>
          </m:den>
        </m:f>
        <m:r>
          <m:t xml:space="preserve">=</m:t>
        </m:r>
        <m:r>
          <m:t xml:space="preserve">1</m:t>
        </m:r>
      </m:oMath>
      <w:r>
        <w:rPr/>
        <w:b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1" w:characterSet="utf-8"/>
    <w:family w:val="roman"/>
    <w:pitch w:val="variable"/>
  </w:font>
  <w:font w:name="Calibri">
    <w:charset w:val="01" w:characterSet="utf-8"/>
    <w:family w:val="roman"/>
    <w:pitch w:val="variable"/>
  </w:font>
  <w:font w:name="Consolas">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start"/>
      <w:pPr>
        <w:tabs>
          <w:tab w:val="num" w:pos="0"/>
        </w:tabs>
        <w:ind w:start="480" w:hanging="480"/>
      </w:pPr>
      <w:rPr>
        <w:rFonts w:ascii="Symbol" w:hAnsi="Symbol" w:cs="Symbol" w:hint="default"/>
      </w:rPr>
    </w:lvl>
    <w:lvl w:ilvl="1">
      <w:start w:val="0"/>
      <w:numFmt w:val="bullet"/>
      <w:lvlText w:val=""/>
      <w:lvlJc w:val="start"/>
      <w:pPr>
        <w:tabs>
          <w:tab w:val="num" w:pos="720"/>
        </w:tabs>
        <w:ind w:start="1200" w:hanging="480"/>
      </w:pPr>
      <w:rPr>
        <w:rFonts w:ascii="Symbol" w:hAnsi="Symbol" w:cs="Symbol" w:hint="default"/>
      </w:rPr>
    </w:lvl>
    <w:lvl w:ilvl="2">
      <w:start w:val="0"/>
      <w:numFmt w:val="bullet"/>
      <w:lvlText w:val=""/>
      <w:lvlJc w:val="start"/>
      <w:pPr>
        <w:tabs>
          <w:tab w:val="num" w:pos="1440"/>
        </w:tabs>
        <w:ind w:start="1920" w:hanging="480"/>
      </w:pPr>
      <w:rPr>
        <w:rFonts w:ascii="Symbol" w:hAnsi="Symbol" w:cs="Symbol" w:hint="default"/>
      </w:rPr>
    </w:lvl>
    <w:lvl w:ilvl="3">
      <w:start w:val="0"/>
      <w:numFmt w:val="bullet"/>
      <w:lvlText w:val=""/>
      <w:lvlJc w:val="start"/>
      <w:pPr>
        <w:tabs>
          <w:tab w:val="num" w:pos="2160"/>
        </w:tabs>
        <w:ind w:start="2640" w:hanging="480"/>
      </w:pPr>
      <w:rPr>
        <w:rFonts w:ascii="Symbol" w:hAnsi="Symbol" w:cs="Symbol" w:hint="default"/>
      </w:rPr>
    </w:lvl>
    <w:lvl w:ilvl="4">
      <w:start w:val="0"/>
      <w:numFmt w:val="bullet"/>
      <w:lvlText w:val=""/>
      <w:lvlJc w:val="start"/>
      <w:pPr>
        <w:tabs>
          <w:tab w:val="num" w:pos="2880"/>
        </w:tabs>
        <w:ind w:start="3360" w:hanging="480"/>
      </w:pPr>
      <w:rPr>
        <w:rFonts w:ascii="Symbol" w:hAnsi="Symbol" w:cs="Symbol" w:hint="default"/>
      </w:rPr>
    </w:lvl>
    <w:lvl w:ilvl="5">
      <w:start w:val="0"/>
      <w:numFmt w:val="bullet"/>
      <w:lvlText w:val=""/>
      <w:lvlJc w:val="start"/>
      <w:pPr>
        <w:tabs>
          <w:tab w:val="num" w:pos="3600"/>
        </w:tabs>
        <w:ind w:start="4080" w:hanging="480"/>
      </w:pPr>
      <w:rPr>
        <w:rFonts w:ascii="Symbol" w:hAnsi="Symbol" w:cs="Symbol" w:hint="default"/>
      </w:rPr>
    </w:lvl>
    <w:lvl w:ilvl="6">
      <w:start w:val="0"/>
      <w:numFmt w:val="bullet"/>
      <w:lvlText w:val=""/>
      <w:lvlJc w:val="start"/>
      <w:pPr>
        <w:tabs>
          <w:tab w:val="num" w:pos="4320"/>
        </w:tabs>
        <w:ind w:start="4800" w:hanging="480"/>
      </w:pPr>
      <w:rPr>
        <w:rFonts w:ascii="Symbol" w:hAnsi="Symbol" w:cs="Symbol" w:hint="default"/>
      </w:rPr>
    </w:lvl>
    <w:lvl w:ilvl="7">
      <w:start w:val="0"/>
      <w:numFmt w:val="bullet"/>
      <w:lvlText w:val=""/>
      <w:lvlJc w:val="start"/>
      <w:pPr>
        <w:tabs>
          <w:tab w:val="num" w:pos="5040"/>
        </w:tabs>
        <w:ind w:start="5520" w:hanging="480"/>
      </w:pPr>
      <w:rPr>
        <w:rFonts w:ascii="Symbol" w:hAnsi="Symbol" w:cs="Symbol" w:hint="default"/>
      </w:rPr>
    </w:lvl>
    <w:lvl w:ilvl="8">
      <w:start w:val="0"/>
      <w:numFmt w:val="bullet"/>
      <w:lvlText w:val=""/>
      <w:lvlJc w:val="start"/>
      <w:pPr>
        <w:tabs>
          <w:tab w:val="num" w:pos="5760"/>
        </w:tabs>
        <w:ind w:start="6240" w:hanging="480"/>
      </w:pPr>
      <w:rPr>
        <w:rFonts w:ascii="Symbol" w:hAnsi="Symbol" w:cs="Symbol" w:hint="default"/>
      </w:rPr>
    </w:lvl>
  </w:abstractNum>
  <w:abstractNum w:abstractNumId="2">
    <w:lvl w:ilvl="0">
      <w:numFmt w:val="bullet"/>
      <w:lvlText w:val=""/>
      <w:lvlJc w:val="start"/>
      <w:pPr>
        <w:tabs>
          <w:tab w:val="num" w:pos="0"/>
        </w:tabs>
        <w:ind w:start="480" w:hanging="480"/>
      </w:pPr>
      <w:rPr>
        <w:rFonts w:ascii="Symbol" w:hAnsi="Symbol" w:cs="Symbol" w:hint="default"/>
      </w:rPr>
    </w:lvl>
    <w:lvl w:ilvl="1">
      <w:start w:val="0"/>
      <w:numFmt w:val="bullet"/>
      <w:lvlText w:val=""/>
      <w:lvlJc w:val="start"/>
      <w:pPr>
        <w:tabs>
          <w:tab w:val="num" w:pos="720"/>
        </w:tabs>
        <w:ind w:start="1200" w:hanging="480"/>
      </w:pPr>
      <w:rPr>
        <w:rFonts w:ascii="Symbol" w:hAnsi="Symbol" w:cs="Symbol" w:hint="default"/>
      </w:rPr>
    </w:lvl>
    <w:lvl w:ilvl="2">
      <w:start w:val="0"/>
      <w:numFmt w:val="bullet"/>
      <w:lvlText w:val=""/>
      <w:lvlJc w:val="start"/>
      <w:pPr>
        <w:tabs>
          <w:tab w:val="num" w:pos="1440"/>
        </w:tabs>
        <w:ind w:start="1920" w:hanging="480"/>
      </w:pPr>
      <w:rPr>
        <w:rFonts w:ascii="Symbol" w:hAnsi="Symbol" w:cs="Symbol" w:hint="default"/>
      </w:rPr>
    </w:lvl>
    <w:lvl w:ilvl="3">
      <w:start w:val="0"/>
      <w:numFmt w:val="bullet"/>
      <w:lvlText w:val=""/>
      <w:lvlJc w:val="start"/>
      <w:pPr>
        <w:tabs>
          <w:tab w:val="num" w:pos="2160"/>
        </w:tabs>
        <w:ind w:start="2640" w:hanging="480"/>
      </w:pPr>
      <w:rPr>
        <w:rFonts w:ascii="Symbol" w:hAnsi="Symbol" w:cs="Symbol" w:hint="default"/>
      </w:rPr>
    </w:lvl>
    <w:lvl w:ilvl="4">
      <w:start w:val="0"/>
      <w:numFmt w:val="bullet"/>
      <w:lvlText w:val=""/>
      <w:lvlJc w:val="start"/>
      <w:pPr>
        <w:tabs>
          <w:tab w:val="num" w:pos="2880"/>
        </w:tabs>
        <w:ind w:start="3360" w:hanging="480"/>
      </w:pPr>
      <w:rPr>
        <w:rFonts w:ascii="Symbol" w:hAnsi="Symbol" w:cs="Symbol" w:hint="default"/>
      </w:rPr>
    </w:lvl>
    <w:lvl w:ilvl="5">
      <w:start w:val="0"/>
      <w:numFmt w:val="bullet"/>
      <w:lvlText w:val=""/>
      <w:lvlJc w:val="start"/>
      <w:pPr>
        <w:tabs>
          <w:tab w:val="num" w:pos="3600"/>
        </w:tabs>
        <w:ind w:start="4080" w:hanging="480"/>
      </w:pPr>
      <w:rPr>
        <w:rFonts w:ascii="Symbol" w:hAnsi="Symbol" w:cs="Symbol" w:hint="default"/>
      </w:rPr>
    </w:lvl>
    <w:lvl w:ilvl="6">
      <w:start w:val="0"/>
      <w:numFmt w:val="bullet"/>
      <w:lvlText w:val=""/>
      <w:lvlJc w:val="start"/>
      <w:pPr>
        <w:tabs>
          <w:tab w:val="num" w:pos="4320"/>
        </w:tabs>
        <w:ind w:start="4800" w:hanging="480"/>
      </w:pPr>
      <w:rPr>
        <w:rFonts w:ascii="Symbol" w:hAnsi="Symbol" w:cs="Symbol" w:hint="default"/>
      </w:rPr>
    </w:lvl>
    <w:lvl w:ilvl="7">
      <w:start w:val="0"/>
      <w:numFmt w:val="bullet"/>
      <w:lvlText w:val=""/>
      <w:lvlJc w:val="start"/>
      <w:pPr>
        <w:tabs>
          <w:tab w:val="num" w:pos="5040"/>
        </w:tabs>
        <w:ind w:start="5520" w:hanging="480"/>
      </w:pPr>
      <w:rPr>
        <w:rFonts w:ascii="Symbol" w:hAnsi="Symbol" w:cs="Symbol" w:hint="default"/>
      </w:rPr>
    </w:lvl>
    <w:lvl w:ilvl="8">
      <w:start w:val="0"/>
      <w:numFmt w:val="bullet"/>
      <w:lvlText w:val=""/>
      <w:lvlJc w:val="start"/>
      <w:pPr>
        <w:tabs>
          <w:tab w:val="num" w:pos="5760"/>
        </w:tabs>
        <w:ind w:start="6240" w:hanging="480"/>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1"/>
  </w:num>
  <w:num w:numId="5">
    <w:abstractNumId w:val="1"/>
  </w:num>
  <w:num w:numId="6">
    <w:abstractNumId w:val="1"/>
  </w:num>
  <w:num w:numId="7">
    <w:abstractNumId w:val="1"/>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star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start="480" w:end="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LibreOffice/7.6.3.2$Linux_X86_64 LibreOffice_project/4fe86607b5ac922e55f140471fda9b60bdaa980d</Application>
  <AppVersion>15.0000</AppVersion>
  <Pages>3</Pages>
  <Words>332</Words>
  <Characters>1640</Characters>
  <CharactersWithSpaces>1991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2023-12-17T17:29:15Z</dcterms:created>
  <dc:creator/>
  <dc:description/>
  <dc:language>en-US</dc:language>
  <cp:lastModifiedBy/>
  <cp:lastPrinted>2023-12-17T12:32:18Z</cp:lastPrinted>
  <dcterms:modified xsi:type="dcterms:W3CDTF">2023-12-17T12:36:04Z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