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-to-statistics---hw-4"/>
      <w:r>
        <w:t xml:space="preserve">Intro to Statistics - HW 4</w:t>
      </w:r>
      <w:bookmarkEnd w:id="20"/>
    </w:p>
    <w:p>
      <w:pPr>
        <w:pStyle w:val="Heading2"/>
      </w:pPr>
      <w:bookmarkStart w:id="21" w:name="z-scores"/>
      <w:r>
        <w:t xml:space="preserve">Z Scores</w:t>
      </w:r>
      <w:bookmarkEnd w:id="21"/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data point in a normal distribution with</w:t>
      </w:r>
      <w:r>
        <w:t xml:space="preserve"> </w:t>
      </w:r>
      <w:r>
        <w:t xml:space="preserve">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standard deviation</w:t>
      </w:r>
      <w:r>
        <w:t xml:space="preserve"> </w:t>
      </w:r>
      <m:oMath>
        <m:r>
          <m:t>σ</m:t>
        </m:r>
      </m:oMath>
      <w:r>
        <w:t xml:space="preserve">,</w:t>
      </w:r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z-score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, given by</w:t>
      </w:r>
    </w:p>
    <w:p>
      <w:pPr>
        <w:pStyle w:val="BodyText"/>
      </w:pPr>
      <m:oMath>
        <m:r>
          <m:t>Z</m:t>
        </m:r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μ</m:t>
            </m:r>
          </m:num>
          <m:den>
            <m:r>
              <m:t>σ</m:t>
            </m:r>
          </m:den>
        </m:f>
      </m:oMath>
    </w:p>
    <w:p>
      <w:pPr>
        <w:pStyle w:val="BodyText"/>
      </w:pPr>
      <w:r>
        <w:t xml:space="preserve">measures the number of standard deviations the number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away from the mean. The mean of a normal distribution has z-score of</w:t>
      </w:r>
      <w:r>
        <w:t xml:space="preserve"> </w:t>
      </w:r>
      <m:oMath>
        <m:r>
          <m:t>0</m:t>
        </m:r>
      </m:oMath>
      <w:r>
        <w:t xml:space="preserve">. In a distribution with</w:t>
      </w:r>
      <w:r>
        <w:t xml:space="preserve"> </w:t>
      </w:r>
      <m:oMath>
        <m:r>
          <m:t>μ</m:t>
        </m:r>
        <m:r>
          <m:t>=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t>=</m:t>
        </m:r>
        <m:r>
          <m:t>10</m:t>
        </m:r>
      </m:oMath>
      <w:r>
        <w:t xml:space="preserve">, the value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would have a</w:t>
      </w:r>
      <w:r>
        <w:t xml:space="preserve"> </w:t>
      </w:r>
      <m:oMath>
        <m:r>
          <m:t>Z</m:t>
        </m:r>
      </m:oMath>
      <w:r>
        <w:t xml:space="preserve">-score of 3 and a</w:t>
      </w:r>
      <w:r>
        <w:t xml:space="preserve"> </w:t>
      </w:r>
      <m:oMath>
        <m:r>
          <m:t>Z</m:t>
        </m:r>
      </m:oMath>
      <w:r>
        <w:t xml:space="preserve">-score of -2.8 would correspond to the value 78.</w:t>
      </w:r>
    </w:p>
    <w:p>
      <w:pPr>
        <w:pStyle w:val="Heading2"/>
      </w:pPr>
      <w:bookmarkStart w:id="22" w:name="exercises"/>
      <w:r>
        <w:t xml:space="preserve">Exercises</w:t>
      </w:r>
      <w:bookmarkEnd w:id="22"/>
    </w:p>
    <w:p>
      <w:pPr>
        <w:pStyle w:val="FirstParagraph"/>
      </w:pPr>
      <w:r>
        <w:t xml:space="preserve">These problems may proceed more quickly if you are able to type the answers.</w:t>
      </w:r>
    </w:p>
    <w:p>
      <w:pPr>
        <w:numPr>
          <w:ilvl w:val="0"/>
          <w:numId w:val="1001"/>
        </w:numPr>
        <w:pStyle w:val="Compact"/>
      </w:pPr>
      <w:r>
        <w:t xml:space="preserve">Consult today’s notes, and rewrite questions 1-8 to use</w:t>
      </w:r>
      <w:r>
        <w:t xml:space="preserve"> </w:t>
      </w:r>
      <m:oMath>
        <m:r>
          <m:t>Z</m:t>
        </m:r>
      </m:oMath>
      <w:r>
        <w:t xml:space="preserve">-scores instead of raw scores. The answers to your new questions should remain the same as the original answers.</w:t>
      </w:r>
    </w:p>
    <w:p>
      <w:pPr>
        <w:numPr>
          <w:ilvl w:val="0"/>
          <w:numId w:val="1001"/>
        </w:numPr>
        <w:pStyle w:val="Compact"/>
      </w:pPr>
      <w:r>
        <w:t xml:space="preserve">Now rewrite your answers to questions 9-14 in terms of</w:t>
      </w:r>
      <w:r>
        <w:t xml:space="preserve"> </w:t>
      </w:r>
      <m:oMath>
        <m:r>
          <m:t>Z</m:t>
        </m:r>
      </m:oMath>
      <w:r>
        <w:t xml:space="preserve">-scores instead of raw scores.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2023-08-30T18:54:47Z</dcterms:created>
  <dcterms:modified xsi:type="dcterms:W3CDTF">2023-08-30T18:54:47Z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