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FB88A" w14:textId="0296FB5C" w:rsidR="005A58C8" w:rsidRDefault="004C0966">
      <w:pPr>
        <w:pStyle w:val="Heading1"/>
      </w:pPr>
      <w:bookmarkStart w:id="0" w:name="the-unsolvable-polynomial"/>
      <w:r>
        <w:t xml:space="preserve">Complex Day 2: </w:t>
      </w:r>
      <w:r w:rsidR="00000000">
        <w:t>The Unsolvable Polynomial</w:t>
      </w:r>
    </w:p>
    <w:p w14:paraId="1FB73B1C" w14:textId="77777777" w:rsidR="005A58C8" w:rsidRDefault="00000000">
      <w:pPr>
        <w:pStyle w:val="FirstParagraph"/>
      </w:pPr>
      <w:r>
        <w:t xml:space="preserve">In yesterday’s notes we pointed out </w:t>
      </w:r>
      <m:oMath>
        <m:r>
          <w:rPr>
            <w:rFonts w:ascii="Cambria Math" w:hAnsi="Cambria Math"/>
          </w:rPr>
          <m:t>i</m:t>
        </m:r>
      </m:oMath>
      <w:r>
        <w:t xml:space="preserve"> (and </w:t>
      </w:r>
      <m:oMath>
        <m:r>
          <m:rPr>
            <m:sty m:val="p"/>
          </m:rPr>
          <w:rPr>
            <w:rFonts w:ascii="Cambria Math" w:hAnsi="Cambria Math"/>
          </w:rPr>
          <m:t>-</m:t>
        </m:r>
        <m:r>
          <w:rPr>
            <w:rFonts w:ascii="Cambria Math" w:hAnsi="Cambria Math"/>
          </w:rPr>
          <m:t>i</m:t>
        </m:r>
      </m:oMath>
      <w:r>
        <w:t xml:space="preserve">) are the solutions to </w:t>
      </w: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oMath>
      <w:r>
        <w:t>. Are they the only solutions? To answer this we recall the following theorem:</w:t>
      </w:r>
    </w:p>
    <w:p w14:paraId="536364C2" w14:textId="77777777" w:rsidR="005A58C8" w:rsidRDefault="00000000">
      <w:pPr>
        <w:pStyle w:val="BodyText"/>
      </w:pPr>
      <w:r>
        <w:rPr>
          <w:b/>
          <w:bCs/>
        </w:rPr>
        <w:t>Factor Theorem</w:t>
      </w:r>
      <w:r>
        <w:t xml:space="preserve">: If </w:t>
      </w:r>
      <m:oMath>
        <m:r>
          <w:rPr>
            <w:rFonts w:ascii="Cambria Math" w:hAnsi="Cambria Math"/>
          </w:rPr>
          <m:t>f</m:t>
        </m:r>
        <m:d>
          <m:dPr>
            <m:ctrlPr>
              <w:rPr>
                <w:rFonts w:ascii="Cambria Math" w:hAnsi="Cambria Math"/>
              </w:rPr>
            </m:ctrlPr>
          </m:dPr>
          <m:e>
            <m:r>
              <w:rPr>
                <w:rFonts w:ascii="Cambria Math" w:hAnsi="Cambria Math"/>
              </w:rPr>
              <m:t>x</m:t>
            </m:r>
          </m:e>
        </m:d>
      </m:oMath>
      <w:r>
        <w:t xml:space="preserve"> is a polynomial in </w:t>
      </w:r>
      <m:oMath>
        <m:r>
          <w:rPr>
            <w:rFonts w:ascii="Cambria Math" w:hAnsi="Cambria Math"/>
          </w:rPr>
          <m:t>x</m:t>
        </m:r>
      </m:oMath>
      <w:r>
        <w:t xml:space="preserve"> and </w:t>
      </w:r>
      <m:oMath>
        <m:r>
          <w:rPr>
            <w:rFonts w:ascii="Cambria Math" w:hAnsi="Cambria Math"/>
          </w:rPr>
          <m:t>f</m:t>
        </m:r>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0</m:t>
        </m:r>
      </m:oMath>
      <w:r>
        <w:t xml:space="preserve"> for some complex number </w:t>
      </w:r>
      <m:oMath>
        <m:r>
          <w:rPr>
            <w:rFonts w:ascii="Cambria Math" w:hAnsi="Cambria Math"/>
          </w:rPr>
          <m:t>c</m:t>
        </m:r>
      </m:oMath>
      <w:r>
        <w:t xml:space="preserve">, then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c</m:t>
            </m:r>
          </m:e>
        </m:d>
      </m:oMath>
      <w:r>
        <w:t xml:space="preserve"> is a factor of </w:t>
      </w:r>
      <m:oMath>
        <m:r>
          <w:rPr>
            <w:rFonts w:ascii="Cambria Math" w:hAnsi="Cambria Math"/>
          </w:rPr>
          <m:t>f</m:t>
        </m:r>
        <m:d>
          <m:dPr>
            <m:ctrlPr>
              <w:rPr>
                <w:rFonts w:ascii="Cambria Math" w:hAnsi="Cambria Math"/>
              </w:rPr>
            </m:ctrlPr>
          </m:dPr>
          <m:e>
            <m:r>
              <w:rPr>
                <w:rFonts w:ascii="Cambria Math" w:hAnsi="Cambria Math"/>
              </w:rPr>
              <m:t>x</m:t>
            </m:r>
          </m:e>
        </m:d>
      </m:oMath>
      <w:r>
        <w:t>.</w:t>
      </w:r>
    </w:p>
    <w:p w14:paraId="271D3A2C" w14:textId="77777777" w:rsidR="005A58C8" w:rsidRDefault="00000000">
      <w:pPr>
        <w:pStyle w:val="BodyText"/>
      </w:pPr>
      <w:r>
        <w:rPr>
          <w:b/>
          <w:bCs/>
        </w:rPr>
        <w:t>Example</w:t>
      </w:r>
      <w:r>
        <w:t xml:space="preserve">: The polynomial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5x</m:t>
        </m:r>
        <m:r>
          <m:rPr>
            <m:sty m:val="p"/>
          </m:rPr>
          <w:rPr>
            <w:rFonts w:ascii="Cambria Math" w:hAnsi="Cambria Math"/>
          </w:rPr>
          <m:t>+</m:t>
        </m:r>
        <m:r>
          <w:rPr>
            <w:rFonts w:ascii="Cambria Math" w:hAnsi="Cambria Math"/>
          </w:rPr>
          <m:t>6</m:t>
        </m:r>
      </m:oMath>
      <w:r>
        <w:t xml:space="preserve"> has a zero at </w:t>
      </w: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0</m:t>
        </m:r>
      </m:oMath>
      <w:r>
        <w:t xml:space="preserve"> and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oMath>
      <w:r>
        <w:t xml:space="preserve"> so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oMath>
      <w:r>
        <w:t xml:space="preserve"> is a factor of </w:t>
      </w:r>
      <m:oMath>
        <m:r>
          <w:rPr>
            <w:rFonts w:ascii="Cambria Math" w:hAnsi="Cambria Math"/>
          </w:rPr>
          <m:t>f</m:t>
        </m:r>
      </m:oMath>
      <w:r>
        <w:t>.</w:t>
      </w:r>
    </w:p>
    <w:p w14:paraId="274D7FB4" w14:textId="77777777" w:rsidR="005A58C8" w:rsidRDefault="00000000">
      <w:pPr>
        <w:pStyle w:val="BodyText"/>
      </w:pPr>
      <w:r>
        <w:rPr>
          <w:b/>
          <w:bCs/>
        </w:rPr>
        <w:t>Claim</w:t>
      </w:r>
      <w:r>
        <w:t xml:space="preserve"> Every quadratic polynomial </w:t>
      </w:r>
      <m:oMath>
        <m:r>
          <w:rPr>
            <w:rFonts w:ascii="Cambria Math" w:hAnsi="Cambria Math"/>
          </w:rPr>
          <m:t>f</m:t>
        </m:r>
        <m:d>
          <m:dPr>
            <m:ctrlPr>
              <w:rPr>
                <w:rFonts w:ascii="Cambria Math" w:hAnsi="Cambria Math"/>
              </w:rPr>
            </m:ctrlPr>
          </m:dPr>
          <m:e>
            <m:r>
              <w:rPr>
                <w:rFonts w:ascii="Cambria Math" w:hAnsi="Cambria Math"/>
              </w:rPr>
              <m:t>x</m:t>
            </m:r>
          </m:e>
        </m:d>
      </m:oMath>
      <w:r>
        <w:t xml:space="preserve"> has at most two zeros.</w:t>
      </w:r>
    </w:p>
    <w:p w14:paraId="6328EE6F" w14:textId="44E38A27" w:rsidR="005A58C8" w:rsidRDefault="00000000">
      <w:pPr>
        <w:pStyle w:val="BodyText"/>
      </w:pPr>
      <w:r>
        <w:t>Justify the claim above using the factor theorem</w:t>
      </w:r>
      <w:r w:rsidR="00935D92">
        <w:br/>
      </w:r>
      <w:r w:rsidR="00935D92">
        <w:br/>
      </w:r>
      <w:r w:rsidR="00935D92">
        <w:br/>
      </w:r>
    </w:p>
    <w:p w14:paraId="3450148E" w14:textId="77777777" w:rsidR="005A58C8" w:rsidRDefault="00000000">
      <w:pPr>
        <w:pStyle w:val="BodyText"/>
      </w:pPr>
      <w:r>
        <w:rPr>
          <w:b/>
          <w:bCs/>
        </w:rPr>
        <w:t>Corollary</w:t>
      </w:r>
      <w:r>
        <w:t xml:space="preserve"> </w:t>
      </w: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oMath>
      <w:r>
        <w:t xml:space="preserve"> has only two roots: </w:t>
      </w:r>
      <m:oMath>
        <m:r>
          <w:rPr>
            <w:rFonts w:ascii="Cambria Math" w:hAnsi="Cambria Math"/>
          </w:rPr>
          <m:t>i</m:t>
        </m:r>
      </m:oMath>
      <w:r>
        <w:t xml:space="preserve"> and </w:t>
      </w:r>
      <m:oMath>
        <m:r>
          <m:rPr>
            <m:sty m:val="p"/>
          </m:rPr>
          <w:rPr>
            <w:rFonts w:ascii="Cambria Math" w:hAnsi="Cambria Math"/>
          </w:rPr>
          <m:t>-</m:t>
        </m:r>
        <m:r>
          <w:rPr>
            <w:rFonts w:ascii="Cambria Math" w:hAnsi="Cambria Math"/>
          </w:rPr>
          <m:t>i</m:t>
        </m:r>
      </m:oMath>
      <w:r>
        <w:t>.</w:t>
      </w:r>
    </w:p>
    <w:p w14:paraId="7F316B91" w14:textId="4DF95BE1" w:rsidR="005A58C8" w:rsidRDefault="00000000">
      <w:pPr>
        <w:pStyle w:val="BodyText"/>
      </w:pPr>
      <w:r>
        <w:t>Justify the corollary using the claim.</w:t>
      </w:r>
      <w:r w:rsidR="00935D92">
        <w:br/>
      </w:r>
      <w:r w:rsidR="00935D92">
        <w:br/>
      </w:r>
      <w:r w:rsidR="00935D92">
        <w:br/>
      </w:r>
    </w:p>
    <w:p w14:paraId="25F88DAB" w14:textId="77777777" w:rsidR="005A58C8" w:rsidRDefault="00000000">
      <w:pPr>
        <w:pStyle w:val="BodyText"/>
      </w:pPr>
      <w:r>
        <w:t>On the other hand, we know the quadratic formula will always provide two roots (possibly complex) to a quadratic polynomial. So there are at least two roots. And from the claim there are at most 2. So there must be exactly two!</w:t>
      </w:r>
    </w:p>
    <w:p w14:paraId="4B5F937D" w14:textId="77777777" w:rsidR="005A58C8" w:rsidRDefault="00000000">
      <w:pPr>
        <w:pStyle w:val="BodyText"/>
      </w:pPr>
      <w:r>
        <w:t xml:space="preserve">(The careful reader will protest at this point “what about a double root!?” Good point, careful reader. We count double roots </w:t>
      </w:r>
      <w:r>
        <w:rPr>
          <w:i/>
          <w:iCs/>
        </w:rPr>
        <w:t>twice</w:t>
      </w:r>
      <w:r>
        <w:t xml:space="preserve"> since they provide two factors with same root: </w:t>
      </w: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oMath>
      <w:r>
        <w:t>. This is called a root of multiplicity 2.)</w:t>
      </w:r>
    </w:p>
    <w:p w14:paraId="2CAA0F5B" w14:textId="77777777" w:rsidR="005A58C8" w:rsidRDefault="00000000">
      <w:pPr>
        <w:pStyle w:val="BodyText"/>
      </w:pPr>
      <w:r>
        <w:t xml:space="preserve">Hence: </w:t>
      </w:r>
      <w:r>
        <w:rPr>
          <w:i/>
          <w:iCs/>
        </w:rPr>
        <w:t>Every quadratic polynomial has exactly two roots, counting multiplicities</w:t>
      </w:r>
      <w:r>
        <w:t>.</w:t>
      </w:r>
    </w:p>
    <w:p w14:paraId="131BF3F2" w14:textId="77777777" w:rsidR="005A58C8" w:rsidRDefault="00000000">
      <w:pPr>
        <w:pStyle w:val="BodyText"/>
      </w:pPr>
      <w:r>
        <w:t xml:space="preserve">A natural question to ask at this point is: can I write a polynomial that doesn’t have a zero unless I invent a new type of number “beyond complex.” Let’s explore this by trying equations like </w:t>
      </w:r>
      <m:oMath>
        <m:sSup>
          <m:sSupPr>
            <m:ctrlPr>
              <w:rPr>
                <w:rFonts w:ascii="Cambria Math" w:hAnsi="Cambria Math"/>
              </w:rPr>
            </m:ctrlPr>
          </m:sSupPr>
          <m:e>
            <m:r>
              <w:rPr>
                <w:rFonts w:ascii="Cambria Math" w:hAnsi="Cambria Math"/>
              </w:rPr>
              <m:t>x</m:t>
            </m:r>
          </m:e>
          <m:sup>
            <m:r>
              <w:rPr>
                <w:rFonts w:ascii="Cambria Math" w:hAnsi="Cambria Math"/>
              </w:rPr>
              <m:t>k</m:t>
            </m:r>
          </m:sup>
        </m:sSup>
        <m:r>
          <m:rPr>
            <m:sty m:val="p"/>
          </m:rPr>
          <w:rPr>
            <w:rFonts w:ascii="Cambria Math" w:hAnsi="Cambria Math"/>
          </w:rPr>
          <m:t>=-</m:t>
        </m:r>
        <m:r>
          <w:rPr>
            <w:rFonts w:ascii="Cambria Math" w:hAnsi="Cambria Math"/>
          </w:rPr>
          <m:t>1</m:t>
        </m:r>
      </m:oMath>
      <w:r>
        <w:t xml:space="preserve"> First some things to factor</w:t>
      </w:r>
    </w:p>
    <w:p w14:paraId="326A553E" w14:textId="7246A1D9" w:rsidR="005A58C8" w:rsidRDefault="00000000">
      <w:pPr>
        <w:numPr>
          <w:ilvl w:val="0"/>
          <w:numId w:val="2"/>
        </w:numPr>
      </w:pP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oMath>
      <w:r w:rsidR="00935D92">
        <w:br/>
      </w:r>
    </w:p>
    <w:p w14:paraId="34550C8E" w14:textId="38EEED4B" w:rsidR="005A58C8" w:rsidRDefault="00000000">
      <w:pPr>
        <w:numPr>
          <w:ilvl w:val="0"/>
          <w:numId w:val="2"/>
        </w:numPr>
      </w:pP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oMath>
      <w:r>
        <w:t xml:space="preserve"> (</w:t>
      </w:r>
      <w:proofErr w:type="gramStart"/>
      <w:r>
        <w:t>use</w:t>
      </w:r>
      <w:proofErr w:type="gramEnd"/>
      <w:r>
        <w:t xml:space="preserve"> imaginary numbers!)</w:t>
      </w:r>
      <w:r w:rsidR="00935D92">
        <w:br/>
      </w:r>
      <w:r w:rsidR="00935D92">
        <w:br/>
      </w:r>
    </w:p>
    <w:p w14:paraId="3DCF860B" w14:textId="720DAAB0" w:rsidR="005A58C8" w:rsidRDefault="00000000">
      <w:pPr>
        <w:numPr>
          <w:ilvl w:val="0"/>
          <w:numId w:val="2"/>
        </w:numPr>
      </w:pP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rPr>
          <m:t>=</m:t>
        </m:r>
      </m:oMath>
      <w:r>
        <w:t xml:space="preserve"> (</w:t>
      </w:r>
      <w:proofErr w:type="gramStart"/>
      <w:r>
        <w:t>recall</w:t>
      </w:r>
      <w:proofErr w:type="gramEnd"/>
      <w:r>
        <w:t xml:space="preserve"> from algebra)</w:t>
      </w:r>
      <w:r w:rsidR="00935D92">
        <w:br/>
      </w:r>
      <w:r w:rsidR="00935D92">
        <w:br/>
      </w:r>
    </w:p>
    <w:p w14:paraId="5D562165" w14:textId="47B9C425" w:rsidR="005A58C8" w:rsidRDefault="00000000">
      <w:pPr>
        <w:numPr>
          <w:ilvl w:val="0"/>
          <w:numId w:val="2"/>
        </w:numPr>
      </w:pP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rPr>
          <m:t>=</m:t>
        </m:r>
      </m:oMath>
      <w:r>
        <w:t xml:space="preserve"> (</w:t>
      </w:r>
      <w:proofErr w:type="gramStart"/>
      <w:r>
        <w:t>completely</w:t>
      </w:r>
      <w:proofErr w:type="gramEnd"/>
      <w:r>
        <w:t xml:space="preserve"> factor the quadratic term)</w:t>
      </w:r>
      <w:r w:rsidR="00935D92">
        <w:br/>
      </w:r>
      <w:r w:rsidR="00935D92">
        <w:br/>
      </w:r>
      <w:r w:rsidR="00935D92">
        <w:br/>
      </w:r>
    </w:p>
    <w:p w14:paraId="4C4C11E2" w14:textId="3CA6A438" w:rsidR="005A58C8" w:rsidRDefault="00000000">
      <w:pPr>
        <w:numPr>
          <w:ilvl w:val="0"/>
          <w:numId w:val="2"/>
        </w:numPr>
      </w:pP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rPr>
          <m:t>=</m:t>
        </m:r>
      </m:oMath>
      <w:r>
        <w:t xml:space="preserve"> (</w:t>
      </w:r>
      <w:proofErr w:type="gramStart"/>
      <w:r>
        <w:t>recall</w:t>
      </w:r>
      <w:proofErr w:type="gramEnd"/>
      <w:r>
        <w:t xml:space="preserve"> from algebra)</w:t>
      </w:r>
      <w:r w:rsidR="00935D92">
        <w:br/>
      </w:r>
    </w:p>
    <w:p w14:paraId="1D56DE0D" w14:textId="450C379C" w:rsidR="005A58C8" w:rsidRDefault="00000000">
      <w:pPr>
        <w:numPr>
          <w:ilvl w:val="0"/>
          <w:numId w:val="2"/>
        </w:numPr>
      </w:pP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rPr>
          <m:t>=</m:t>
        </m:r>
      </m:oMath>
      <w:r>
        <w:t xml:space="preserve"> (</w:t>
      </w:r>
      <w:proofErr w:type="gramStart"/>
      <w:r>
        <w:t>completely</w:t>
      </w:r>
      <w:proofErr w:type="gramEnd"/>
      <w:r>
        <w:t xml:space="preserve"> factor the quadratic term)</w:t>
      </w:r>
      <w:r w:rsidR="00935D92">
        <w:br/>
      </w:r>
      <w:r w:rsidR="00935D92">
        <w:br/>
      </w:r>
      <w:r w:rsidR="00935D92">
        <w:br/>
      </w:r>
    </w:p>
    <w:p w14:paraId="69CA053F" w14:textId="77777777" w:rsidR="00935D92" w:rsidRDefault="00000000">
      <w:pPr>
        <w:numPr>
          <w:ilvl w:val="0"/>
          <w:numId w:val="2"/>
        </w:numPr>
      </w:pPr>
      <m:oMath>
        <m:sSup>
          <m:sSupPr>
            <m:ctrlPr>
              <w:rPr>
                <w:rFonts w:ascii="Cambria Math" w:hAnsi="Cambria Math"/>
              </w:rPr>
            </m:ctrlPr>
          </m:sSupPr>
          <m:e>
            <m:r>
              <w:rPr>
                <w:rFonts w:ascii="Cambria Math" w:hAnsi="Cambria Math"/>
              </w:rPr>
              <m:t>x</m:t>
            </m:r>
          </m:e>
          <m:sup>
            <m: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rPr>
          <m:t>=</m:t>
        </m:r>
      </m:oMath>
      <w:r>
        <w:t xml:space="preserve"> (</w:t>
      </w:r>
      <w:proofErr w:type="gramStart"/>
      <w:r>
        <w:t>use</w:t>
      </w:r>
      <w:proofErr w:type="gramEnd"/>
      <w:r>
        <w:t xml:space="preserve"> some things above and </w:t>
      </w:r>
      <w:r>
        <w:rPr>
          <w:i/>
          <w:iCs/>
        </w:rPr>
        <w:t>completely</w:t>
      </w:r>
      <w:r>
        <w:t xml:space="preserve"> factor)</w:t>
      </w:r>
      <w:r w:rsidR="00935D92">
        <w:br/>
      </w:r>
      <w:r w:rsidR="00935D92">
        <w:br/>
      </w:r>
      <w:r w:rsidR="00935D92">
        <w:br/>
      </w:r>
    </w:p>
    <w:p w14:paraId="28914F1F" w14:textId="798B22FC" w:rsidR="005A58C8" w:rsidRDefault="00935D92" w:rsidP="00935D92">
      <w:r>
        <w:br/>
      </w:r>
    </w:p>
    <w:p w14:paraId="69952D27" w14:textId="33CB6661" w:rsidR="005A58C8" w:rsidRDefault="00000000">
      <w:pPr>
        <w:numPr>
          <w:ilvl w:val="0"/>
          <w:numId w:val="2"/>
        </w:numPr>
      </w:pPr>
      <m:oMath>
        <m:sSup>
          <m:sSupPr>
            <m:ctrlPr>
              <w:rPr>
                <w:rFonts w:ascii="Cambria Math" w:hAnsi="Cambria Math"/>
              </w:rPr>
            </m:ctrlPr>
          </m:sSupPr>
          <m:e>
            <m:r>
              <w:rPr>
                <w:rFonts w:ascii="Cambria Math" w:hAnsi="Cambria Math"/>
              </w:rPr>
              <m:t>x</m:t>
            </m:r>
          </m:e>
          <m:sup>
            <m: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rPr>
          <m:t>=</m:t>
        </m:r>
      </m:oMath>
      <w:r>
        <w:t xml:space="preserve"> (</w:t>
      </w:r>
      <w:proofErr w:type="gramStart"/>
      <w:r>
        <w:t>use</w:t>
      </w:r>
      <w:proofErr w:type="gramEnd"/>
      <w:r>
        <w:t xml:space="preserve"> some things above and </w:t>
      </w:r>
      <w:r>
        <w:rPr>
          <w:i/>
          <w:iCs/>
        </w:rPr>
        <w:t>completely</w:t>
      </w:r>
      <w:r>
        <w:t xml:space="preserve"> factor)</w:t>
      </w:r>
      <w:r w:rsidR="00935D92">
        <w:br/>
      </w:r>
      <w:r w:rsidR="00935D92">
        <w:br/>
      </w:r>
      <w:r w:rsidR="00935D92">
        <w:br/>
      </w:r>
      <w:r w:rsidR="00935D92">
        <w:br/>
      </w:r>
      <w:r w:rsidR="00935D92">
        <w:br/>
      </w:r>
      <w:r w:rsidR="00935D92">
        <w:br/>
      </w:r>
    </w:p>
    <w:p w14:paraId="1AF229A8" w14:textId="77777777" w:rsidR="005A58C8" w:rsidRDefault="00000000">
      <w:pPr>
        <w:pStyle w:val="FirstParagraph"/>
      </w:pPr>
      <w:r>
        <w:t>If you’re factoring correctly, every binomial above should factor and the number of linear factors should equal the degree of the original binomial.</w:t>
      </w:r>
    </w:p>
    <w:p w14:paraId="5734C881" w14:textId="77777777" w:rsidR="005A58C8" w:rsidRDefault="00000000">
      <w:pPr>
        <w:pStyle w:val="BodyText"/>
      </w:pPr>
      <w:r>
        <w:t xml:space="preserve">Using your results above it’s possible to solve </w:t>
      </w: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oMath>
      <w:r>
        <w:t xml:space="preserve"> and </w:t>
      </w: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1</m:t>
        </m:r>
      </m:oMath>
      <w:r>
        <w:t xml:space="preserve"> and </w:t>
      </w:r>
      <m:oMath>
        <m:sSup>
          <m:sSupPr>
            <m:ctrlPr>
              <w:rPr>
                <w:rFonts w:ascii="Cambria Math" w:hAnsi="Cambria Math"/>
              </w:rPr>
            </m:ctrlPr>
          </m:sSupPr>
          <m:e>
            <m:r>
              <w:rPr>
                <w:rFonts w:ascii="Cambria Math" w:hAnsi="Cambria Math"/>
              </w:rPr>
              <m:t>x</m:t>
            </m:r>
          </m:e>
          <m:sup>
            <m:r>
              <w:rPr>
                <w:rFonts w:ascii="Cambria Math" w:hAnsi="Cambria Math"/>
              </w:rPr>
              <m:t>4</m:t>
            </m:r>
          </m:sup>
        </m:sSup>
        <m:r>
          <m:rPr>
            <m:sty m:val="p"/>
          </m:rPr>
          <w:rPr>
            <w:rFonts w:ascii="Cambria Math" w:hAnsi="Cambria Math"/>
          </w:rPr>
          <m:t>=-</m:t>
        </m:r>
        <m:r>
          <w:rPr>
            <w:rFonts w:ascii="Cambria Math" w:hAnsi="Cambria Math"/>
          </w:rPr>
          <m:t>1</m:t>
        </m:r>
      </m:oMath>
      <w:r>
        <w:t xml:space="preserve"> and </w:t>
      </w:r>
      <w:r>
        <w:rPr>
          <w:i/>
          <w:iCs/>
        </w:rPr>
        <w:t>even</w:t>
      </w:r>
      <w:r>
        <w:t xml:space="preserve"> to find 2,3, or 4 solutions depending on the degree. In fact they even give solutions to things like </w:t>
      </w:r>
      <m:oMath>
        <m:sSup>
          <m:sSupPr>
            <m:ctrlPr>
              <w:rPr>
                <w:rFonts w:ascii="Cambria Math" w:hAnsi="Cambria Math"/>
              </w:rPr>
            </m:ctrlPr>
          </m:sSupPr>
          <m:e>
            <m:r>
              <w:rPr>
                <w:rFonts w:ascii="Cambria Math" w:hAnsi="Cambria Math"/>
              </w:rPr>
              <m:t>x</m:t>
            </m:r>
          </m:e>
          <m:sup>
            <m:r>
              <w:rPr>
                <w:rFonts w:ascii="Cambria Math" w:hAnsi="Cambria Math"/>
              </w:rPr>
              <m:t>4</m:t>
            </m:r>
          </m:sup>
        </m:sSup>
        <m:r>
          <m:rPr>
            <m:sty m:val="p"/>
          </m:rPr>
          <w:rPr>
            <w:rFonts w:ascii="Cambria Math" w:hAnsi="Cambria Math"/>
          </w:rPr>
          <m:t>=-</m:t>
        </m:r>
        <m:r>
          <w:rPr>
            <w:rFonts w:ascii="Cambria Math" w:hAnsi="Cambria Math"/>
          </w:rPr>
          <m:t>i</m:t>
        </m:r>
      </m:oMath>
      <w:r>
        <w:t xml:space="preserve"> or </w:t>
      </w: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2</m:t>
        </m:r>
        <m:r>
          <m:rPr>
            <m:sty m:val="p"/>
          </m:rP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i</m:t>
        </m:r>
      </m:oMath>
      <w:r>
        <w:t>. Messy solutions but solutions nonetheless. Our search for an unsolvable polynomial is off to a bad start.</w:t>
      </w:r>
    </w:p>
    <w:p w14:paraId="1EFCD8BA" w14:textId="77777777" w:rsidR="005A58C8" w:rsidRDefault="00000000">
      <w:pPr>
        <w:pStyle w:val="Heading2"/>
      </w:pPr>
      <w:bookmarkStart w:id="1" w:name="visualizing"/>
      <w:r>
        <w:t>Visualizing</w:t>
      </w:r>
    </w:p>
    <w:p w14:paraId="65132592" w14:textId="77777777" w:rsidR="005A58C8" w:rsidRDefault="00000000">
      <w:pPr>
        <w:pStyle w:val="Heading3"/>
      </w:pPr>
      <w:bookmarkStart w:id="2" w:name="y-x4-c"/>
      <m:oMathPara>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m:rPr>
              <m:sty m:val="p"/>
            </m:rPr>
            <w:rPr>
              <w:rFonts w:ascii="Cambria Math" w:hAnsi="Cambria Math"/>
            </w:rPr>
            <m:t>+</m:t>
          </m:r>
          <m:r>
            <w:rPr>
              <w:rFonts w:ascii="Cambria Math" w:hAnsi="Cambria Math"/>
            </w:rPr>
            <m:t>c</m:t>
          </m:r>
        </m:oMath>
      </m:oMathPara>
    </w:p>
    <w:p w14:paraId="2A952F40" w14:textId="77777777" w:rsidR="005A58C8" w:rsidRDefault="00000000">
      <w:pPr>
        <w:pStyle w:val="FirstParagraph"/>
      </w:pPr>
      <w:r>
        <w:t xml:space="preserve">Get out your laptop and graph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m:rPr>
            <m:sty m:val="p"/>
          </m:rPr>
          <w:rPr>
            <w:rFonts w:ascii="Cambria Math" w:hAnsi="Cambria Math"/>
          </w:rPr>
          <m:t>+</m:t>
        </m:r>
        <m:r>
          <w:rPr>
            <w:rFonts w:ascii="Cambria Math" w:hAnsi="Cambria Math"/>
          </w:rPr>
          <m:t>1</m:t>
        </m:r>
      </m:oMath>
      <w:r>
        <w:t xml:space="preserve"> and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m:rPr>
            <m:sty m:val="p"/>
          </m:rPr>
          <w:rPr>
            <w:rFonts w:ascii="Cambria Math" w:hAnsi="Cambria Math"/>
          </w:rPr>
          <m:t>-</m:t>
        </m:r>
        <m:r>
          <w:rPr>
            <w:rFonts w:ascii="Cambria Math" w:hAnsi="Cambria Math"/>
          </w:rPr>
          <m:t>1</m:t>
        </m:r>
      </m:oMath>
      <w:r>
        <w:t xml:space="preserve"> on Desmos (or your favorite graphing tool.) Pretty boring. To spice it up make a slider for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m:rPr>
            <m:sty m:val="p"/>
          </m:rPr>
          <w:rPr>
            <w:rFonts w:ascii="Cambria Math" w:hAnsi="Cambria Math"/>
          </w:rPr>
          <m:t>+</m:t>
        </m:r>
        <m:r>
          <w:rPr>
            <w:rFonts w:ascii="Cambria Math" w:hAnsi="Cambria Math"/>
          </w:rPr>
          <m:t>c</m:t>
        </m:r>
      </m:oMath>
      <w:r>
        <w:t xml:space="preserve"> and describe what happens to the roots as </w:t>
      </w:r>
      <m:oMath>
        <m:r>
          <w:rPr>
            <w:rFonts w:ascii="Cambria Math" w:hAnsi="Cambria Math"/>
          </w:rPr>
          <m:t>c</m:t>
        </m:r>
      </m:oMath>
      <w:r>
        <w:t xml:space="preserve"> ranges from -5 to 5.</w:t>
      </w:r>
    </w:p>
    <w:p w14:paraId="38428297" w14:textId="1EB0A3DD" w:rsidR="005A58C8" w:rsidRDefault="00000000">
      <w:pPr>
        <w:pStyle w:val="BodyText"/>
      </w:pPr>
      <w:r>
        <w:t xml:space="preserve">If </w:t>
      </w:r>
      <m:oMath>
        <m:r>
          <w:rPr>
            <w:rFonts w:ascii="Cambria Math" w:hAnsi="Cambria Math"/>
          </w:rPr>
          <m:t>x</m:t>
        </m:r>
      </m:oMath>
      <w:r>
        <w:t xml:space="preserve"> is allowed to be </w:t>
      </w:r>
      <w:r>
        <w:rPr>
          <w:i/>
          <w:iCs/>
        </w:rPr>
        <w:t>complex</w:t>
      </w:r>
      <w:r>
        <w:t xml:space="preserve"> though, the graph becomes vastly more interesting. What the graph of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m:rPr>
            <m:sty m:val="p"/>
          </m:rPr>
          <w:rPr>
            <w:rFonts w:ascii="Cambria Math" w:hAnsi="Cambria Math"/>
          </w:rPr>
          <m:t>+</m:t>
        </m:r>
        <m:r>
          <w:rPr>
            <w:rFonts w:ascii="Cambria Math" w:hAnsi="Cambria Math"/>
          </w:rPr>
          <m:t>i</m:t>
        </m:r>
      </m:oMath>
      <w:r>
        <w:t xml:space="preserve">? Let’s upgrade Desmos </w:t>
      </w:r>
      <w:r w:rsidRPr="00935D92">
        <w:rPr>
          <w:u w:val="single"/>
        </w:rPr>
        <w:t>to https://samuelj.li/complex-function-plotter/</w:t>
      </w:r>
    </w:p>
    <w:p w14:paraId="6A98BA9D" w14:textId="77777777" w:rsidR="005A58C8" w:rsidRDefault="00000000">
      <w:pPr>
        <w:pStyle w:val="Heading3"/>
      </w:pPr>
      <w:bookmarkStart w:id="3" w:name="wz4-1"/>
      <w:bookmarkEnd w:id="2"/>
      <m:oMathPara>
        <m:oMath>
          <m:r>
            <w:rPr>
              <w:rFonts w:ascii="Cambria Math" w:hAnsi="Cambria Math"/>
            </w:rPr>
            <w:lastRenderedPageBreak/>
            <m:t>w</m:t>
          </m:r>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4</m:t>
              </m:r>
            </m:sup>
          </m:sSup>
          <m:r>
            <m:rPr>
              <m:sty m:val="p"/>
            </m:rPr>
            <w:rPr>
              <w:rFonts w:ascii="Cambria Math" w:hAnsi="Cambria Math"/>
            </w:rPr>
            <m:t>-</m:t>
          </m:r>
          <m:r>
            <w:rPr>
              <w:rFonts w:ascii="Cambria Math" w:hAnsi="Cambria Math"/>
            </w:rPr>
            <m:t>1</m:t>
          </m:r>
        </m:oMath>
      </m:oMathPara>
    </w:p>
    <w:p w14:paraId="003BF820" w14:textId="77777777" w:rsidR="005A58C8" w:rsidRDefault="00000000">
      <w:pPr>
        <w:pStyle w:val="FirstParagraph"/>
      </w:pPr>
      <w:r>
        <w:t xml:space="preserve">The universal (sortof) letter for a complex variable is </w:t>
      </w:r>
      <m:oMath>
        <m:r>
          <w:rPr>
            <w:rFonts w:ascii="Cambria Math" w:hAnsi="Cambria Math"/>
          </w:rPr>
          <m:t>z</m:t>
        </m:r>
      </m:oMath>
      <w:r>
        <w:t xml:space="preserve">, and its buddy is </w:t>
      </w:r>
      <m:oMath>
        <m:r>
          <w:rPr>
            <w:rFonts w:ascii="Cambria Math" w:hAnsi="Cambria Math"/>
          </w:rPr>
          <m:t>w</m:t>
        </m:r>
      </m:oMath>
      <w:r>
        <w:t>. In the function plotter you just pulled up, enter ‘’z^4+1’’</w:t>
      </w:r>
    </w:p>
    <w:p w14:paraId="17AA83FF" w14:textId="77777777" w:rsidR="005A58C8" w:rsidRDefault="00000000">
      <w:pPr>
        <w:pStyle w:val="BodyText"/>
      </w:pPr>
      <w:r>
        <w:rPr>
          <w:noProof/>
        </w:rPr>
        <w:drawing>
          <wp:inline distT="0" distB="0" distL="0" distR="0" wp14:anchorId="56E398AB" wp14:editId="051C50E1">
            <wp:extent cx="2790825" cy="2505075"/>
            <wp:effectExtent l="0" t="0" r="0" b="0"/>
            <wp:docPr id="22" name="Picture" descr="A contour plot in the complex plane"/>
            <wp:cNvGraphicFramePr/>
            <a:graphic xmlns:a="http://schemas.openxmlformats.org/drawingml/2006/main">
              <a:graphicData uri="http://schemas.openxmlformats.org/drawingml/2006/picture">
                <pic:pic xmlns:pic="http://schemas.openxmlformats.org/drawingml/2006/picture">
                  <pic:nvPicPr>
                    <pic:cNvPr id="23" name="Picture" descr="z4_1.png"/>
                    <pic:cNvPicPr>
                      <a:picLocks noChangeAspect="1" noChangeArrowheads="1"/>
                    </pic:cNvPicPr>
                  </pic:nvPicPr>
                  <pic:blipFill>
                    <a:blip r:embed="rId7"/>
                    <a:stretch>
                      <a:fillRect/>
                    </a:stretch>
                  </pic:blipFill>
                  <pic:spPr bwMode="auto">
                    <a:xfrm>
                      <a:off x="0" y="0"/>
                      <a:ext cx="2791001" cy="2505233"/>
                    </a:xfrm>
                    <a:prstGeom prst="rect">
                      <a:avLst/>
                    </a:prstGeom>
                    <a:noFill/>
                    <a:ln w="9525">
                      <a:noFill/>
                      <a:headEnd/>
                      <a:tailEnd/>
                    </a:ln>
                  </pic:spPr>
                </pic:pic>
              </a:graphicData>
            </a:graphic>
          </wp:inline>
        </w:drawing>
      </w:r>
      <w:r>
        <w:t xml:space="preserve"> </w:t>
      </w:r>
      <w:r>
        <w:rPr>
          <w:noProof/>
        </w:rPr>
        <w:drawing>
          <wp:inline distT="0" distB="0" distL="0" distR="0" wp14:anchorId="587BBFF9" wp14:editId="596D4D46">
            <wp:extent cx="3105150" cy="2505075"/>
            <wp:effectExtent l="0" t="0" r="0" b="0"/>
            <wp:docPr id="25" name="Picture" descr="Its associate 3D plot"/>
            <wp:cNvGraphicFramePr/>
            <a:graphic xmlns:a="http://schemas.openxmlformats.org/drawingml/2006/main">
              <a:graphicData uri="http://schemas.openxmlformats.org/drawingml/2006/picture">
                <pic:pic xmlns:pic="http://schemas.openxmlformats.org/drawingml/2006/picture">
                  <pic:nvPicPr>
                    <pic:cNvPr id="26" name="Picture" descr="z4-3d.png"/>
                    <pic:cNvPicPr>
                      <a:picLocks noChangeAspect="1" noChangeArrowheads="1"/>
                    </pic:cNvPicPr>
                  </pic:nvPicPr>
                  <pic:blipFill>
                    <a:blip r:embed="rId8"/>
                    <a:stretch>
                      <a:fillRect/>
                    </a:stretch>
                  </pic:blipFill>
                  <pic:spPr bwMode="auto">
                    <a:xfrm>
                      <a:off x="0" y="0"/>
                      <a:ext cx="3105150" cy="2505075"/>
                    </a:xfrm>
                    <a:prstGeom prst="rect">
                      <a:avLst/>
                    </a:prstGeom>
                    <a:noFill/>
                    <a:ln w="9525">
                      <a:noFill/>
                      <a:headEnd/>
                      <a:tailEnd/>
                    </a:ln>
                  </pic:spPr>
                </pic:pic>
              </a:graphicData>
            </a:graphic>
          </wp:inline>
        </w:drawing>
      </w:r>
    </w:p>
    <w:p w14:paraId="0396931A" w14:textId="77777777" w:rsidR="005A58C8" w:rsidRDefault="00000000">
      <w:pPr>
        <w:pStyle w:val="BodyText"/>
      </w:pPr>
      <w:r>
        <w:t xml:space="preserve">Whoa. Ok what’s going on here? First of all this is the complex plane. Every point </w:t>
      </w:r>
      <m:oMath>
        <m:r>
          <w:rPr>
            <w:rFonts w:ascii="Cambria Math" w:hAnsi="Cambria Math"/>
          </w:rPr>
          <m:t>a</m:t>
        </m:r>
        <m:r>
          <m:rPr>
            <m:sty m:val="p"/>
          </m:rPr>
          <w:rPr>
            <w:rFonts w:ascii="Cambria Math" w:hAnsi="Cambria Math"/>
          </w:rPr>
          <m:t>+</m:t>
        </m:r>
        <m:r>
          <w:rPr>
            <w:rFonts w:ascii="Cambria Math" w:hAnsi="Cambria Math"/>
          </w:rPr>
          <m:t>bi</m:t>
        </m:r>
      </m:oMath>
      <w:r>
        <w:t xml:space="preserve"> is being plugged into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4</m:t>
            </m:r>
          </m:sup>
        </m:sSup>
        <m:r>
          <m:rPr>
            <m:sty m:val="p"/>
          </m:rPr>
          <w:rPr>
            <w:rFonts w:ascii="Cambria Math" w:hAnsi="Cambria Math"/>
          </w:rPr>
          <m:t>+</m:t>
        </m:r>
        <m:r>
          <w:rPr>
            <w:rFonts w:ascii="Cambria Math" w:hAnsi="Cambria Math"/>
          </w:rPr>
          <m:t>1</m:t>
        </m:r>
      </m:oMath>
      <w:r>
        <w:t xml:space="preserve">. The result is a complex number. That complex number, as a point in polar form, has a magnitude and an argument (angle). The lines you see (circles, blobs, teardrops) are </w:t>
      </w:r>
      <w:r>
        <w:rPr>
          <w:i/>
          <w:iCs/>
        </w:rPr>
        <w:t>contours</w:t>
      </w:r>
      <w:r>
        <w:t xml:space="preserve"> where the magnitude is constant.</w:t>
      </w:r>
    </w:p>
    <w:p w14:paraId="4295F689" w14:textId="77777777" w:rsidR="005A58C8" w:rsidRDefault="00000000">
      <w:pPr>
        <w:pStyle w:val="BodyText"/>
      </w:pPr>
      <w:r>
        <w:t xml:space="preserve">The 3D plot shows the contours as height. In this plot the magnitude of the value of </w:t>
      </w:r>
      <m:oMath>
        <m:sSup>
          <m:sSupPr>
            <m:ctrlPr>
              <w:rPr>
                <w:rFonts w:ascii="Cambria Math" w:hAnsi="Cambria Math"/>
              </w:rPr>
            </m:ctrlPr>
          </m:sSupPr>
          <m:e>
            <m:r>
              <w:rPr>
                <w:rFonts w:ascii="Cambria Math" w:hAnsi="Cambria Math"/>
              </w:rPr>
              <m:t>z</m:t>
            </m:r>
          </m:e>
          <m:sup>
            <m:r>
              <w:rPr>
                <w:rFonts w:ascii="Cambria Math" w:hAnsi="Cambria Math"/>
              </w:rPr>
              <m:t>4</m:t>
            </m:r>
          </m:sup>
        </m:sSup>
        <m:r>
          <m:rPr>
            <m:sty m:val="p"/>
          </m:rPr>
          <w:rPr>
            <w:rFonts w:ascii="Cambria Math" w:hAnsi="Cambria Math"/>
          </w:rPr>
          <m:t>-</m:t>
        </m:r>
        <m:r>
          <w:rPr>
            <w:rFonts w:ascii="Cambria Math" w:hAnsi="Cambria Math"/>
          </w:rPr>
          <m:t>1</m:t>
        </m:r>
      </m:oMath>
      <w:r>
        <w:t xml:space="preserve"> is the </w:t>
      </w:r>
      <m:oMath>
        <m:r>
          <w:rPr>
            <w:rFonts w:ascii="Cambria Math" w:hAnsi="Cambria Math"/>
          </w:rPr>
          <m:t>z</m:t>
        </m:r>
      </m:oMath>
      <w:r>
        <w:t>-axis. You can see the zeros as sharp points. Compare this graph to its contour plot on the left (the colors mean different things in each graph, so don’t worry about that part).</w:t>
      </w:r>
    </w:p>
    <w:p w14:paraId="0E1FCA9C" w14:textId="77777777" w:rsidR="005A58C8" w:rsidRDefault="00000000">
      <w:pPr>
        <w:pStyle w:val="BodyText"/>
      </w:pPr>
      <w:r>
        <w:t>The colors are based on the angle. The part we care about are the four nested circles.</w:t>
      </w:r>
    </w:p>
    <w:p w14:paraId="74AC6A62" w14:textId="77777777" w:rsidR="005A58C8" w:rsidRDefault="00000000">
      <w:pPr>
        <w:pStyle w:val="BodyText"/>
      </w:pPr>
      <w:r>
        <w:rPr>
          <w:b/>
          <w:bCs/>
        </w:rPr>
        <w:t xml:space="preserve">At the center of the nested circles are the 4 zeros of </w:t>
      </w:r>
      <m:oMath>
        <m:sSup>
          <m:sSupPr>
            <m:ctrlPr>
              <w:rPr>
                <w:rFonts w:ascii="Cambria Math" w:hAnsi="Cambria Math"/>
              </w:rPr>
            </m:ctrlPr>
          </m:sSupPr>
          <m:e>
            <m:r>
              <w:rPr>
                <w:rFonts w:ascii="Cambria Math" w:hAnsi="Cambria Math"/>
              </w:rPr>
              <m:t>z</m:t>
            </m:r>
          </m:e>
          <m:sup>
            <m:r>
              <w:rPr>
                <w:rFonts w:ascii="Cambria Math" w:hAnsi="Cambria Math"/>
              </w:rPr>
              <m:t>4</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oMath>
      <w:r>
        <w:t xml:space="preserve">. You can see, they are all complex roots – none of them is on the </w:t>
      </w:r>
      <m:oMath>
        <m:r>
          <w:rPr>
            <w:rFonts w:ascii="Cambria Math" w:hAnsi="Cambria Math"/>
          </w:rPr>
          <m:t>x</m:t>
        </m:r>
        <m:r>
          <m:rPr>
            <m:sty m:val="p"/>
          </m:rPr>
          <w:rPr>
            <w:rFonts w:ascii="Cambria Math" w:hAnsi="Cambria Math"/>
          </w:rPr>
          <m:t>-</m:t>
        </m:r>
        <m:r>
          <w:rPr>
            <w:rFonts w:ascii="Cambria Math" w:hAnsi="Cambria Math"/>
          </w:rPr>
          <m:t>axis</m:t>
        </m:r>
      </m:oMath>
      <w:r>
        <w:t xml:space="preserve"> (the real axis)</w:t>
      </w:r>
    </w:p>
    <w:p w14:paraId="157A15C9" w14:textId="39330959" w:rsidR="005A58C8" w:rsidRDefault="00000000">
      <w:pPr>
        <w:pStyle w:val="Compact"/>
        <w:numPr>
          <w:ilvl w:val="0"/>
          <w:numId w:val="3"/>
        </w:numPr>
      </w:pPr>
      <w:r>
        <w:t xml:space="preserve">Zoom in on the first quadrant root and write their its value accurate to 3 decimal places. Can you tell </w:t>
      </w:r>
      <w:r>
        <w:rPr>
          <w:i/>
          <w:iCs/>
        </w:rPr>
        <w:t>where</w:t>
      </w:r>
      <w:r>
        <w:t xml:space="preserve"> this point is on the unit circle (what is </w:t>
      </w:r>
      <m:oMath>
        <m:r>
          <w:rPr>
            <w:rFonts w:ascii="Cambria Math" w:hAnsi="Cambria Math"/>
          </w:rPr>
          <m:t>θ</m:t>
        </m:r>
      </m:oMath>
      <w:r>
        <w:t xml:space="preserve">? and what is </w:t>
      </w:r>
      <m:oMath>
        <m:r>
          <w:rPr>
            <w:rFonts w:ascii="Cambria Math" w:hAnsi="Cambria Math"/>
          </w:rPr>
          <m:t>r</m:t>
        </m:r>
      </m:oMath>
      <w:r>
        <w:t>?)</w:t>
      </w:r>
      <w:r w:rsidR="00935D92">
        <w:br/>
      </w:r>
      <w:r w:rsidR="00935D92">
        <w:br/>
      </w:r>
      <w:r w:rsidR="00935D92">
        <w:br/>
      </w:r>
    </w:p>
    <w:p w14:paraId="049A048C" w14:textId="77777777" w:rsidR="00935D92" w:rsidRDefault="00000000" w:rsidP="00935D92">
      <w:pPr>
        <w:pStyle w:val="Compact"/>
        <w:numPr>
          <w:ilvl w:val="0"/>
          <w:numId w:val="3"/>
        </w:numPr>
      </w:pPr>
      <w:r>
        <w:t xml:space="preserve">Write all four roots of </w:t>
      </w:r>
      <m:oMath>
        <m:sSup>
          <m:sSupPr>
            <m:ctrlPr>
              <w:rPr>
                <w:rFonts w:ascii="Cambria Math" w:hAnsi="Cambria Math"/>
              </w:rPr>
            </m:ctrlPr>
          </m:sSupPr>
          <m:e>
            <m:r>
              <w:rPr>
                <w:rFonts w:ascii="Cambria Math" w:hAnsi="Cambria Math"/>
              </w:rPr>
              <m:t>z</m:t>
            </m:r>
          </m:e>
          <m:sup>
            <m:r>
              <w:rPr>
                <w:rFonts w:ascii="Cambria Math" w:hAnsi="Cambria Math"/>
              </w:rPr>
              <m:t>4</m:t>
            </m:r>
          </m:sup>
        </m:sSup>
        <m:r>
          <m:rPr>
            <m:sty m:val="p"/>
          </m:rPr>
          <w:rPr>
            <w:rFonts w:ascii="Cambria Math" w:hAnsi="Cambria Math"/>
          </w:rPr>
          <m:t>=-</m:t>
        </m:r>
        <m:r>
          <w:rPr>
            <w:rFonts w:ascii="Cambria Math" w:hAnsi="Cambria Math"/>
          </w:rPr>
          <m:t>1</m:t>
        </m:r>
      </m:oMath>
      <w:r>
        <w:t xml:space="preserve"> in the form </w:t>
      </w:r>
      <m:oMath>
        <m:r>
          <w:rPr>
            <w:rFonts w:ascii="Cambria Math" w:hAnsi="Cambria Math"/>
          </w:rPr>
          <m:t>r</m:t>
        </m:r>
        <m:r>
          <m:rPr>
            <m:sty m:val="p"/>
          </m:rPr>
          <w:rPr>
            <w:rFonts w:ascii="Cambria Math" w:hAnsi="Cambria Math"/>
          </w:rPr>
          <m:t>=?</m:t>
        </m:r>
      </m:oMath>
      <w:r>
        <w:t xml:space="preserve"> and </w:t>
      </w:r>
      <m:oMath>
        <m:r>
          <w:rPr>
            <w:rFonts w:ascii="Cambria Math" w:hAnsi="Cambria Math"/>
          </w:rPr>
          <m:t>θ</m:t>
        </m:r>
        <m:r>
          <m:rPr>
            <m:sty m:val="p"/>
          </m:rPr>
          <w:rPr>
            <w:rFonts w:ascii="Cambria Math" w:hAnsi="Cambria Math"/>
          </w:rPr>
          <m:t>=?</m:t>
        </m:r>
      </m:oMath>
      <w:r>
        <w:t xml:space="preserve"> where you fill in the question marks</w:t>
      </w:r>
      <w:r w:rsidR="00935D92">
        <w:br/>
      </w:r>
      <w:r w:rsidR="00935D92">
        <w:br/>
      </w:r>
      <w:r w:rsidR="00935D92">
        <w:br/>
      </w:r>
    </w:p>
    <w:p w14:paraId="7D60EA60" w14:textId="2A98C2C7" w:rsidR="005A58C8" w:rsidRDefault="00935D92" w:rsidP="00935D92">
      <w:pPr>
        <w:pStyle w:val="Compact"/>
        <w:ind w:left="240"/>
      </w:pPr>
      <w:r>
        <w:br/>
      </w:r>
      <w:r>
        <w:br/>
      </w:r>
      <w:r>
        <w:br/>
      </w:r>
      <w:r>
        <w:br/>
      </w:r>
      <w:bookmarkStart w:id="4" w:name="wz41"/>
      <w:bookmarkEnd w:id="3"/>
      <m:oMathPara>
        <m:oMath>
          <m:r>
            <w:rPr>
              <w:rFonts w:ascii="Cambria Math" w:hAnsi="Cambria Math"/>
            </w:rPr>
            <w:lastRenderedPageBreak/>
            <m:t>w</m:t>
          </m:r>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4</m:t>
              </m:r>
            </m:sup>
          </m:sSup>
          <m:r>
            <m:rPr>
              <m:sty m:val="p"/>
            </m:rPr>
            <w:rPr>
              <w:rFonts w:ascii="Cambria Math" w:hAnsi="Cambria Math"/>
            </w:rPr>
            <m:t>+</m:t>
          </m:r>
          <m:r>
            <w:rPr>
              <w:rFonts w:ascii="Cambria Math" w:hAnsi="Cambria Math"/>
            </w:rPr>
            <m:t>1</m:t>
          </m:r>
        </m:oMath>
      </m:oMathPara>
    </w:p>
    <w:p w14:paraId="0A0C62AF" w14:textId="469AF425" w:rsidR="005A58C8" w:rsidRDefault="00000000">
      <w:pPr>
        <w:pStyle w:val="FirstParagraph"/>
      </w:pPr>
      <w:r>
        <w:t xml:space="preserve">Now change your plot to ‘’z^4+1’’ and do the same analysis. What are the </w:t>
      </w:r>
      <m:oMath>
        <m:r>
          <w:rPr>
            <w:rFonts w:ascii="Cambria Math" w:hAnsi="Cambria Math"/>
          </w:rPr>
          <m:t>r</m:t>
        </m:r>
      </m:oMath>
      <w:r>
        <w:t xml:space="preserve"> and </w:t>
      </w:r>
      <m:oMath>
        <m:r>
          <w:rPr>
            <w:rFonts w:ascii="Cambria Math" w:hAnsi="Cambria Math"/>
          </w:rPr>
          <m:t>θ</m:t>
        </m:r>
      </m:oMath>
      <w:r>
        <w:t xml:space="preserve"> values for the roots?</w:t>
      </w:r>
      <w:r w:rsidR="00935D92">
        <w:br/>
      </w:r>
      <w:r w:rsidR="00935D92">
        <w:br/>
      </w:r>
    </w:p>
    <w:p w14:paraId="18328627" w14:textId="7F695B86" w:rsidR="005A58C8" w:rsidRDefault="00000000">
      <w:pPr>
        <w:pStyle w:val="BodyText"/>
      </w:pPr>
      <w:r>
        <w:t xml:space="preserve">What are the roots in </w:t>
      </w:r>
      <m:oMath>
        <m:r>
          <w:rPr>
            <w:rFonts w:ascii="Cambria Math" w:hAnsi="Cambria Math"/>
          </w:rPr>
          <m:t>a</m:t>
        </m:r>
        <m:r>
          <m:rPr>
            <m:sty m:val="p"/>
          </m:rPr>
          <w:rPr>
            <w:rFonts w:ascii="Cambria Math" w:hAnsi="Cambria Math"/>
          </w:rPr>
          <m:t>+</m:t>
        </m:r>
        <m:r>
          <w:rPr>
            <w:rFonts w:ascii="Cambria Math" w:hAnsi="Cambria Math"/>
          </w:rPr>
          <m:t>bi</m:t>
        </m:r>
      </m:oMath>
      <w:r>
        <w:t xml:space="preserve"> form?</w:t>
      </w:r>
      <w:r w:rsidR="00935D92">
        <w:br/>
      </w:r>
      <w:r w:rsidR="00935D92">
        <w:br/>
      </w:r>
      <w:r w:rsidR="00935D92">
        <w:br/>
      </w:r>
    </w:p>
    <w:p w14:paraId="655150F2" w14:textId="77777777" w:rsidR="005A58C8" w:rsidRDefault="00000000">
      <w:pPr>
        <w:pStyle w:val="Heading3"/>
      </w:pPr>
      <w:bookmarkStart w:id="5" w:name="slider-fun-w-z4-c"/>
      <w:bookmarkEnd w:id="4"/>
      <w:r>
        <w:t xml:space="preserve">Slider fun </w:t>
      </w:r>
      <m:oMath>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4</m:t>
            </m:r>
          </m:sup>
        </m:sSup>
        <m:r>
          <m:rPr>
            <m:sty m:val="p"/>
          </m:rPr>
          <w:rPr>
            <w:rFonts w:ascii="Cambria Math" w:hAnsi="Cambria Math"/>
          </w:rPr>
          <m:t>+</m:t>
        </m:r>
        <m:r>
          <w:rPr>
            <w:rFonts w:ascii="Cambria Math" w:hAnsi="Cambria Math"/>
          </w:rPr>
          <m:t>c</m:t>
        </m:r>
      </m:oMath>
    </w:p>
    <w:p w14:paraId="7B9B3864" w14:textId="77777777" w:rsidR="005A58C8" w:rsidRDefault="00000000">
      <w:pPr>
        <w:pStyle w:val="FirstParagraph"/>
      </w:pPr>
      <w:r>
        <w:t xml:space="preserve">This calculator has sliders too! Pull down the menu (top right), delete any variables there (trash can) and </w:t>
      </w:r>
      <w:r>
        <w:rPr>
          <w:i/>
          <w:iCs/>
        </w:rPr>
        <w:t>add a new variable c</w:t>
      </w:r>
      <w:r>
        <w:t xml:space="preserve">. Make it range from </w:t>
      </w:r>
      <m:oMath>
        <m:r>
          <m:rPr>
            <m:sty m:val="p"/>
          </m:rPr>
          <w:rPr>
            <w:rFonts w:ascii="Cambria Math" w:hAnsi="Cambria Math"/>
          </w:rPr>
          <m:t>-</m:t>
        </m:r>
        <m:r>
          <w:rPr>
            <w:rFonts w:ascii="Cambria Math" w:hAnsi="Cambria Math"/>
          </w:rPr>
          <m:t>5to5</m:t>
        </m:r>
      </m:oMath>
      <w:r>
        <w:t xml:space="preserve"> (click on the numbers to edit). Now </w:t>
      </w:r>
      <w:r>
        <w:rPr>
          <w:i/>
          <w:iCs/>
        </w:rPr>
        <w:t>edit the equation</w:t>
      </w:r>
      <w:r>
        <w:t xml:space="preserve"> </w:t>
      </w:r>
      <m:oMath>
        <m:sSup>
          <m:sSupPr>
            <m:ctrlPr>
              <w:rPr>
                <w:rFonts w:ascii="Cambria Math" w:hAnsi="Cambria Math"/>
              </w:rPr>
            </m:ctrlPr>
          </m:sSupPr>
          <m:e>
            <m:r>
              <w:rPr>
                <w:rFonts w:ascii="Cambria Math" w:hAnsi="Cambria Math"/>
              </w:rPr>
              <m:t>z</m:t>
            </m:r>
          </m:e>
          <m:sup>
            <m:r>
              <w:rPr>
                <w:rFonts w:ascii="Cambria Math" w:hAnsi="Cambria Math"/>
              </w:rPr>
              <m:t>4</m:t>
            </m:r>
          </m:sup>
        </m:sSup>
        <m:r>
          <m:rPr>
            <m:sty m:val="p"/>
          </m:rPr>
          <w:rPr>
            <w:rFonts w:ascii="Cambria Math" w:hAnsi="Cambria Math"/>
          </w:rPr>
          <m:t>+</m:t>
        </m:r>
        <m:r>
          <w:rPr>
            <w:rFonts w:ascii="Cambria Math" w:hAnsi="Cambria Math"/>
          </w:rPr>
          <m:t>c</m:t>
        </m:r>
      </m:oMath>
      <w:r>
        <w:t xml:space="preserve">. Press play. Compare this to the same animation in Desoms. </w:t>
      </w:r>
      <w:r>
        <w:rPr>
          <w:i/>
          <w:iCs/>
        </w:rPr>
        <w:t>Explain</w:t>
      </w:r>
      <w:r>
        <w:t xml:space="preserve"> what you are seeing, specifically related to the roots.</w:t>
      </w:r>
    </w:p>
    <w:p w14:paraId="0CCF446D" w14:textId="35AE198A" w:rsidR="005A58C8" w:rsidRDefault="00000000">
      <w:pPr>
        <w:pStyle w:val="BodyText"/>
      </w:pPr>
      <w:r>
        <w:t xml:space="preserve">Summarize your findings by describing </w:t>
      </w:r>
      <m:oMath>
        <m:r>
          <w:rPr>
            <w:rFonts w:ascii="Cambria Math" w:hAnsi="Cambria Math"/>
          </w:rPr>
          <m:t>r</m:t>
        </m:r>
      </m:oMath>
      <w:r>
        <w:t xml:space="preserve"> and </w:t>
      </w:r>
      <m:oMath>
        <m:r>
          <w:rPr>
            <w:rFonts w:ascii="Cambria Math" w:hAnsi="Cambria Math"/>
          </w:rPr>
          <m:t>θ</m:t>
        </m:r>
      </m:oMath>
      <w:r>
        <w:t xml:space="preserve"> for the zeros of </w:t>
      </w:r>
      <m:oMath>
        <m:sSup>
          <m:sSupPr>
            <m:ctrlPr>
              <w:rPr>
                <w:rFonts w:ascii="Cambria Math" w:hAnsi="Cambria Math"/>
              </w:rPr>
            </m:ctrlPr>
          </m:sSupPr>
          <m:e>
            <m:r>
              <w:rPr>
                <w:rFonts w:ascii="Cambria Math" w:hAnsi="Cambria Math"/>
              </w:rPr>
              <m:t>z</m:t>
            </m:r>
          </m:e>
          <m:sup>
            <m:r>
              <w:rPr>
                <w:rFonts w:ascii="Cambria Math" w:hAnsi="Cambria Math"/>
              </w:rPr>
              <m:t>4</m:t>
            </m:r>
          </m:sup>
        </m:sSup>
        <m:r>
          <m:rPr>
            <m:sty m:val="p"/>
          </m:rPr>
          <w:rPr>
            <w:rFonts w:ascii="Cambria Math" w:hAnsi="Cambria Math"/>
          </w:rPr>
          <m:t>+</m:t>
        </m:r>
        <m:r>
          <w:rPr>
            <w:rFonts w:ascii="Cambria Math" w:hAnsi="Cambria Math"/>
          </w:rPr>
          <m:t>c</m:t>
        </m:r>
      </m:oMath>
      <w:r>
        <w:t xml:space="preserve">. (What determines </w:t>
      </w:r>
      <m:oMath>
        <m:r>
          <w:rPr>
            <w:rFonts w:ascii="Cambria Math" w:hAnsi="Cambria Math"/>
          </w:rPr>
          <m:t>r</m:t>
        </m:r>
      </m:oMath>
      <w:r>
        <w:t xml:space="preserve">? What determines </w:t>
      </w:r>
      <m:oMath>
        <m:r>
          <w:rPr>
            <w:rFonts w:ascii="Cambria Math" w:hAnsi="Cambria Math"/>
          </w:rPr>
          <m:t>θ</m:t>
        </m:r>
      </m:oMath>
      <w:r>
        <w:t xml:space="preserve">? How are they related to </w:t>
      </w:r>
      <m:oMath>
        <m:r>
          <w:rPr>
            <w:rFonts w:ascii="Cambria Math" w:hAnsi="Cambria Math"/>
          </w:rPr>
          <m:t>c</m:t>
        </m:r>
      </m:oMath>
      <w:r>
        <w:t>?)</w:t>
      </w:r>
      <w:r w:rsidR="00935D92">
        <w:br/>
      </w:r>
      <w:r w:rsidR="00935D92">
        <w:br/>
      </w:r>
      <w:r w:rsidR="00935D92">
        <w:br/>
      </w:r>
      <w:r w:rsidR="00935D92">
        <w:br/>
      </w:r>
      <w:r w:rsidR="00935D92">
        <w:br/>
      </w:r>
    </w:p>
    <w:p w14:paraId="0680B2E3" w14:textId="77777777" w:rsidR="005A58C8" w:rsidRDefault="00000000">
      <w:pPr>
        <w:pStyle w:val="Heading3"/>
      </w:pPr>
      <w:bookmarkStart w:id="6" w:name="cubics-w-z3-c"/>
      <w:bookmarkEnd w:id="5"/>
      <w:r>
        <w:t xml:space="preserve">Cubics </w:t>
      </w:r>
      <m:oMath>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3</m:t>
            </m:r>
          </m:sup>
        </m:sSup>
        <m:r>
          <m:rPr>
            <m:sty m:val="p"/>
          </m:rPr>
          <w:rPr>
            <w:rFonts w:ascii="Cambria Math" w:hAnsi="Cambria Math"/>
          </w:rPr>
          <m:t>+</m:t>
        </m:r>
        <m:r>
          <w:rPr>
            <w:rFonts w:ascii="Cambria Math" w:hAnsi="Cambria Math"/>
          </w:rPr>
          <m:t>c</m:t>
        </m:r>
      </m:oMath>
    </w:p>
    <w:p w14:paraId="125B652A" w14:textId="77777777" w:rsidR="005A58C8" w:rsidRDefault="00000000">
      <w:pPr>
        <w:pStyle w:val="FirstParagraph"/>
      </w:pPr>
      <w:r>
        <w:t xml:space="preserve">Do a similar analysis for the roots of the cubic </w:t>
      </w:r>
      <m:oMath>
        <m:sSup>
          <m:sSupPr>
            <m:ctrlPr>
              <w:rPr>
                <w:rFonts w:ascii="Cambria Math" w:hAnsi="Cambria Math"/>
              </w:rPr>
            </m:ctrlPr>
          </m:sSupPr>
          <m:e>
            <m:r>
              <w:rPr>
                <w:rFonts w:ascii="Cambria Math" w:hAnsi="Cambria Math"/>
              </w:rPr>
              <m:t>z</m:t>
            </m:r>
          </m:e>
          <m:sup>
            <m:r>
              <w:rPr>
                <w:rFonts w:ascii="Cambria Math" w:hAnsi="Cambria Math"/>
              </w:rPr>
              <m:t>3</m:t>
            </m:r>
          </m:sup>
        </m:sSup>
        <m:r>
          <m:rPr>
            <m:sty m:val="p"/>
          </m:rPr>
          <w:rPr>
            <w:rFonts w:ascii="Cambria Math" w:hAnsi="Cambria Math"/>
          </w:rPr>
          <m:t>+</m:t>
        </m:r>
        <m:r>
          <w:rPr>
            <w:rFonts w:ascii="Cambria Math" w:hAnsi="Cambria Math"/>
          </w:rPr>
          <m:t>c</m:t>
        </m:r>
      </m:oMath>
      <w:r>
        <w:t xml:space="preserve">. Try some different </w:t>
      </w:r>
      <m:oMath>
        <m:r>
          <w:rPr>
            <w:rFonts w:ascii="Cambria Math" w:hAnsi="Cambria Math"/>
          </w:rPr>
          <m:t>c</m:t>
        </m:r>
      </m:oMath>
      <w:r>
        <w:t xml:space="preserve"> values. Use a slider. Explain what you’re seeing in your answers the questions below</w:t>
      </w:r>
    </w:p>
    <w:p w14:paraId="5744C6A9" w14:textId="4676C3C8" w:rsidR="005A58C8" w:rsidRDefault="00000000">
      <w:pPr>
        <w:pStyle w:val="Compact"/>
        <w:numPr>
          <w:ilvl w:val="0"/>
          <w:numId w:val="4"/>
        </w:numPr>
      </w:pPr>
      <w:r>
        <w:t>How many roots are there? How many real and how many complex?</w:t>
      </w:r>
      <w:r w:rsidR="00935D92">
        <w:br/>
      </w:r>
      <w:r w:rsidR="00935D92">
        <w:br/>
      </w:r>
    </w:p>
    <w:p w14:paraId="04862966" w14:textId="155DAC73" w:rsidR="005A58C8" w:rsidRDefault="00000000">
      <w:pPr>
        <w:pStyle w:val="Compact"/>
        <w:numPr>
          <w:ilvl w:val="0"/>
          <w:numId w:val="4"/>
        </w:numPr>
      </w:pPr>
      <w:r>
        <w:t xml:space="preserve">What are the </w:t>
      </w:r>
      <m:oMath>
        <m:r>
          <w:rPr>
            <w:rFonts w:ascii="Cambria Math" w:hAnsi="Cambria Math"/>
          </w:rPr>
          <m:t>r</m:t>
        </m:r>
      </m:oMath>
      <w:r>
        <w:t xml:space="preserve"> and </w:t>
      </w:r>
      <m:oMath>
        <m:r>
          <w:rPr>
            <w:rFonts w:ascii="Cambria Math" w:hAnsi="Cambria Math"/>
          </w:rPr>
          <m:t>θ</m:t>
        </m:r>
      </m:oMath>
      <w:r>
        <w:t xml:space="preserve"> values for the roots? What determines each?</w:t>
      </w:r>
      <w:r w:rsidR="00935D92">
        <w:br/>
      </w:r>
      <w:r w:rsidR="00935D92">
        <w:br/>
      </w:r>
      <w:r w:rsidR="00935D92">
        <w:br/>
      </w:r>
      <w:r w:rsidR="00935D92">
        <w:br/>
      </w:r>
    </w:p>
    <w:p w14:paraId="29EEE607" w14:textId="77777777" w:rsidR="005A58C8" w:rsidRDefault="00000000">
      <w:pPr>
        <w:pStyle w:val="Heading3"/>
      </w:pPr>
      <w:bookmarkStart w:id="7" w:name="the-quest-continues"/>
      <w:bookmarkEnd w:id="6"/>
      <w:r>
        <w:t>The quest continues</w:t>
      </w:r>
    </w:p>
    <w:p w14:paraId="4CFB6851" w14:textId="358C8A0D" w:rsidR="005A58C8" w:rsidRDefault="00000000">
      <w:pPr>
        <w:pStyle w:val="FirstParagraph"/>
      </w:pPr>
      <w:r>
        <w:t xml:space="preserve">Now it’s your turn to get creative. Try any polynomial you want like, say, </w:t>
      </w:r>
      <m:oMath>
        <m:sSup>
          <m:sSupPr>
            <m:ctrlPr>
              <w:rPr>
                <w:rFonts w:ascii="Cambria Math" w:hAnsi="Cambria Math"/>
              </w:rPr>
            </m:ctrlPr>
          </m:sSupPr>
          <m:e>
            <m:r>
              <w:rPr>
                <w:rFonts w:ascii="Cambria Math" w:hAnsi="Cambria Math"/>
              </w:rPr>
              <m:t>z</m:t>
            </m:r>
          </m:e>
          <m:sup>
            <m:r>
              <w:rPr>
                <w:rFonts w:ascii="Cambria Math" w:hAnsi="Cambria Math"/>
              </w:rPr>
              <m:t>4</m:t>
            </m:r>
          </m:sup>
        </m:sSup>
        <m:r>
          <m:rPr>
            <m:sty m:val="p"/>
          </m:rPr>
          <w:rPr>
            <w:rFonts w:ascii="Cambria Math" w:hAnsi="Cambria Math"/>
          </w:rPr>
          <m:t>-</m:t>
        </m:r>
        <m:r>
          <w:rPr>
            <w:rFonts w:ascii="Cambria Math" w:hAnsi="Cambria Math"/>
          </w:rPr>
          <m:t>5</m:t>
        </m:r>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3</m:t>
            </m:r>
          </m:sup>
        </m:sSup>
        <m:r>
          <m:rPr>
            <m:sty m:val="p"/>
          </m:rPr>
          <w:rPr>
            <w:rFonts w:ascii="Cambria Math" w:hAnsi="Cambria Math"/>
          </w:rPr>
          <m:t>+</m:t>
        </m:r>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oMath>
      <w:r>
        <w:t xml:space="preserve">. (you have to type the asterisk for times.) Change the degrees. Change the constant value. Use complex coefficients! (Like </w:t>
      </w:r>
      <m:oMath>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i</m:t>
            </m:r>
          </m:e>
        </m:d>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3</m:t>
            </m:r>
          </m:sup>
        </m:sSup>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i</m:t>
            </m:r>
          </m:e>
        </m:d>
      </m:oMath>
      <w:r>
        <w:t xml:space="preserve">). Include ridiculous numbers like </w:t>
      </w:r>
      <m:oMath>
        <m:sSup>
          <m:sSupPr>
            <m:ctrlPr>
              <w:rPr>
                <w:rFonts w:ascii="Cambria Math" w:hAnsi="Cambria Math"/>
              </w:rPr>
            </m:ctrlPr>
          </m:sSupPr>
          <m:e>
            <m:r>
              <w:rPr>
                <w:rFonts w:ascii="Cambria Math" w:hAnsi="Cambria Math"/>
              </w:rPr>
              <m:t>4</m:t>
            </m:r>
          </m:e>
          <m:sup>
            <m:r>
              <w:rPr>
                <w:rFonts w:ascii="Cambria Math" w:hAnsi="Cambria Math"/>
              </w:rPr>
              <m:t>i</m:t>
            </m:r>
          </m:sup>
        </m:sSup>
      </m:oMath>
      <w:r>
        <w:t xml:space="preserve"> or </w:t>
      </w:r>
      <m:oMath>
        <m:rad>
          <m:radPr>
            <m:degHide m:val="1"/>
            <m:ctrlPr>
              <w:rPr>
                <w:rFonts w:ascii="Cambria Math" w:hAnsi="Cambria Math"/>
              </w:rPr>
            </m:ctrlPr>
          </m:radPr>
          <m:deg/>
          <m:e>
            <m:rad>
              <m:radPr>
                <m:degHide m:val="1"/>
                <m:ctrlPr>
                  <w:rPr>
                    <w:rFonts w:ascii="Cambria Math" w:hAnsi="Cambria Math"/>
                  </w:rPr>
                </m:ctrlPr>
              </m:radPr>
              <m:deg/>
              <m:e>
                <m:rad>
                  <m:radPr>
                    <m:degHide m:val="1"/>
                    <m:ctrlPr>
                      <w:rPr>
                        <w:rFonts w:ascii="Cambria Math" w:hAnsi="Cambria Math"/>
                      </w:rPr>
                    </m:ctrlPr>
                  </m:radPr>
                  <m:deg/>
                  <m:e>
                    <m:r>
                      <w:rPr>
                        <w:rFonts w:ascii="Cambria Math" w:hAnsi="Cambria Math"/>
                      </w:rPr>
                      <m:t>i</m:t>
                    </m:r>
                  </m:e>
                </m:rad>
              </m:e>
            </m:rad>
          </m:e>
        </m:rad>
      </m:oMath>
      <w:r>
        <w:t xml:space="preserve"> And look for patterns. Record your findings. </w:t>
      </w:r>
      <w:r w:rsidR="00146488">
        <w:t xml:space="preserve">(You can share a favorite graph with the class here </w:t>
      </w:r>
      <w:hyperlink r:id="rId9" w:history="1">
        <w:r w:rsidR="00146488" w:rsidRPr="00146488">
          <w:rPr>
            <w:u w:val="single"/>
          </w:rPr>
          <w:t>https://bit.ly/aplusbi</w:t>
        </w:r>
      </w:hyperlink>
      <w:r w:rsidR="00146488">
        <w:t xml:space="preserve">) </w:t>
      </w:r>
      <w:r>
        <w:t>Some things to consider</w:t>
      </w:r>
    </w:p>
    <w:p w14:paraId="63DDDA18" w14:textId="45AD67A8" w:rsidR="005A58C8" w:rsidRDefault="00000000">
      <w:pPr>
        <w:pStyle w:val="Compact"/>
        <w:numPr>
          <w:ilvl w:val="0"/>
          <w:numId w:val="5"/>
        </w:numPr>
      </w:pPr>
      <w:r>
        <w:lastRenderedPageBreak/>
        <w:t>How many zeros are there? How may real and how many complex?</w:t>
      </w:r>
      <w:r w:rsidR="00935D92">
        <w:br/>
      </w:r>
    </w:p>
    <w:p w14:paraId="5104AF6C" w14:textId="286E747F" w:rsidR="005A58C8" w:rsidRDefault="00000000">
      <w:pPr>
        <w:pStyle w:val="Compact"/>
        <w:numPr>
          <w:ilvl w:val="0"/>
          <w:numId w:val="5"/>
        </w:numPr>
      </w:pPr>
      <w:r>
        <w:t>Are there any patterns in the zeros?</w:t>
      </w:r>
      <w:r w:rsidR="00935D92">
        <w:br/>
      </w:r>
    </w:p>
    <w:p w14:paraId="3BCAA0DF" w14:textId="3077E529" w:rsidR="005A58C8" w:rsidRDefault="00000000">
      <w:pPr>
        <w:pStyle w:val="Compact"/>
        <w:numPr>
          <w:ilvl w:val="0"/>
          <w:numId w:val="5"/>
        </w:numPr>
      </w:pPr>
      <w:r>
        <w:t>Can you create a polynomial with a double root somewhere?</w:t>
      </w:r>
      <w:r w:rsidR="00935D92">
        <w:br/>
      </w:r>
    </w:p>
    <w:p w14:paraId="678A4E4C" w14:textId="029F1224" w:rsidR="005A58C8" w:rsidRDefault="00000000">
      <w:pPr>
        <w:pStyle w:val="Compact"/>
        <w:numPr>
          <w:ilvl w:val="0"/>
          <w:numId w:val="5"/>
        </w:numPr>
      </w:pPr>
      <w:r>
        <w:t>Can a complex number be a double root? Give an example if so.</w:t>
      </w:r>
      <w:r w:rsidR="00935D92">
        <w:br/>
      </w:r>
    </w:p>
    <w:p w14:paraId="3FEA97CB" w14:textId="2B87A40E" w:rsidR="005A58C8" w:rsidRDefault="00000000">
      <w:pPr>
        <w:pStyle w:val="Compact"/>
        <w:numPr>
          <w:ilvl w:val="0"/>
          <w:numId w:val="5"/>
        </w:numPr>
      </w:pPr>
      <w:r>
        <w:t>What can you say about the argument and magnitude of the roots?</w:t>
      </w:r>
      <w:r w:rsidR="00935D92">
        <w:br/>
      </w:r>
    </w:p>
    <w:p w14:paraId="25CE2CF3" w14:textId="0DAD70AD" w:rsidR="005A58C8" w:rsidRDefault="00000000">
      <w:pPr>
        <w:pStyle w:val="Compact"/>
        <w:numPr>
          <w:ilvl w:val="0"/>
          <w:numId w:val="5"/>
        </w:numPr>
      </w:pPr>
      <w:r>
        <w:t>And, ultimately, can you find a polynomial with fewer roots than its degree? Or more?</w:t>
      </w:r>
      <w:r w:rsidR="00935D92">
        <w:br/>
      </w:r>
    </w:p>
    <w:p w14:paraId="719F36D3" w14:textId="77777777" w:rsidR="005A58C8" w:rsidRDefault="00000000">
      <w:pPr>
        <w:pStyle w:val="Heading2"/>
      </w:pPr>
      <w:bookmarkStart w:id="8" w:name="summing-up"/>
      <w:bookmarkEnd w:id="1"/>
      <w:bookmarkEnd w:id="7"/>
      <w:r>
        <w:t>Summing Up</w:t>
      </w:r>
    </w:p>
    <w:p w14:paraId="0407209C" w14:textId="77777777" w:rsidR="005A58C8" w:rsidRDefault="00000000">
      <w:pPr>
        <w:pStyle w:val="FirstParagraph"/>
      </w:pPr>
      <w:r>
        <w:t>Hopefully this exploration has shown you a few things about polynomials. Answer the questions below</w:t>
      </w:r>
    </w:p>
    <w:p w14:paraId="207AC023" w14:textId="45C3A73C" w:rsidR="005A58C8" w:rsidRDefault="00000000">
      <w:pPr>
        <w:pStyle w:val="Compact"/>
        <w:numPr>
          <w:ilvl w:val="0"/>
          <w:numId w:val="6"/>
        </w:numPr>
      </w:pPr>
      <w:r>
        <w:t xml:space="preserve">How many solutions are there to </w:t>
      </w:r>
      <m:oMath>
        <m:sSup>
          <m:sSupPr>
            <m:ctrlPr>
              <w:rPr>
                <w:rFonts w:ascii="Cambria Math" w:hAnsi="Cambria Math"/>
              </w:rPr>
            </m:ctrlPr>
          </m:sSupPr>
          <m:e>
            <m:r>
              <w:rPr>
                <w:rFonts w:ascii="Cambria Math" w:hAnsi="Cambria Math"/>
              </w:rPr>
              <m:t>x</m:t>
            </m:r>
          </m:e>
          <m:sup>
            <m:r>
              <w:rPr>
                <w:rFonts w:ascii="Cambria Math" w:hAnsi="Cambria Math"/>
              </w:rPr>
              <m:t>n</m:t>
            </m:r>
          </m:sup>
        </m:sSup>
        <m:r>
          <m:rPr>
            <m:sty m:val="p"/>
          </m:rPr>
          <w:rPr>
            <w:rFonts w:ascii="Cambria Math" w:hAnsi="Cambria Math"/>
          </w:rPr>
          <m:t>=</m:t>
        </m:r>
        <m:r>
          <w:rPr>
            <w:rFonts w:ascii="Cambria Math" w:hAnsi="Cambria Math"/>
          </w:rPr>
          <m:t>1</m:t>
        </m:r>
      </m:oMath>
      <w:r>
        <w:t>?</w:t>
      </w:r>
      <w:r w:rsidR="00935D92">
        <w:br/>
      </w:r>
      <w:r w:rsidR="00935D92">
        <w:br/>
      </w:r>
    </w:p>
    <w:p w14:paraId="2029D2C9" w14:textId="13ABED84" w:rsidR="005A58C8" w:rsidRDefault="00000000">
      <w:pPr>
        <w:pStyle w:val="Compact"/>
        <w:numPr>
          <w:ilvl w:val="0"/>
          <w:numId w:val="6"/>
        </w:numPr>
      </w:pPr>
      <w:r>
        <w:t>Describe where these solutions are in the complex plane.</w:t>
      </w:r>
      <w:r w:rsidR="00935D92">
        <w:br/>
      </w:r>
      <w:r w:rsidR="00935D92">
        <w:br/>
      </w:r>
      <w:r w:rsidR="00935D92">
        <w:br/>
      </w:r>
    </w:p>
    <w:p w14:paraId="7F883B36" w14:textId="45601FAC" w:rsidR="005A58C8" w:rsidRDefault="00000000">
      <w:pPr>
        <w:pStyle w:val="Compact"/>
        <w:numPr>
          <w:ilvl w:val="0"/>
          <w:numId w:val="6"/>
        </w:numPr>
      </w:pPr>
      <w:r>
        <w:t xml:space="preserve">How many roots does an </w:t>
      </w:r>
      <w:r>
        <w:rPr>
          <w:i/>
          <w:iCs/>
        </w:rPr>
        <w:t>n</w:t>
      </w:r>
      <w:r>
        <w:t>th degree polynomial with complex coefficients have?</w:t>
      </w:r>
      <w:r w:rsidR="00935D92">
        <w:br/>
      </w:r>
      <w:r w:rsidR="00935D92">
        <w:br/>
      </w:r>
      <w:r w:rsidR="00935D92">
        <w:br/>
      </w:r>
    </w:p>
    <w:p w14:paraId="285490C9" w14:textId="6174C05B" w:rsidR="005A58C8" w:rsidRDefault="00000000">
      <w:pPr>
        <w:pStyle w:val="Compact"/>
        <w:numPr>
          <w:ilvl w:val="0"/>
          <w:numId w:val="6"/>
        </w:numPr>
      </w:pPr>
      <w:r>
        <w:t>Can a polynomial have 3, and only 3, complex roots and no real roots?</w:t>
      </w:r>
      <w:r w:rsidR="00935D92">
        <w:t xml:space="preserve"> Why?</w:t>
      </w:r>
      <w:r w:rsidR="00935D92">
        <w:br/>
      </w:r>
      <w:r w:rsidR="00935D92">
        <w:br/>
      </w:r>
      <w:r w:rsidR="00935D92">
        <w:br/>
      </w:r>
    </w:p>
    <w:p w14:paraId="20666ECA" w14:textId="1A2E3FD3" w:rsidR="00180CD1" w:rsidRPr="004C0966" w:rsidRDefault="00180CD1">
      <w:pPr>
        <w:pStyle w:val="Compact"/>
        <w:numPr>
          <w:ilvl w:val="0"/>
          <w:numId w:val="6"/>
        </w:numPr>
        <w:rPr>
          <w:b/>
          <w:bCs/>
        </w:rPr>
      </w:pPr>
      <w:r w:rsidRPr="004C0966">
        <w:rPr>
          <w:b/>
          <w:bCs/>
        </w:rPr>
        <w:t>Is there an unsolvable polynomial?</w:t>
      </w:r>
      <w:r w:rsidR="00935D92" w:rsidRPr="004C0966">
        <w:rPr>
          <w:b/>
          <w:bCs/>
        </w:rPr>
        <w:br/>
      </w:r>
      <w:r w:rsidR="00935D92" w:rsidRPr="004C0966">
        <w:rPr>
          <w:b/>
          <w:bCs/>
        </w:rPr>
        <w:br/>
      </w:r>
      <w:r w:rsidR="00935D92" w:rsidRPr="004C0966">
        <w:rPr>
          <w:b/>
          <w:bCs/>
        </w:rPr>
        <w:br/>
      </w:r>
    </w:p>
    <w:p w14:paraId="4F4346C3" w14:textId="77777777" w:rsidR="005A58C8" w:rsidRDefault="00000000">
      <w:pPr>
        <w:pStyle w:val="Heading2"/>
      </w:pPr>
      <w:bookmarkStart w:id="9" w:name="bonus"/>
      <w:bookmarkEnd w:id="8"/>
      <w:r>
        <w:t>Bonus</w:t>
      </w:r>
    </w:p>
    <w:p w14:paraId="03F6BF03" w14:textId="616EE8EC" w:rsidR="00146488" w:rsidRDefault="00000000" w:rsidP="00146488">
      <w:pPr>
        <w:pStyle w:val="FirstParagraph"/>
      </w:pPr>
      <w:r>
        <w:t xml:space="preserve">Graph the polynomial ’z^4+exp(i*t)’ for a new slider </w:t>
      </w:r>
      <m:oMath>
        <m:r>
          <w:rPr>
            <w:rFonts w:ascii="Cambria Math" w:hAnsi="Cambria Math"/>
          </w:rPr>
          <m:t>0</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2π</m:t>
        </m:r>
      </m:oMath>
      <w:r>
        <w:t>. Watch the animation. Can you explain what’s going on? We will learn about this next week.</w:t>
      </w:r>
    </w:p>
    <w:p w14:paraId="76EA84BE" w14:textId="1DF35327" w:rsidR="00146488" w:rsidRDefault="00146488" w:rsidP="00146488">
      <w:pPr>
        <w:pStyle w:val="BodyText"/>
      </w:pPr>
    </w:p>
    <w:p w14:paraId="1AC9C8D3" w14:textId="4A2A0F55" w:rsidR="00146488" w:rsidRDefault="00146488" w:rsidP="00146488">
      <w:pPr>
        <w:pStyle w:val="BodyText"/>
      </w:pPr>
    </w:p>
    <w:p w14:paraId="4A9B1110" w14:textId="39EA5CD8" w:rsidR="00146488" w:rsidRDefault="00146488" w:rsidP="00146488">
      <w:pPr>
        <w:pStyle w:val="BodyText"/>
      </w:pPr>
    </w:p>
    <w:p w14:paraId="6EF88FA0" w14:textId="65858237" w:rsidR="00146488" w:rsidRPr="00146488" w:rsidRDefault="00146488" w:rsidP="00146488">
      <w:pPr>
        <w:pStyle w:val="Heading2"/>
      </w:pPr>
      <w:r>
        <w:lastRenderedPageBreak/>
        <w:t>Homework</w:t>
      </w:r>
    </w:p>
    <w:p w14:paraId="2B14F4C4" w14:textId="6D523A72" w:rsidR="00146488" w:rsidRDefault="00146488" w:rsidP="00146488">
      <w:pPr>
        <w:pStyle w:val="BodyText"/>
        <w:numPr>
          <w:ilvl w:val="0"/>
          <w:numId w:val="7"/>
        </w:numPr>
      </w:pPr>
      <w:r>
        <w:t xml:space="preserve">Completely factor </w:t>
      </w:r>
      <m:oMath>
        <m:sSup>
          <m:sSupPr>
            <m:ctrlPr>
              <w:rPr>
                <w:rFonts w:ascii="Cambria Math" w:hAnsi="Cambria Math"/>
              </w:rPr>
            </m:ctrlPr>
          </m:sSupPr>
          <m:e>
            <m:r>
              <w:rPr>
                <w:rFonts w:ascii="Cambria Math" w:hAnsi="Cambria Math"/>
              </w:rPr>
              <m:t>z</m:t>
            </m:r>
          </m:e>
          <m:sup>
            <m:r>
              <w:rPr>
                <w:rFonts w:ascii="Cambria Math" w:hAnsi="Cambria Math"/>
              </w:rPr>
              <m:t>3</m:t>
            </m:r>
          </m:sup>
        </m:sSup>
        <m:r>
          <m:rPr>
            <m:sty m:val="p"/>
          </m:rPr>
          <w:rPr>
            <w:rFonts w:ascii="Cambria Math" w:hAnsi="Cambria Math"/>
          </w:rPr>
          <m:t>+</m:t>
        </m:r>
        <m:r>
          <w:rPr>
            <w:rFonts w:ascii="Cambria Math" w:hAnsi="Cambria Math"/>
          </w:rPr>
          <m:t>8</m:t>
        </m:r>
      </m:oMath>
      <w:r>
        <w:t xml:space="preserve"> over the complex numbers.</w:t>
      </w:r>
      <w:r>
        <w:br/>
      </w:r>
      <w:r>
        <w:br/>
      </w:r>
      <w:r>
        <w:br/>
      </w:r>
      <w:r>
        <w:br/>
      </w:r>
      <w:r>
        <w:br/>
      </w:r>
    </w:p>
    <w:p w14:paraId="067CF554" w14:textId="3C862AAA" w:rsidR="00146488" w:rsidRDefault="00146488" w:rsidP="00146488">
      <w:pPr>
        <w:pStyle w:val="BodyText"/>
        <w:numPr>
          <w:ilvl w:val="0"/>
          <w:numId w:val="7"/>
        </w:numPr>
      </w:pPr>
      <w:r>
        <w:t xml:space="preserve">Completely factor </w:t>
      </w:r>
      <m:oMath>
        <m:sSup>
          <m:sSupPr>
            <m:ctrlPr>
              <w:rPr>
                <w:rFonts w:ascii="Cambria Math" w:hAnsi="Cambria Math"/>
              </w:rPr>
            </m:ctrlPr>
          </m:sSupPr>
          <m:e>
            <m:r>
              <w:rPr>
                <w:rFonts w:ascii="Cambria Math" w:hAnsi="Cambria Math"/>
              </w:rPr>
              <m:t>z</m:t>
            </m:r>
          </m:e>
          <m:sup>
            <m:r>
              <w:rPr>
                <w:rFonts w:ascii="Cambria Math" w:hAnsi="Cambria Math"/>
              </w:rPr>
              <m:t>4</m:t>
            </m:r>
          </m:sup>
        </m:sSup>
        <m:r>
          <m:rPr>
            <m:sty m:val="p"/>
          </m:rPr>
          <w:rPr>
            <w:rFonts w:ascii="Cambria Math" w:hAnsi="Cambria Math"/>
          </w:rPr>
          <m:t>+</m:t>
        </m:r>
        <m:r>
          <w:rPr>
            <w:rFonts w:ascii="Cambria Math" w:hAnsi="Cambria Math"/>
          </w:rPr>
          <m:t>16</m:t>
        </m:r>
      </m:oMath>
      <w:r>
        <w:t xml:space="preserve"> over the complex numbers.</w:t>
      </w:r>
      <w:r>
        <w:br/>
      </w:r>
      <w:r>
        <w:br/>
      </w:r>
      <w:r>
        <w:br/>
      </w:r>
      <w:r>
        <w:br/>
      </w:r>
      <w:r>
        <w:br/>
      </w:r>
    </w:p>
    <w:p w14:paraId="02DC4381" w14:textId="2B27310B" w:rsidR="00146488" w:rsidRDefault="00146488" w:rsidP="00146488">
      <w:pPr>
        <w:pStyle w:val="BodyText"/>
        <w:numPr>
          <w:ilvl w:val="0"/>
          <w:numId w:val="7"/>
        </w:numPr>
      </w:pPr>
      <w:r>
        <w:t xml:space="preserve">Write a polynomial with zeros at </w:t>
      </w:r>
      <m:oMath>
        <m:r>
          <w:rPr>
            <w:rFonts w:ascii="Cambria Math" w:hAnsi="Cambria Math"/>
          </w:rPr>
          <m:t>x</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oMath>
      <w:r>
        <w:br/>
      </w:r>
      <w:r>
        <w:br/>
      </w:r>
      <w:r>
        <w:br/>
      </w:r>
      <w:r>
        <w:br/>
      </w:r>
      <w:r>
        <w:br/>
      </w:r>
      <w:r>
        <w:br/>
      </w:r>
    </w:p>
    <w:p w14:paraId="2404794A" w14:textId="3F10FF39" w:rsidR="00146488" w:rsidRDefault="00146488" w:rsidP="00146488">
      <w:pPr>
        <w:pStyle w:val="BodyText"/>
        <w:numPr>
          <w:ilvl w:val="0"/>
          <w:numId w:val="7"/>
        </w:numPr>
      </w:pPr>
      <w:r>
        <w:t xml:space="preserve">Write a polynomial </w:t>
      </w:r>
      <w:r>
        <w:t xml:space="preserve">with </w:t>
      </w:r>
      <w:r>
        <w:t xml:space="preserve">zeros at </w:t>
      </w:r>
      <m:oMath>
        <m:r>
          <w:rPr>
            <w:rFonts w:ascii="Cambria Math" w:hAnsi="Cambria Math"/>
          </w:rPr>
          <m:t>z</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i</m:t>
            </m:r>
          </m:e>
        </m:d>
      </m:oMath>
      <w:r>
        <w:t xml:space="preserve"> and </w:t>
      </w:r>
      <m:oMath>
        <m:r>
          <w:rPr>
            <w:rFonts w:ascii="Cambria Math" w:hAnsi="Cambria Math"/>
          </w:rPr>
          <m:t>z</m:t>
        </m:r>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3i</m:t>
            </m:r>
          </m:e>
        </m:d>
      </m:oMath>
      <w:r>
        <w:t>.</w:t>
      </w:r>
      <w:r>
        <w:br/>
      </w:r>
      <w:r>
        <w:br/>
      </w:r>
      <w:r>
        <w:br/>
      </w:r>
      <w:r>
        <w:br/>
      </w:r>
    </w:p>
    <w:p w14:paraId="57425634" w14:textId="77777777" w:rsidR="00146488" w:rsidRDefault="00146488" w:rsidP="00146488">
      <w:pPr>
        <w:pStyle w:val="BodyText"/>
      </w:pPr>
    </w:p>
    <w:p w14:paraId="571650E0" w14:textId="5AADC3EE" w:rsidR="00146488" w:rsidRDefault="00146488" w:rsidP="00146488">
      <w:pPr>
        <w:pStyle w:val="BodyText"/>
      </w:pPr>
      <w:r>
        <w:t xml:space="preserve"> Check all of your answers above by graphing.</w:t>
      </w:r>
    </w:p>
    <w:bookmarkEnd w:id="0"/>
    <w:bookmarkEnd w:id="9"/>
    <w:p w14:paraId="2C016934" w14:textId="77777777" w:rsidR="00146488" w:rsidRPr="00146488" w:rsidRDefault="00146488" w:rsidP="00146488">
      <w:pPr>
        <w:pStyle w:val="BodyText"/>
      </w:pPr>
    </w:p>
    <w:sectPr w:rsidR="00146488" w:rsidRPr="001464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2D03C" w14:textId="77777777" w:rsidR="00847374" w:rsidRDefault="00847374">
      <w:pPr>
        <w:spacing w:after="0" w:line="240" w:lineRule="auto"/>
      </w:pPr>
      <w:r>
        <w:separator/>
      </w:r>
    </w:p>
  </w:endnote>
  <w:endnote w:type="continuationSeparator" w:id="0">
    <w:p w14:paraId="51655943" w14:textId="77777777" w:rsidR="00847374" w:rsidRDefault="00847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9604C" w14:textId="77777777" w:rsidR="00847374" w:rsidRDefault="00847374">
      <w:r>
        <w:separator/>
      </w:r>
    </w:p>
  </w:footnote>
  <w:footnote w:type="continuationSeparator" w:id="0">
    <w:p w14:paraId="4A170259" w14:textId="77777777" w:rsidR="00847374" w:rsidRDefault="00847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FC2D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DF6B1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5B9E7CB9"/>
    <w:multiLevelType w:val="hybridMultilevel"/>
    <w:tmpl w:val="453C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320118">
    <w:abstractNumId w:val="0"/>
  </w:num>
  <w:num w:numId="2" w16cid:durableId="1209759992">
    <w:abstractNumId w:val="1"/>
  </w:num>
  <w:num w:numId="3" w16cid:durableId="458762639">
    <w:abstractNumId w:val="1"/>
  </w:num>
  <w:num w:numId="4" w16cid:durableId="938027203">
    <w:abstractNumId w:val="1"/>
  </w:num>
  <w:num w:numId="5" w16cid:durableId="366760922">
    <w:abstractNumId w:val="1"/>
  </w:num>
  <w:num w:numId="6" w16cid:durableId="1498033960">
    <w:abstractNumId w:val="1"/>
  </w:num>
  <w:num w:numId="7" w16cid:durableId="1386832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58C8"/>
    <w:rsid w:val="00146488"/>
    <w:rsid w:val="00180CD1"/>
    <w:rsid w:val="004C0966"/>
    <w:rsid w:val="005A58C8"/>
    <w:rsid w:val="00847374"/>
    <w:rsid w:val="00935D92"/>
    <w:rsid w:val="00F76D4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653F"/>
  <w15:docId w15:val="{B77944E5-9493-4D7E-9645-A609DC28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0CD1"/>
  </w:style>
  <w:style w:type="paragraph" w:styleId="Heading1">
    <w:name w:val="heading 1"/>
    <w:basedOn w:val="Normal"/>
    <w:next w:val="Normal"/>
    <w:link w:val="Heading1Char"/>
    <w:uiPriority w:val="9"/>
    <w:qFormat/>
    <w:rsid w:val="00180CD1"/>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180CD1"/>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180CD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180CD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180CD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180CD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180CD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180CD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180CD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80CD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80CD1"/>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color w:val="345A8A"/>
      <w:sz w:val="20"/>
      <w:szCs w:val="20"/>
    </w:rPr>
  </w:style>
  <w:style w:type="paragraph" w:customStyle="1" w:styleId="Abstract">
    <w:name w:val="Abstract"/>
    <w:basedOn w:val="Normal"/>
    <w:next w:val="BodyText"/>
    <w:pPr>
      <w:keepNext/>
      <w:keepLines/>
      <w:spacing w:before="1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80CD1"/>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customStyle="1" w:styleId="SectionNumber">
    <w:name w:val="Section Number"/>
    <w:basedOn w:val="CaptionChar"/>
    <w:rPr>
      <w:b/>
      <w:bCs/>
      <w:smallCaps/>
      <w:color w:val="595959" w:themeColor="text1" w:themeTint="A6"/>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180CD1"/>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z w:val="22"/>
    </w:rPr>
  </w:style>
  <w:style w:type="character" w:customStyle="1" w:styleId="DataTypeTok">
    <w:name w:val="DataTypeTok"/>
    <w:basedOn w:val="VerbatimChar"/>
    <w:rPr>
      <w:rFonts w:ascii="Consolas" w:hAnsi="Consolas"/>
      <w:b/>
      <w:bCs/>
      <w:smallCaps/>
      <w:color w:val="902000"/>
      <w:sz w:val="22"/>
    </w:rPr>
  </w:style>
  <w:style w:type="character" w:customStyle="1" w:styleId="DecValTok">
    <w:name w:val="DecValTok"/>
    <w:basedOn w:val="VerbatimChar"/>
    <w:rPr>
      <w:rFonts w:ascii="Consolas" w:hAnsi="Consolas"/>
      <w:b/>
      <w:bCs/>
      <w:smallCaps/>
      <w:color w:val="40A070"/>
      <w:sz w:val="22"/>
    </w:rPr>
  </w:style>
  <w:style w:type="character" w:customStyle="1" w:styleId="BaseNTok">
    <w:name w:val="BaseNTok"/>
    <w:basedOn w:val="VerbatimChar"/>
    <w:rPr>
      <w:rFonts w:ascii="Consolas" w:hAnsi="Consolas"/>
      <w:b/>
      <w:bCs/>
      <w:smallCaps/>
      <w:color w:val="40A070"/>
      <w:sz w:val="22"/>
    </w:rPr>
  </w:style>
  <w:style w:type="character" w:customStyle="1" w:styleId="FloatTok">
    <w:name w:val="FloatTok"/>
    <w:basedOn w:val="VerbatimChar"/>
    <w:rPr>
      <w:rFonts w:ascii="Consolas" w:hAnsi="Consolas"/>
      <w:b/>
      <w:bCs/>
      <w:smallCaps/>
      <w:color w:val="40A070"/>
      <w:sz w:val="22"/>
    </w:rPr>
  </w:style>
  <w:style w:type="character" w:customStyle="1" w:styleId="ConstantTok">
    <w:name w:val="ConstantTok"/>
    <w:basedOn w:val="VerbatimChar"/>
    <w:rPr>
      <w:rFonts w:ascii="Consolas" w:hAnsi="Consolas"/>
      <w:b/>
      <w:bCs/>
      <w:smallCaps/>
      <w:color w:val="880000"/>
      <w:sz w:val="22"/>
    </w:rPr>
  </w:style>
  <w:style w:type="character" w:customStyle="1" w:styleId="CharTok">
    <w:name w:val="CharTok"/>
    <w:basedOn w:val="VerbatimChar"/>
    <w:rPr>
      <w:rFonts w:ascii="Consolas" w:hAnsi="Consolas"/>
      <w:b/>
      <w:bCs/>
      <w:smallCaps/>
      <w:color w:val="4070A0"/>
      <w:sz w:val="22"/>
    </w:rPr>
  </w:style>
  <w:style w:type="character" w:customStyle="1" w:styleId="SpecialCharTok">
    <w:name w:val="SpecialCharTok"/>
    <w:basedOn w:val="VerbatimChar"/>
    <w:rPr>
      <w:rFonts w:ascii="Consolas" w:hAnsi="Consolas"/>
      <w:b/>
      <w:bCs/>
      <w:smallCaps/>
      <w:color w:val="4070A0"/>
      <w:sz w:val="22"/>
    </w:rPr>
  </w:style>
  <w:style w:type="character" w:customStyle="1" w:styleId="StringTok">
    <w:name w:val="StringTok"/>
    <w:basedOn w:val="VerbatimChar"/>
    <w:rPr>
      <w:rFonts w:ascii="Consolas" w:hAnsi="Consolas"/>
      <w:b/>
      <w:bCs/>
      <w:smallCaps/>
      <w:color w:val="4070A0"/>
      <w:sz w:val="22"/>
    </w:rPr>
  </w:style>
  <w:style w:type="character" w:customStyle="1" w:styleId="VerbatimStringTok">
    <w:name w:val="VerbatimStringTok"/>
    <w:basedOn w:val="VerbatimChar"/>
    <w:rPr>
      <w:rFonts w:ascii="Consolas" w:hAnsi="Consolas"/>
      <w:b/>
      <w:bCs/>
      <w:smallCaps/>
      <w:color w:val="4070A0"/>
      <w:sz w:val="22"/>
    </w:rPr>
  </w:style>
  <w:style w:type="character" w:customStyle="1" w:styleId="SpecialStringTok">
    <w:name w:val="SpecialStringTok"/>
    <w:basedOn w:val="VerbatimChar"/>
    <w:rPr>
      <w:rFonts w:ascii="Consolas" w:hAnsi="Consolas"/>
      <w:b/>
      <w:bCs/>
      <w:smallCaps/>
      <w:color w:val="BB6688"/>
      <w:sz w:val="22"/>
    </w:rPr>
  </w:style>
  <w:style w:type="character" w:customStyle="1" w:styleId="ImportTok">
    <w:name w:val="ImportTok"/>
    <w:basedOn w:val="VerbatimChar"/>
    <w:rPr>
      <w:rFonts w:ascii="Consolas" w:hAnsi="Consolas"/>
      <w:b w:val="0"/>
      <w:bCs/>
      <w:smallCaps/>
      <w:color w:val="008000"/>
      <w:sz w:val="22"/>
    </w:rPr>
  </w:style>
  <w:style w:type="character" w:customStyle="1" w:styleId="CommentTok">
    <w:name w:val="CommentTok"/>
    <w:basedOn w:val="VerbatimChar"/>
    <w:rPr>
      <w:rFonts w:ascii="Consolas" w:hAnsi="Consolas"/>
      <w:b/>
      <w:bCs/>
      <w:i/>
      <w:smallCaps/>
      <w:color w:val="60A0B0"/>
      <w:sz w:val="22"/>
    </w:rPr>
  </w:style>
  <w:style w:type="character" w:customStyle="1" w:styleId="DocumentationTok">
    <w:name w:val="DocumentationTok"/>
    <w:basedOn w:val="VerbatimChar"/>
    <w:rPr>
      <w:rFonts w:ascii="Consolas" w:hAnsi="Consolas"/>
      <w:b/>
      <w:bCs/>
      <w:i/>
      <w:smallCaps/>
      <w:color w:val="BA2121"/>
      <w:sz w:val="22"/>
    </w:rPr>
  </w:style>
  <w:style w:type="character" w:customStyle="1" w:styleId="AnnotationTok">
    <w:name w:val="AnnotationTok"/>
    <w:basedOn w:val="VerbatimChar"/>
    <w:rPr>
      <w:rFonts w:ascii="Consolas" w:hAnsi="Consolas"/>
      <w:b w:val="0"/>
      <w:bCs/>
      <w:i/>
      <w:smallCaps/>
      <w:color w:val="60A0B0"/>
      <w:sz w:val="22"/>
    </w:rPr>
  </w:style>
  <w:style w:type="character" w:customStyle="1" w:styleId="CommentVarTok">
    <w:name w:val="CommentVarTok"/>
    <w:basedOn w:val="VerbatimChar"/>
    <w:rPr>
      <w:rFonts w:ascii="Consolas" w:hAnsi="Consolas"/>
      <w:b w:val="0"/>
      <w:bCs/>
      <w:i/>
      <w:smallCaps/>
      <w:color w:val="60A0B0"/>
      <w:sz w:val="22"/>
    </w:rPr>
  </w:style>
  <w:style w:type="character" w:customStyle="1" w:styleId="OtherTok">
    <w:name w:val="OtherTok"/>
    <w:basedOn w:val="VerbatimChar"/>
    <w:rPr>
      <w:rFonts w:ascii="Consolas" w:hAnsi="Consolas"/>
      <w:b/>
      <w:bCs/>
      <w:smallCaps/>
      <w:color w:val="007020"/>
      <w:sz w:val="22"/>
    </w:rPr>
  </w:style>
  <w:style w:type="character" w:customStyle="1" w:styleId="FunctionTok">
    <w:name w:val="FunctionTok"/>
    <w:basedOn w:val="VerbatimChar"/>
    <w:rPr>
      <w:rFonts w:ascii="Consolas" w:hAnsi="Consolas"/>
      <w:b/>
      <w:bCs/>
      <w:smallCaps/>
      <w:color w:val="06287E"/>
      <w:sz w:val="22"/>
    </w:rPr>
  </w:style>
  <w:style w:type="character" w:customStyle="1" w:styleId="VariableTok">
    <w:name w:val="VariableTok"/>
    <w:basedOn w:val="VerbatimChar"/>
    <w:rPr>
      <w:rFonts w:ascii="Consolas" w:hAnsi="Consolas"/>
      <w:b/>
      <w:bCs/>
      <w:smallCaps/>
      <w:color w:val="19177C"/>
      <w:sz w:val="22"/>
    </w:rPr>
  </w:style>
  <w:style w:type="character" w:customStyle="1" w:styleId="ControlFlowTok">
    <w:name w:val="ControlFlowTok"/>
    <w:basedOn w:val="VerbatimChar"/>
    <w:rPr>
      <w:rFonts w:ascii="Consolas" w:hAnsi="Consolas"/>
      <w:b w:val="0"/>
      <w:bCs/>
      <w:smallCaps/>
      <w:color w:val="007020"/>
      <w:sz w:val="22"/>
    </w:rPr>
  </w:style>
  <w:style w:type="character" w:customStyle="1" w:styleId="OperatorTok">
    <w:name w:val="OperatorTok"/>
    <w:basedOn w:val="VerbatimChar"/>
    <w:rPr>
      <w:rFonts w:ascii="Consolas" w:hAnsi="Consolas"/>
      <w:b/>
      <w:bCs/>
      <w:smallCaps/>
      <w:color w:val="666666"/>
      <w:sz w:val="22"/>
    </w:rPr>
  </w:style>
  <w:style w:type="character" w:customStyle="1" w:styleId="BuiltInTok">
    <w:name w:val="BuiltInTok"/>
    <w:basedOn w:val="VerbatimChar"/>
    <w:rPr>
      <w:rFonts w:ascii="Consolas" w:hAnsi="Consolas"/>
      <w:b/>
      <w:bCs/>
      <w:smallCaps/>
      <w:color w:val="008000"/>
      <w:sz w:val="22"/>
    </w:rPr>
  </w:style>
  <w:style w:type="character" w:customStyle="1" w:styleId="ExtensionTok">
    <w:name w:val="ExtensionTok"/>
    <w:basedOn w:val="VerbatimChar"/>
    <w:rPr>
      <w:rFonts w:ascii="Consolas" w:hAnsi="Consolas"/>
      <w:b/>
      <w:bCs/>
      <w:smallCaps/>
      <w:color w:val="595959" w:themeColor="text1" w:themeTint="A6"/>
      <w:sz w:val="22"/>
    </w:rPr>
  </w:style>
  <w:style w:type="character" w:customStyle="1" w:styleId="PreprocessorTok">
    <w:name w:val="PreprocessorTok"/>
    <w:basedOn w:val="VerbatimChar"/>
    <w:rPr>
      <w:rFonts w:ascii="Consolas" w:hAnsi="Consolas"/>
      <w:b/>
      <w:bCs/>
      <w:smallCaps/>
      <w:color w:val="BC7A00"/>
      <w:sz w:val="22"/>
    </w:rPr>
  </w:style>
  <w:style w:type="character" w:customStyle="1" w:styleId="AttributeTok">
    <w:name w:val="AttributeTok"/>
    <w:basedOn w:val="VerbatimChar"/>
    <w:rPr>
      <w:rFonts w:ascii="Consolas" w:hAnsi="Consolas"/>
      <w:b/>
      <w:bCs/>
      <w:smallCaps/>
      <w:color w:val="7D9029"/>
      <w:sz w:val="22"/>
    </w:rPr>
  </w:style>
  <w:style w:type="character" w:customStyle="1" w:styleId="RegionMarkerTok">
    <w:name w:val="RegionMarkerTok"/>
    <w:basedOn w:val="VerbatimChar"/>
    <w:rPr>
      <w:rFonts w:ascii="Consolas" w:hAnsi="Consolas"/>
      <w:b/>
      <w:bCs/>
      <w:smallCaps/>
      <w:color w:val="595959" w:themeColor="text1" w:themeTint="A6"/>
      <w:sz w:val="22"/>
    </w:rPr>
  </w:style>
  <w:style w:type="character" w:customStyle="1" w:styleId="InformationTok">
    <w:name w:val="InformationTok"/>
    <w:basedOn w:val="VerbatimChar"/>
    <w:rPr>
      <w:rFonts w:ascii="Consolas" w:hAnsi="Consolas"/>
      <w:b w:val="0"/>
      <w:bCs/>
      <w:i/>
      <w:smallCaps/>
      <w:color w:val="60A0B0"/>
      <w:sz w:val="22"/>
    </w:rPr>
  </w:style>
  <w:style w:type="character" w:customStyle="1" w:styleId="WarningTok">
    <w:name w:val="WarningTok"/>
    <w:basedOn w:val="VerbatimChar"/>
    <w:rPr>
      <w:rFonts w:ascii="Consolas" w:hAnsi="Consolas"/>
      <w:b w:val="0"/>
      <w:bCs/>
      <w:i/>
      <w:smallCaps/>
      <w:color w:val="60A0B0"/>
      <w:sz w:val="22"/>
    </w:rPr>
  </w:style>
  <w:style w:type="character" w:customStyle="1" w:styleId="AlertTok">
    <w:name w:val="AlertTok"/>
    <w:basedOn w:val="VerbatimChar"/>
    <w:rPr>
      <w:rFonts w:ascii="Consolas" w:hAnsi="Consolas"/>
      <w:b w:val="0"/>
      <w:bCs/>
      <w:smallCaps/>
      <w:color w:val="FF0000"/>
      <w:sz w:val="22"/>
    </w:rPr>
  </w:style>
  <w:style w:type="character" w:customStyle="1" w:styleId="ErrorTok">
    <w:name w:val="ErrorTok"/>
    <w:basedOn w:val="VerbatimChar"/>
    <w:rPr>
      <w:rFonts w:ascii="Consolas" w:hAnsi="Consolas"/>
      <w:b w:val="0"/>
      <w:bCs/>
      <w:smallCaps/>
      <w:color w:val="FF0000"/>
      <w:sz w:val="22"/>
    </w:rPr>
  </w:style>
  <w:style w:type="character" w:customStyle="1" w:styleId="NormalTok">
    <w:name w:val="NormalTok"/>
    <w:basedOn w:val="VerbatimChar"/>
    <w:rPr>
      <w:rFonts w:ascii="Consolas" w:hAnsi="Consolas"/>
      <w:b/>
      <w:bCs/>
      <w:smallCaps/>
      <w:color w:val="595959" w:themeColor="text1" w:themeTint="A6"/>
      <w:sz w:val="22"/>
    </w:rPr>
  </w:style>
  <w:style w:type="character" w:customStyle="1" w:styleId="Heading1Char">
    <w:name w:val="Heading 1 Char"/>
    <w:basedOn w:val="DefaultParagraphFont"/>
    <w:link w:val="Heading1"/>
    <w:uiPriority w:val="9"/>
    <w:rsid w:val="00180CD1"/>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180CD1"/>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180CD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180CD1"/>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180CD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180CD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180CD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180CD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180CD1"/>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180CD1"/>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180CD1"/>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80CD1"/>
    <w:rPr>
      <w:b/>
      <w:bCs/>
    </w:rPr>
  </w:style>
  <w:style w:type="character" w:styleId="Emphasis">
    <w:name w:val="Emphasis"/>
    <w:basedOn w:val="DefaultParagraphFont"/>
    <w:uiPriority w:val="20"/>
    <w:qFormat/>
    <w:rsid w:val="00180CD1"/>
    <w:rPr>
      <w:i/>
      <w:iCs/>
    </w:rPr>
  </w:style>
  <w:style w:type="paragraph" w:styleId="NoSpacing">
    <w:name w:val="No Spacing"/>
    <w:uiPriority w:val="1"/>
    <w:qFormat/>
    <w:rsid w:val="00180CD1"/>
    <w:pPr>
      <w:spacing w:after="0" w:line="240" w:lineRule="auto"/>
    </w:pPr>
  </w:style>
  <w:style w:type="paragraph" w:styleId="Quote">
    <w:name w:val="Quote"/>
    <w:basedOn w:val="Normal"/>
    <w:next w:val="Normal"/>
    <w:link w:val="QuoteChar"/>
    <w:uiPriority w:val="29"/>
    <w:qFormat/>
    <w:rsid w:val="00180CD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80CD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80CD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80CD1"/>
    <w:rPr>
      <w:color w:val="404040" w:themeColor="text1" w:themeTint="BF"/>
      <w:sz w:val="32"/>
      <w:szCs w:val="32"/>
    </w:rPr>
  </w:style>
  <w:style w:type="character" w:styleId="SubtleEmphasis">
    <w:name w:val="Subtle Emphasis"/>
    <w:basedOn w:val="DefaultParagraphFont"/>
    <w:uiPriority w:val="19"/>
    <w:qFormat/>
    <w:rsid w:val="00180CD1"/>
    <w:rPr>
      <w:i/>
      <w:iCs/>
      <w:color w:val="595959" w:themeColor="text1" w:themeTint="A6"/>
    </w:rPr>
  </w:style>
  <w:style w:type="character" w:styleId="IntenseEmphasis">
    <w:name w:val="Intense Emphasis"/>
    <w:basedOn w:val="DefaultParagraphFont"/>
    <w:uiPriority w:val="21"/>
    <w:qFormat/>
    <w:rsid w:val="00180CD1"/>
    <w:rPr>
      <w:b/>
      <w:bCs/>
      <w:i/>
      <w:iCs/>
    </w:rPr>
  </w:style>
  <w:style w:type="character" w:styleId="SubtleReference">
    <w:name w:val="Subtle Reference"/>
    <w:basedOn w:val="DefaultParagraphFont"/>
    <w:uiPriority w:val="31"/>
    <w:qFormat/>
    <w:rsid w:val="00180CD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0CD1"/>
    <w:rPr>
      <w:b/>
      <w:bCs/>
      <w:caps w:val="0"/>
      <w:smallCaps/>
      <w:color w:val="auto"/>
      <w:spacing w:val="3"/>
      <w:u w:val="single"/>
    </w:rPr>
  </w:style>
  <w:style w:type="character" w:styleId="BookTitle">
    <w:name w:val="Book Title"/>
    <w:basedOn w:val="DefaultParagraphFont"/>
    <w:uiPriority w:val="33"/>
    <w:qFormat/>
    <w:rsid w:val="00180CD1"/>
    <w:rPr>
      <w:b/>
      <w:bCs/>
      <w:smallCaps/>
      <w:spacing w:val="7"/>
    </w:rPr>
  </w:style>
  <w:style w:type="character" w:styleId="UnresolvedMention">
    <w:name w:val="Unresolved Mention"/>
    <w:basedOn w:val="DefaultParagraphFont"/>
    <w:uiPriority w:val="99"/>
    <w:semiHidden/>
    <w:unhideWhenUsed/>
    <w:rsid w:val="00146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ly/aplus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1013</Words>
  <Characters>5780</Characters>
  <Application>Microsoft Office Word</Application>
  <DocSecurity>0</DocSecurity>
  <Lines>48</Lines>
  <Paragraphs>13</Paragraphs>
  <ScaleCrop>false</ScaleCrop>
  <Company>LCPS</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Patrick White</cp:lastModifiedBy>
  <cp:revision>6</cp:revision>
  <dcterms:created xsi:type="dcterms:W3CDTF">2024-02-29T19:15:00Z</dcterms:created>
  <dcterms:modified xsi:type="dcterms:W3CDTF">2024-02-29T19:32:00Z</dcterms:modified>
</cp:coreProperties>
</file>