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672" w:before="240" w:after="240" w:lineRule="exact"/>
        <w:jc w:val="center"/>
      </w:pPr>
      <w:r>
        <w:rPr>
          <w:b/>
          <w:sz w:val="56"/>
        </w:rPr>
        <w:t xml:space="preserve">Name:</w:t>
      </w:r>
    </w:p>
    <w:p>
      <w:pPr>
        <w:spacing w:line="420" w:before="360" w:lineRule="exact"/>
      </w:pPr>
      <w:r>
        <w:rPr>
          <w:b/>
          <w:sz w:val="42"/>
        </w:rPr>
        <w:t xml:space="preserve">1. </w:t>
      </w:r>
      <w:r>
        <w:rPr>
          <w:b/>
          <w:sz w:val="42"/>
        </w:rPr>
        <w:t xml:space="preserve">AP Calculus AB</w:t>
      </w:r>
    </w:p>
    <w:p>
      <w:pPr>
        <w:spacing w:after="240" w:lineRule="exact"/>
      </w:pPr>
      <w:r>
        <w:rPr/>
        <w:t xml:space="preserve">Briar Woods High School</w:t>
      </w:r>
    </w:p>
    <w:p>
      <w:pPr>
        <w:spacing w:after="240" w:lineRule="exact"/>
      </w:pPr>
      <w:r>
        <w:rPr/>
        <w:t xml:space="preserve">Patrick White, Instructor</w:t>
      </w:r>
    </w:p>
    <w:p>
      <w:pPr>
        <w:spacing w:after="240" w:lineRule="exact"/>
      </w:pPr>
      <w:r>
        <w:rPr/>
        <w:t xml:space="preserve">2012-2013</w:t>
      </w:r>
    </w:p>
    <w:p>
      <w:pPr>
        <w:spacing w:line="420" w:before="360" w:lineRule="exact"/>
      </w:pPr>
      <w:r>
        <w:rPr>
          <w:b/>
          <w:sz w:val="42"/>
        </w:rPr>
        <w:t xml:space="preserve">2. </w:t>
      </w:r>
      <w:r>
        <w:rPr>
          <w:b/>
          <w:sz w:val="42"/>
        </w:rPr>
        <w:t xml:space="preserve">Chapter 2 Test A</w:t>
      </w:r>
    </w:p>
    <w:p>
      <w:pPr>
        <w:spacing w:after="240" w:lineRule="exact"/>
      </w:pPr>
      <w:r>
        <w:rPr/>
        <w:t xml:space="preserve">This test consists of two sections: a multiple choice section with 18 questions lasting 60 minutes and a short-answer section with 7 question lasting 20 minutes. The use of a graphing calculator is prohibited on all questions of this exam.</w:t>
      </w:r>
    </w:p>
    <w:p>
      <w:pPr>
        <w:spacing w:after="240" w:lineRule="exact"/>
      </w:pPr>
      <w:r>
        <w:rPr/>
        <w:t xml:space="preserve">Please show all work in the exam booklet and mark your answers on the answer sheet. You will not receive any credit for work shown in the exam booklet.</w:t>
      </w:r>
    </w:p>
    <w:p>
      <w:pPr>
        <w:spacing w:after="240" w:lineRule="exact"/>
      </w:pPr>
      <w:r>
        <w:rPr/>
        <w:t xml:space="preserve">Please write the honor code on this cover page and sign your name. Failure to do so will result in no credit being awarded for this examination.</w:t>
      </w:r>
    </w:p>
    <w:p>
      <w:pPr>
        <w:spacing w:after="240" w:lineRule="exact"/>
      </w:pPr>
      <w:r>
        <w:rPr/>
        <w:t xml:space="preserve">On my honor, I have neither given nor received any unauthorized aid on this examination.</w:t>
      </w:r>
    </w:p>
    <w:p>
      <w:pPr>
        <w:spacing w:line="420" w:before="360" w:lineRule="exact"/>
      </w:pPr>
      <w:r>
        <w:rPr>
          <w:b/>
          <w:sz w:val="42"/>
        </w:rPr>
        <w:t xml:space="preserve">3. </w:t>
      </w:r>
      <w:r>
        <w:rPr>
          <w:b/>
          <w:sz w:val="42"/>
        </w:rPr>
        <w:t xml:space="preserve">AP Calculus AB: Section I</w:t>
      </w:r>
    </w:p>
    <w:p>
      <w:pPr>
        <w:spacing w:line="420" w:before="360" w:lineRule="exact"/>
      </w:pPr>
      <w:r>
        <w:rPr>
          <w:b/>
          <w:sz w:val="42"/>
        </w:rPr>
        <w:t xml:space="preserve">4. </w:t>
      </w:r>
      <w:r>
        <w:rPr>
          <w:b/>
          <w:sz w:val="42"/>
        </w:rPr>
        <w:t xml:space="preserve">Minutes - No Calculator</w:t>
      </w:r>
    </w:p>
    <w:p>
      <w:pPr>
        <w:numPr>
          <w:ilvl w:val="0"/>
          <w:numId w:val="1"/>
        </w:numPr>
        <w:spacing w:lineRule="exact"/>
      </w:pPr>
      <w:r>
        <w:rPr/>
        <w:t xml:space="preserve">Let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i"/>
                </m:rPr>
                <m:t>x</m:t>
              </m:r>
            </m:e>
          </m:rad>
        </m:oMath>
      </m:oMathPara>
      <w:r>
        <w:rPr/>
        <w:t xml:space="preserve">. What is the equation of the tangent line to </w:t>
      </w:r>
      <m:oMathPara>
        <m:oMathParaPr>
          <m:jc m:val="left"/>
        </m:oMathParaPr>
        <m:oMath>
          <m:r>
            <m:rPr>
              <m:sty m:val="i"/>
            </m:rPr>
            <m:t>f</m:t>
          </m:r>
        </m:oMath>
      </m:oMathPara>
      <w:r>
        <w:rPr/>
        <w:t xml:space="preserve"> at the point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i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1</m:t>
          </m:r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i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3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r>
            <m:rPr>
              <m:sty m:val="p"/>
            </m:rPr>
            <m:t>−</m:t>
          </m:r>
          <m:r>
            <m:rPr>
              <m:sty m:val="p"/>
            </m:rPr>
            <m:t>6</m:t>
          </m:r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2"/>
        </w:numPr>
        <w:spacing w:lineRule="exact"/>
      </w:pPr>
      <w:r>
        <w:rPr/>
        <w:t xml:space="preserve">What is the derivative of </w:t>
      </w:r>
      <m:oMathPara>
        <m:oMathParaPr>
          <m:jc m:val="left"/>
        </m:oMathParaPr>
        <m:oMath>
          <m:r>
            <m:rPr>
              <m:sty m:val="i"/>
            </m:rPr>
            <m:t>s</m:t>
          </m:r>
          <m:r>
            <m:rPr>
              <m:sty m:val="p"/>
            </m:rPr>
            <m:t>(</m:t>
          </m:r>
          <m:r>
            <m:rPr>
              <m:sty m:val="i"/>
            </m:rP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sec</m:t>
          </m:r>
          <m:r>
            <m:rPr>
              <m:sty m:val="p"/>
            </m:rPr>
            <m:t>⁡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i"/>
                </m:rPr>
                <m:t>t</m:t>
              </m:r>
            </m:e>
          </m:rad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sSup>
            <m:sSupPr/>
            <m:e>
              <m:r>
                <m:rPr>
                  <m:sty m:val="p"/>
                </m:rPr>
                <m:t>tan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⁡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i"/>
                </m:rPr>
                <m:t>t</m:t>
              </m:r>
            </m:e>
          </m:rad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sec</m:t>
          </m:r>
          <m:r>
            <m:rPr>
              <m:sty m:val="p"/>
            </m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i"/>
                    </m:rPr>
                    <m:t>t</m:t>
                  </m:r>
                </m:e>
              </m:rad>
            </m:den>
          </m:f>
          <m:r>
            <m:rPr>
              <m:sty m:val="p"/>
            </m:rPr>
            <m:t>tan</m:t>
          </m:r>
          <m:r>
            <m:rPr>
              <m:sty m:val="p"/>
            </m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i"/>
                    </m:rPr>
                    <m:t>t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sec</m:t>
              </m:r>
              <m:r>
                <m:rPr>
                  <m:sty m:val="p"/>
                </m:rPr>
                <m:t>⁡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i"/>
                    </m:rPr>
                    <m:t>t</m:t>
                  </m:r>
                </m:e>
              </m:rad>
              <m:r>
                <m:rPr>
                  <m:sty m:val="p"/>
                </m:rPr>
                <m:t>tan</m:t>
              </m:r>
              <m:r>
                <m:rPr>
                  <m:sty m:val="p"/>
                </m:rPr>
                <m:t>⁡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i"/>
                    </m:rPr>
                    <m:t>t</m:t>
                  </m:r>
                </m:e>
              </m:rad>
            </m:num>
            <m:den>
              <m:r>
                <m:rPr>
                  <m:sty m:val="p"/>
                </m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i"/>
                    </m:rPr>
                    <m:t>t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sec</m:t>
          </m:r>
          <m:r>
            <m:rPr>
              <m:sty m:val="p"/>
            </m:rPr>
            <m:t>⁡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i"/>
                </m:rPr>
                <m:t>t</m:t>
              </m:r>
            </m:e>
          </m:rad>
          <m:r>
            <m:rPr>
              <m:sty m:val="p"/>
            </m:rPr>
            <m:t>tan</m:t>
          </m:r>
          <m:r>
            <m:rPr>
              <m:sty m:val="p"/>
            </m:rPr>
            <m:t>⁡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i"/>
                </m:rPr>
                <m:t>t</m:t>
              </m:r>
            </m:e>
          </m:rad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3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</m:oMath>
      </m:oMathPara>
      <w:r>
        <w:rPr/>
        <w:t xml:space="preserve">, and </w:t>
      </w:r>
      <m:oMathPara>
        <m:oMathParaPr>
          <m:jc m:val="left"/>
        </m:oMathParaPr>
        <m:oMath>
          <m:r>
            <m:rPr>
              <m:sty m:val="i"/>
            </m:rPr>
            <m:t>h</m:t>
          </m:r>
        </m:oMath>
      </m:oMathPara>
      <w:r>
        <w:rPr/>
        <w:t xml:space="preserve"> are nonzero differentiable functions, then the derivative of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f</m:t>
              </m:r>
              <m:r>
                <m:rPr>
                  <m:sty m:val="i"/>
                </m:rPr>
                <m:t>g</m:t>
              </m:r>
            </m:num>
            <m:den>
              <m:r>
                <m:rPr>
                  <m:sty m:val="i"/>
                </m:rPr>
                <m:t>h</m:t>
              </m:r>
            </m:den>
          </m:f>
        </m:oMath>
      </m:oMathPara>
      <w:r>
        <w:rPr/>
        <w:t xml:space="preserve"> is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f</m:t>
              </m:r>
              <m:sSup>
                <m:sSupPr/>
                <m:e>
                  <m:r>
                    <m:rPr>
                      <m:sty m:val="i"/>
                    </m:rP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i"/>
                    </m:rP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g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den>
          </m:f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f</m:t>
              </m:r>
              <m:sSup>
                <m:sSupPr/>
                <m:e>
                  <m:r>
                    <m:rPr>
                      <m:sty m:val="i"/>
                    </m:rP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f</m:t>
              </m:r>
              <m:r>
                <m:rPr>
                  <m:sty m:val="i"/>
                </m:rPr>
                <m:t>g</m:t>
              </m:r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num>
            <m:den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f</m:t>
              </m:r>
              <m:r>
                <m:rPr>
                  <m:sty m:val="i"/>
                </m:rPr>
                <m:t>g</m:t>
              </m:r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f</m:t>
              </m:r>
              <m:sSup>
                <m:sSupPr/>
                <m:e>
                  <m:r>
                    <m:rPr>
                      <m:sty m:val="i"/>
                    </m:rP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h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>
                      <m:sty m:val="i"/>
                    </m:rP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g</m:t>
              </m:r>
              <m:r>
                <m:rPr>
                  <m:sty m:val="i"/>
                </m:rPr>
                <m:t>h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g</m:t>
              </m:r>
              <m:r>
                <m:rPr>
                  <m:sty m:val="i"/>
                </m:rPr>
                <m:t>h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f</m:t>
              </m:r>
              <m:sSup>
                <m:sSupPr/>
                <m:e>
                  <m:r>
                    <m:rPr>
                      <m:sty m:val="i"/>
                    </m:rP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h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f</m:t>
              </m:r>
              <m:r>
                <m:rPr>
                  <m:sty m:val="i"/>
                </m:rPr>
                <m:t>g</m:t>
              </m:r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num>
            <m:den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>
      <w:pPr>
        <w:spacing w:after="240" w:lineRule="exact"/>
      </w:pPr>
      <w:r>
        <w:rPr/>
        <w:t xml:space="preserve">(E)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f</m:t>
              </m:r>
              <m:sSup>
                <m:sSupPr/>
                <m:e>
                  <m:r>
                    <m:rPr>
                      <m:sty m:val="i"/>
                    </m:rPr>
                    <m:t>g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h</m:t>
              </m:r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i"/>
                    </m:rP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i"/>
                </m:rPr>
                <m:t>g</m:t>
              </m:r>
              <m:r>
                <m:rPr>
                  <m:sty m:val="i"/>
                </m:rPr>
                <m:t>h</m:t>
              </m:r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f</m:t>
              </m:r>
              <m:r>
                <m:rPr>
                  <m:sty m:val="i"/>
                </m:rPr>
                <m:t>g</m:t>
              </m:r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num>
            <m:den>
              <m:sSup>
                <m:sSupPr/>
                <m:e>
                  <m:r>
                    <m:rPr>
                      <m:sty m:val="i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4"/>
        </w:numPr>
        <w:spacing w:lineRule="exact"/>
      </w:pPr>
      <w:r>
        <w:rPr/>
        <w:t xml:space="preserve">The line tangent to the curve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16</m:t>
              </m:r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x</m:t>
              </m:r>
            </m:e>
          </m:rad>
        </m:oMath>
      </m:oMathPara>
      <w:r>
        <w:rPr/>
        <w:t xml:space="preserve"> at the point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0</m:t>
          </m:r>
          <m:r>
            <m:rPr>
              <m:sty m:val="p"/>
            </m:rPr>
            <m:t>,</m:t>
          </m:r>
          <m:r>
            <m:rPr>
              <m:sty m:val="p"/>
            </m:rPr>
            <m:t>4</m:t>
          </m:r>
          <m:r>
            <m:rPr>
              <m:sty m:val="p"/>
            </m:rPr>
            <m:t>)</m:t>
          </m:r>
        </m:oMath>
      </m:oMathPara>
      <w:r>
        <w:rPr/>
        <w:t xml:space="preserve"> has slope</w:t>
      </w:r>
    </w:p>
    <w:p>
      <w:pPr>
        <w:spacing w:after="240" w:lineRule="exact"/>
      </w:pPr>
      <w:r>
        <w:rPr/>
        <w:t xml:space="preserve">(A) 8</w:t>
      </w:r>
    </w:p>
    <w:p>
      <w:pPr>
        <w:spacing w:after="240" w:lineRule="exact"/>
      </w:pPr>
      <w:r>
        <w:rPr/>
        <w:t xml:space="preserve">(B) 4</w:t>
      </w:r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8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/</m:t>
          </m:r>
          <m:r>
            <m:rPr>
              <m:sty m:val="p"/>
            </m:rPr>
            <m:t>8</m:t>
          </m:r>
        </m:oMath>
      </m:oMathPara>
    </w:p>
    <w:p>
      <w:pPr>
        <w:spacing w:after="240" w:lineRule="exact"/>
      </w:pPr>
      <w:r>
        <w:rPr/>
        <w:t xml:space="preserve">(E) -8</w:t>
      </w:r>
    </w:p>
    <w:p>
      <w:pPr>
        <w:numPr>
          <w:ilvl w:val="0"/>
          <w:numId w:val="5"/>
        </w:numPr>
        <w:spacing w:lineRule="exact"/>
      </w:pPr>
      <w:r>
        <w:rPr/>
        <w:t xml:space="preserve">At what point(s) on the curve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>
                  <m:sty m:val="i"/>
                </m:rPr>
                <m:t>y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</m:oMath>
      </m:oMathPara>
      <w:r>
        <w:rPr/>
        <w:t xml:space="preserve"> is the tangent line vertical?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t xml:space="preserve"> only</w:t>
      </w:r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t xml:space="preserve"> only</w:t>
      </w:r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2</m:t>
              </m:r>
            </m:e>
          </m:rad>
          <m:r>
            <m:rPr>
              <m:sty m:val="p"/>
            </m:rPr>
            <m:t>)</m:t>
          </m:r>
        </m:oMath>
      </m:oMathPara>
      <w:r>
        <w:rPr/>
        <w:t xml:space="preserve"> only</w:t>
      </w:r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0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(E) The tangent line is never vertical</w:t>
      </w:r>
    </w:p>
    <w:p>
      <w:pPr>
        <w:numPr>
          <w:ilvl w:val="0"/>
          <w:numId w:val="6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6</m:t>
          </m:r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  <w:r>
        <w:rPr/>
        <w:t xml:space="preserve"> then what is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y</m:t>
              </m:r>
            </m:e>
            <m:sup>
              <m:r>
                <m:rPr>
                  <m:sty m:val="p"/>
                </m:rPr>
                <m:t>′</m:t>
              </m:r>
            </m:sup>
          </m:sSup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6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18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18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18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7"/>
        </w:numPr>
        <w:spacing w:lineRule="exact"/>
      </w:pPr>
      <w:r>
        <w:rPr/>
        <w:t xml:space="preserve">What is the value of</w:t>
      </w:r>
    </w:p>
    <w:p>
      <w:pPr>
        <w:spacing w:after="240" w:lineRule="exact"/>
      </w:pPr>
      <m:oMathPara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>
                  <m:sty m:val="p"/>
                </m:rPr>
                <m:t>Δ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0</m:t>
              </m:r>
            </m:lim>
          </m:limLow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Δ</m:t>
              </m:r>
              <m:r>
                <m:rPr>
                  <m:sty m:val="i"/>
                </m:rPr>
                <m:t>x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Δ</m:t>
              </m:r>
              <m:r>
                <m:rPr>
                  <m:sty m:val="i"/>
                </m:rPr>
                <m:t>x</m:t>
              </m:r>
            </m:den>
          </m:f>
        </m:oMath>
      </m:oMathPara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2</m:t>
          </m:r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4</m:t>
          </m:r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w:r>
        <w:rPr/>
        <w:t xml:space="preserve">(C) 4</w:t>
      </w:r>
    </w:p>
    <w:p>
      <w:pPr>
        <w:spacing w:after="240" w:lineRule="exact"/>
      </w:pPr>
      <w:r>
        <w:rPr/>
        <w:t xml:space="preserve">(D) 2</w:t>
      </w:r>
    </w:p>
    <w:p>
      <w:pPr>
        <w:spacing w:after="240" w:lineRule="exact"/>
      </w:pPr>
      <w:r>
        <w:rPr/>
        <w:t xml:space="preserve">(E) Does not exist</w:t>
      </w:r>
    </w:p>
    <w:p>
      <w:pPr>
        <w:numPr>
          <w:ilvl w:val="0"/>
          <w:numId w:val="8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w</m:t>
          </m:r>
          <m:r>
            <m:rPr>
              <m:sty m:val="p"/>
            </m:rPr>
            <m:t>(</m:t>
          </m:r>
          <m:r>
            <m:rPr>
              <m:sty m:val="i"/>
            </m:rP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/>
                <m:e>
                  <m:r>
                    <m:rPr>
                      <m:sty m:val="i"/>
                    </m:rPr>
                    <m:t>t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e>
          </m:rad>
        </m:oMath>
      </m:oMathPara>
      <w:r>
        <w:rPr/>
        <w:t xml:space="preserve"> what is the value of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w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4</m:t>
          </m:r>
          <m:r>
            <m:rPr>
              <m:sty m:val="p"/>
            </m:rPr>
            <m:t>)</m:t>
          </m:r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15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15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15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15</m:t>
                  </m:r>
                </m:e>
              </m:rad>
            </m:den>
          </m:f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9"/>
        </w:numPr>
        <w:spacing w:lineRule="exact"/>
      </w:pPr>
      <w:r>
        <w:rPr/>
        <w:t xml:space="preserve">At which </w:t>
      </w:r>
      <m:oMathPara>
        <m:oMathParaPr>
          <m:jc m:val="left"/>
        </m:oMathParaPr>
        <m:oMath>
          <m:r>
            <m:rPr>
              <m:sty m:val="i"/>
            </m:rPr>
            <m:t>x</m:t>
          </m:r>
        </m:oMath>
      </m:oMathPara>
      <w:r>
        <w:rPr/>
        <w:t xml:space="preserve"> value does the graph of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3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10</m:t>
          </m:r>
          <m:r>
            <m:rPr>
              <m:sty m:val="i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15</m:t>
          </m:r>
        </m:oMath>
      </m:oMathPara>
      <w:r>
        <w:rPr/>
        <w:t xml:space="preserve"> have a horizontal tangent line?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5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5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0"/>
        </w:numPr>
        <w:spacing w:lineRule="exact"/>
      </w:pPr>
      <w:r>
        <w:rPr/>
        <w:t xml:space="preserve">Find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y</m:t>
              </m:r>
            </m:num>
            <m:den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x</m:t>
              </m:r>
            </m:den>
          </m:f>
        </m:oMath>
      </m:oMathPara>
      <w:r>
        <w:rPr/>
        <w:t xml:space="preserve"> if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4</m:t>
          </m:r>
          <m:r>
            <m:rPr>
              <m:sty m:val="i"/>
            </m:rPr>
            <m:t>x</m:t>
          </m:r>
          <m:r>
            <m:rPr>
              <m:sty m:val="i"/>
            </m:rPr>
            <m:t>y</m:t>
          </m:r>
          <m:r>
            <m:rPr>
              <m:sty m:val="p"/>
            </m:rPr>
            <m:t>+</m:t>
          </m:r>
          <m:r>
            <m:rPr>
              <m:sty m:val="p"/>
            </m:rPr>
            <m:t>2</m:t>
          </m:r>
          <m:sSup>
            <m:sSupPr/>
            <m:e>
              <m:r>
                <m:rPr>
                  <m:sty m:val="i"/>
                </m:rPr>
                <m:t>y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16</m:t>
          </m:r>
        </m:oMath>
      </m:oMathPara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y</m:t>
              </m:r>
            </m:num>
            <m:den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y</m:t>
              </m:r>
            </m:den>
          </m:f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y</m:t>
              </m:r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y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y</m:t>
              </m:r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y</m:t>
              </m:r>
            </m:num>
            <m:den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i"/>
                </m:rPr>
                <m:t>y</m:t>
              </m:r>
            </m:den>
          </m:f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1"/>
        </w:numPr>
        <w:spacing w:lineRule="exact"/>
      </w:pPr>
      <w:r>
        <w:rPr/>
        <w:t xml:space="preserve">At which </w:t>
      </w:r>
      <m:oMathPara>
        <m:oMathParaPr>
          <m:jc m:val="left"/>
        </m:oMathParaPr>
        <m:oMath>
          <m:r>
            <m:rPr>
              <m:sty m:val="i"/>
            </m:rPr>
            <m:t>x</m:t>
          </m:r>
        </m:oMath>
      </m:oMathPara>
      <w:r>
        <w:rPr/>
        <w:t xml:space="preserve"> value(s) does the graph of </w:t>
      </w:r>
      <m:oMathPara>
        <m:oMathParaPr>
          <m:jc m:val="left"/>
        </m:oMathParaPr>
        <m:oMath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24</m:t>
          </m:r>
          <m:r>
            <m:rPr>
              <m:sty m:val="i"/>
            </m:rPr>
            <m:t>x</m:t>
          </m:r>
          <m:r>
            <m:rPr>
              <m:sty m:val="p"/>
            </m:rPr>
            <m:t>+</m:t>
          </m:r>
          <m:r>
            <m:rPr>
              <m:sty m:val="p"/>
            </m:rPr>
            <m:t>16</m:t>
          </m:r>
        </m:oMath>
      </m:oMathPara>
      <w:r>
        <w:rPr/>
        <w:t xml:space="preserve"> have a horizontal tangent line?</w:t>
      </w:r>
    </w:p>
    <w:p>
      <w:pPr>
        <w:spacing w:after="240" w:lineRule="exact"/>
      </w:pPr>
      <w:r>
        <w:rPr/>
        <w:t xml:space="preserve">(A) 1 and -1</w:t>
      </w:r>
    </w:p>
    <w:p>
      <w:pPr>
        <w:spacing w:after="240" w:lineRule="exact"/>
      </w:pPr>
      <w:r>
        <w:rPr/>
        <w:t xml:space="preserve">(B) 2</w:t>
      </w:r>
    </w:p>
    <w:p>
      <w:pPr>
        <w:spacing w:after="240" w:lineRule="exact"/>
      </w:pPr>
      <w:r>
        <w:rPr/>
        <w:t xml:space="preserve">(C) 1</w:t>
      </w:r>
    </w:p>
    <w:p>
      <w:pPr>
        <w:spacing w:after="240" w:lineRule="exact"/>
      </w:pPr>
      <w:r>
        <w:rPr/>
        <w:t xml:space="preserve">(D) 2 and -2</w:t>
      </w:r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2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h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i"/>
            </m:rPr>
            <m:t>f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  <w:r>
        <w:rPr/>
        <w:t xml:space="preserve"> then which of the following is true?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h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h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h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h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3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10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5</m:t>
          </m:r>
        </m:oMath>
      </m:oMathPara>
      <w:r>
        <w:rPr/>
        <w:t xml:space="preserve">, what is the average rate of change of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  <w:r>
        <w:rPr/>
        <w:t xml:space="preserve"> over the interval</w:t>
      </w:r>
    </w:p>
    <w:p>
      <w:pPr>
        <w:spacing w:after="240" w:lineRule="exact"/>
      </w:pPr>
      <m:oMathPara>
        <m:oMath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≤</m:t>
          </m:r>
          <m:r>
            <m:rPr>
              <m:sty m:val="i"/>
            </m:rPr>
            <m:t>x</m:t>
          </m:r>
          <m:r>
            <m:rPr>
              <m:sty m:val="p"/>
            </m:rPr>
            <m:t>≤</m:t>
          </m:r>
          <m:r>
            <m:rPr>
              <m:sty m:val="p"/>
            </m:rPr>
            <m:t>2</m:t>
          </m:r>
        </m:oMath>
      </m:oMathPara>
    </w:p>
    <w:p>
      <w:pPr>
        <w:spacing w:after="240" w:lineRule="exact"/>
      </w:pPr>
      <w:r>
        <w:rPr/>
        <w:t xml:space="preserve">(A) 10</w:t>
      </w:r>
    </w:p>
    <w:p>
      <w:pPr>
        <w:spacing w:after="240" w:lineRule="exact"/>
      </w:pPr>
      <w:r>
        <w:rPr/>
        <w:t xml:space="preserve">(B) 30</w:t>
      </w:r>
    </w:p>
    <w:p>
      <w:pPr>
        <w:spacing w:after="240" w:lineRule="exact"/>
      </w:pPr>
      <w:r>
        <w:rPr/>
        <w:t xml:space="preserve">(C) 20</w:t>
      </w:r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20</m:t>
              </m:r>
            </m:num>
            <m:den>
              <m:r>
                <m:rPr>
                  <m:sty m:val="p"/>
                </m:rPr>
                <m:t>3</m:t>
              </m:r>
            </m:den>
          </m:f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4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h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3</m:t>
          </m:r>
          <m:r>
            <m:rPr>
              <m:sty m:val="p"/>
            </m:rPr>
            <m:t>,</m:t>
          </m:r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,</m:t>
          </m:r>
          <m:sSup>
            <m:sSupPr/>
            <m:e>
              <m:r>
                <m:rPr>
                  <m:sty m:val="i"/>
                </m:rPr>
                <m:t>g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2</m:t>
          </m:r>
        </m:oMath>
      </m:oMathPara>
      <w:r>
        <w:rPr/>
        <w:t xml:space="preserve">, then what is the value of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h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-2</w:t>
      </w:r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13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9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9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5"/>
        </w:numPr>
        <w:spacing w:lineRule="exact"/>
      </w:pPr>
      <w:r>
        <w:rPr/>
        <w:t xml:space="preserve">If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  <w:r>
        <w:rPr/>
        <w:t xml:space="preserve"> then find </w:t>
      </w: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4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2</m:t>
          </m:r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4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2</m:t>
          </m:r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4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4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e>
          </m:d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6"/>
        </w:numPr>
        <w:spacing w:lineRule="exact"/>
      </w:pPr>
      <w:r>
        <w:rPr/>
        <w:t xml:space="preserve">The height (in feet) of a ball thrown vertically upward is given by</w:t>
      </w:r>
    </w:p>
    <w:p>
      <w:pPr>
        <w:spacing w:after="240" w:lineRule="exact"/>
      </w:pPr>
      <m:oMathPara>
        <m:oMath>
          <m:r>
            <m:rPr>
              <m:sty m:val="i"/>
            </m:rPr>
            <m:t>s</m:t>
          </m:r>
          <m:r>
            <m:rPr>
              <m:sty m:val="p"/>
            </m:rPr>
            <m:t>(</m:t>
          </m:r>
          <m:r>
            <m:rPr>
              <m:sty m:val="i"/>
            </m:rP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16</m:t>
          </m:r>
          <m:sSup>
            <m:sSupPr/>
            <m:e>
              <m:r>
                <m:rPr>
                  <m:sty m:val="i"/>
                </m:rPr>
                <m:t>t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32</m:t>
          </m:r>
          <m:r>
            <m:rPr>
              <m:sty m:val="i"/>
            </m:rPr>
            <m:t>t</m:t>
          </m:r>
          <m:r>
            <m:rPr>
              <m:sty m:val="p"/>
            </m:rPr>
            <m:t>+</m:t>
          </m:r>
          <m:r>
            <m:rPr>
              <m:sty m:val="p"/>
            </m:rPr>
            <m:t>64</m:t>
          </m:r>
        </m:oMath>
      </m:oMathPara>
    </w:p>
    <w:p>
      <w:pPr>
        <w:spacing w:after="240" w:lineRule="exact"/>
      </w:pPr>
      <w:r>
        <w:rPr/>
        <w:t xml:space="preserve">where </w:t>
      </w:r>
      <m:oMathPara>
        <m:oMathParaPr>
          <m:jc m:val="left"/>
        </m:oMathParaPr>
        <m:oMath>
          <m:r>
            <m:rPr>
              <m:sty m:val="i"/>
            </m:rPr>
            <m:t>t</m:t>
          </m:r>
        </m:oMath>
      </m:oMathPara>
      <w:r>
        <w:rPr/>
        <w:t xml:space="preserve"> is in seconds. What is the velocity of the ball at time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3</m:t>
          </m:r>
        </m:oMath>
      </m:oMathPara>
      <w:r>
        <w:rPr/>
        <w:t xml:space="preserve"> seconds?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64</m:t>
          </m:r>
          <m:r>
            <m:rPr>
              <m:sty m:val="p"/>
            </m:rPr>
            <m:t>f</m:t>
          </m:r>
          <m:r>
            <m:rPr>
              <m:sty m:val="p"/>
            </m:rPr>
            <m:t>t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64</m:t>
          </m:r>
          <m:r>
            <m:rPr>
              <m:sty m:val="p"/>
            </m:rPr>
            <m:t>f</m:t>
          </m:r>
          <m:r>
            <m:rPr>
              <m:sty m:val="p"/>
            </m:rPr>
            <m:t>t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16</m:t>
          </m:r>
          <m:r>
            <m:rPr>
              <m:sty m:val="p"/>
            </m:rPr>
            <m:t>f</m:t>
          </m:r>
          <m:r>
            <m:rPr>
              <m:sty m:val="p"/>
            </m:rPr>
            <m:t>t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16</m:t>
          </m:r>
          <m:r>
            <m:rPr>
              <m:sty m:val="p"/>
            </m:rPr>
            <m:t>f</m:t>
          </m:r>
          <m:r>
            <m:rPr>
              <m:sty m:val="p"/>
            </m:rPr>
            <m:t>t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numPr>
          <w:ilvl w:val="0"/>
          <w:numId w:val="17"/>
        </w:numPr>
        <w:spacing w:lineRule="exact"/>
      </w:pPr>
      <w:r>
        <w:rPr/>
        <w:t xml:space="preserve">At which point on the graph is the slope of the tangent line closest to the average rate of change of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</m:oMath>
      </m:oMathPara>
      <w:r>
        <w:rPr/>
        <w:t xml:space="preserve"> between points </w:t>
      </w:r>
      <m:oMathPara>
        <m:oMathParaPr>
          <m:jc m:val="left"/>
        </m:oMathParaPr>
        <m:oMath>
          <m:r>
            <m:rPr>
              <m:sty m:val="i"/>
            </m:rPr>
            <m:t>X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i"/>
            </m:rPr>
            <m:t>Y</m:t>
          </m:r>
        </m:oMath>
      </m:oMathPara>
      <w:r>
        <w:rPr/>
        <w:t xml:space="preserve"> ?</w:t>
      </w:r>
    </w:p>
    <w:p>
      <w:pPr>
        <w:spacing w:lineRule="exact"/>
        <w:jc w:val="center"/>
      </w:pPr>
      <w:r>
        <w:rPr/>
        <w:drawing>
          <wp:inline distB="0" distL="0" distR="0" distT="0">
            <wp:extent cx="5486400" cy="4350354"/>
            <wp:effectExtent b="0" l="0" r="0" t="0"/>
            <wp:docPr id="1" name="2024_04_18_9176057936d704163149g-8.jpeg"/>
            <a:graphic>
              <a:graphicData uri="http://schemas.openxmlformats.org/drawingml/2006/picture">
                <pic:pic>
                  <pic:nvPicPr>
                    <pic:cNvPr id="1" name="2024_04_18_9176057936d704163149g-8.jpe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0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(A) A</w:t>
      </w:r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B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C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D</m:t>
          </m:r>
        </m:oMath>
      </m:oMathPara>
    </w:p>
    <w:p>
      <w:pPr>
        <w:spacing w:after="240" w:lineRule="exact"/>
      </w:pPr>
      <w:r>
        <w:rPr/>
        <w:t xml:space="preserve">(E) </w:t>
      </w:r>
      <m:oMathPara>
        <m:oMathParaPr>
          <m:jc m:val="left"/>
        </m:oMathParaPr>
        <m:oMath>
          <m:r>
            <m:rPr>
              <m:sty m:val="p"/>
            </m:rPr>
            <m:t>E</m:t>
          </m:r>
        </m:oMath>
      </m:oMathPara>
    </w:p>
    <w:p>
      <w:pPr>
        <w:numPr>
          <w:ilvl w:val="0"/>
          <w:numId w:val="18"/>
        </w:numPr>
        <w:spacing w:lineRule="exact"/>
      </w:pPr>
      <w:r>
        <w:rPr/>
        <w:t xml:space="preserve">Let </w:t>
      </w:r>
      <m:oMathPara>
        <m:oMathParaPr>
          <m:jc m:val="left"/>
        </m:oMathParaPr>
        <m:oMath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6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10</m:t>
          </m:r>
        </m:oMath>
      </m:oMathPara>
      <w:r>
        <w:rPr/>
        <w:t xml:space="preserve">. At which point(s) on the graph of </w:t>
      </w:r>
      <m:oMathPara>
        <m:oMathParaPr>
          <m:jc m:val="left"/>
        </m:oMathParaPr>
        <m:oMath>
          <m:r>
            <m:rPr>
              <m:sty m:val="i"/>
            </m:rPr>
            <m:t>f</m:t>
          </m:r>
        </m:oMath>
      </m:oMathPara>
      <w:r>
        <w:rPr/>
        <w:t xml:space="preserve"> is the tangent line parallel to the line </w:t>
      </w:r>
      <m:oMathPara>
        <m:oMathParaPr>
          <m:jc m:val="left"/>
        </m:oMathParaPr>
        <m:oMath>
          <m:r>
            <m:rPr>
              <m:sty m:val="p"/>
            </m:rPr>
            <m:t>15</m:t>
          </m:r>
          <m:r>
            <m:rPr>
              <m:sty m:val="i"/>
            </m:rPr>
            <m:t>x</m:t>
          </m:r>
          <m:r>
            <m:rPr>
              <m:sty m:val="p"/>
            </m:rPr>
            <m:t>−</m:t>
          </m:r>
          <m:r>
            <m:rPr>
              <m:sty m:val="i"/>
            </m:rP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11</m:t>
          </m:r>
        </m:oMath>
      </m:oMathPara>
      <w:r>
        <w:rPr/>
        <w:t xml:space="preserve"> ?</w:t>
      </w:r>
    </w:p>
    <w:p>
      <w:pPr>
        <w:spacing w:after="240" w:lineRule="exact"/>
      </w:pPr>
      <w:r>
        <w:rPr/>
        <w:t xml:space="preserve">(A)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6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22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(B)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6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22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(C)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15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(D)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5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15</m:t>
          </m:r>
          <m:r>
            <m:rPr>
              <m:sty m:val="p"/>
            </m:rPr>
            <m:t>)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rPr>
              <m:sty m:val="p"/>
            </m:rPr>
            <m:t>6</m:t>
          </m:r>
          <m:r>
            <m:rPr>
              <m:sty m:val="p"/>
            </m:rPr>
            <m:t>)</m:t>
          </m:r>
        </m:oMath>
      </m:oMathPara>
    </w:p>
    <w:p>
      <w:pPr>
        <w:spacing w:after="240" w:lineRule="exact"/>
      </w:pPr>
      <w:r>
        <w:rPr/>
        <w:t xml:space="preserve">(E) None of the above</w:t>
      </w:r>
    </w:p>
    <w:p>
      <w:pPr>
        <w:spacing w:line="420" w:before="360" w:lineRule="exact"/>
      </w:pPr>
      <w:r>
        <w:rPr>
          <w:b/>
          <w:sz w:val="42"/>
        </w:rPr>
        <w:t xml:space="preserve">5. </w:t>
      </w:r>
      <w:r>
        <w:rPr>
          <w:b/>
          <w:sz w:val="42"/>
        </w:rPr>
        <w:t xml:space="preserve">AP Calculus AB: Section II</w:t>
      </w:r>
    </w:p>
    <w:p>
      <w:pPr>
        <w:spacing w:lineRule="exact"/>
        <w:jc w:val="center"/>
      </w:pPr>
      <w:r>
        <w:rPr/>
        <w:drawing>
          <wp:inline distB="0" distL="0" distR="0" distT="0">
            <wp:extent cx="5486400" cy="3071622"/>
            <wp:effectExtent b="0" l="0" r="0" t="0"/>
            <wp:docPr id="2" name="2024_04_18_9176057936d704163149g-9.jpeg"/>
            <a:graphic>
              <a:graphicData uri="http://schemas.openxmlformats.org/drawingml/2006/picture">
                <pic:pic>
                  <pic:nvPicPr>
                    <pic:cNvPr id="2" name="2024_04_18_9176057936d704163149g-9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Instructions: In the questions below, find the indicated derivatives using the following definitions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>
                    <m:sty m:val="i"/>
                  </m:rPr>
                  <m:t>q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rPr>
                        <m:sty m:val="i"/>
                      </m:rP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)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c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g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p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q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c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s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p>
      <w:pPr>
        <w:numPr>
          <w:ilvl w:val="0"/>
          <w:numId w:val="19"/>
        </w:numPr>
        <w:spacing w:lineRule="exact"/>
      </w:pPr>
      <m:oMathPara>
        <m:oMathParaPr>
          <m:jc m:val="left"/>
        </m:oMathParaPr>
        <m:oMath>
          <m:sSup>
            <m:sSupPr/>
            <m:e>
              <m:r>
                <m:rPr>
                  <m:sty m:val="i"/>
                </m:rPr>
                <m:t>p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p"/>
            </m:rP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</m:oMath>
      </m:oMathPara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multiLevelType w:val="hybridMultilevel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multiLevelType w:val="hybridMultilevel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multiLevelType w:val="hybridMultilevel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multiLevelType w:val="hybridMultilevel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multiLevelType w:val="hybridMultilevel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multiLevelType w:val="hybridMultilevel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multiLevelType w:val="hybridMultilevel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multiLevelType w:val="hybridMultilevel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multiLevelType w:val="hybridMultilevel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multiLevelType w:val="hybridMultilevel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multiLevelType w:val="hybridMultilevel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multiLevelType w:val="hybridMultilevel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2024_04_18_9176057936d704163149g-8.jpeg" TargetMode="Internal"/>
  <Relationship Id="rId6" Type="http://schemas.openxmlformats.org/officeDocument/2006/relationships/image" Target="media/2024_04_18_9176057936d704163149g-9.jpeg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2024-04-18T13:46:57.937Z</dcterms:created>
  <dcterms:modified xsi:type="dcterms:W3CDTF">2024-04-18T13:46:57.937Z</dcterms:modified>
</cp:coreProperties>
</file>