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33EE" w:rsidRDefault="00C868C3">
      <w:pPr>
        <w:jc w:val="center"/>
        <w:rPr>
          <w:sz w:val="36"/>
          <w:szCs w:val="36"/>
        </w:rPr>
      </w:pPr>
      <w:r>
        <w:rPr>
          <w:sz w:val="36"/>
          <w:szCs w:val="36"/>
        </w:rPr>
        <w:t>Técnicas de Inteligencia Computacional Aplicadas a la Solución de Problemas Biomédicos</w:t>
      </w:r>
    </w:p>
    <w:p w14:paraId="00000002" w14:textId="77777777" w:rsidR="00F833EE" w:rsidRDefault="00C868C3">
      <w:pPr>
        <w:jc w:val="center"/>
        <w:rPr>
          <w:sz w:val="36"/>
          <w:szCs w:val="36"/>
        </w:rPr>
      </w:pPr>
      <w:r>
        <w:rPr>
          <w:sz w:val="36"/>
          <w:szCs w:val="36"/>
        </w:rPr>
        <w:t>(Revisión del estado del arte)</w:t>
      </w:r>
    </w:p>
    <w:p w14:paraId="00000003" w14:textId="11FE7684" w:rsidR="00F833EE" w:rsidRDefault="00C868C3">
      <w:pPr>
        <w:jc w:val="both"/>
      </w:pPr>
      <w:r>
        <w:rPr>
          <w:b/>
        </w:rPr>
        <w:t>1.</w:t>
      </w:r>
      <w:sdt>
        <w:sdtPr>
          <w:rPr>
            <w:b/>
          </w:rPr>
          <w:id w:val="1860158549"/>
          <w:citation/>
        </w:sdtPr>
        <w:sdtContent>
          <w:r w:rsidR="001B1C2A">
            <w:rPr>
              <w:b/>
            </w:rPr>
            <w:fldChar w:fldCharType="begin"/>
          </w:r>
          <w:r w:rsidR="001B1C2A">
            <w:instrText xml:space="preserve"> CITATION McK19 \l 2058 </w:instrText>
          </w:r>
          <w:r w:rsidR="001B1C2A">
            <w:rPr>
              <w:b/>
            </w:rPr>
            <w:fldChar w:fldCharType="separate"/>
          </w:r>
          <w:r w:rsidR="00F823B9">
            <w:rPr>
              <w:noProof/>
            </w:rPr>
            <w:t xml:space="preserve"> (McKearney &amp; MacKinnon, 2019)</w:t>
          </w:r>
          <w:r w:rsidR="001B1C2A">
            <w:rPr>
              <w:b/>
            </w:rPr>
            <w:fldChar w:fldCharType="end"/>
          </w:r>
        </w:sdtContent>
      </w:sdt>
      <w:r w:rsidR="001B1C2A">
        <w:rPr>
          <w:b/>
        </w:rPr>
        <w:t xml:space="preserve"> </w:t>
      </w:r>
      <w:r>
        <w:t xml:space="preserve">Utilizaron una red neuronal profunda para clasificar señales pareadas de respuesta del tronco encefálico a estímulos auditivos. La señales se clasificaron en: “respuesta clara”, “respuesta inconclusa” y “sin respuesta”. El </w:t>
      </w:r>
      <w:proofErr w:type="spellStart"/>
      <w:r>
        <w:rPr>
          <w:b/>
        </w:rPr>
        <w:t>dat</w:t>
      </w:r>
      <w:r>
        <w:rPr>
          <w:b/>
        </w:rPr>
        <w:t>aset</w:t>
      </w:r>
      <w:proofErr w:type="spellEnd"/>
      <w:r>
        <w:t xml:space="preserve"> consistió en 232 pares de señales de ocho personas diferentes. Los datos se pueden encontrar en la base de datos </w:t>
      </w:r>
      <w:proofErr w:type="spellStart"/>
      <w:r>
        <w:t>PhysioBank</w:t>
      </w:r>
      <w:proofErr w:type="spellEnd"/>
      <w:r>
        <w:t xml:space="preserve">. La </w:t>
      </w:r>
      <w:r>
        <w:rPr>
          <w:b/>
        </w:rPr>
        <w:t>metodología</w:t>
      </w:r>
      <w:r>
        <w:t xml:space="preserve"> consistió en clasificar todas las señales, después se utilizaron 190 pares para construir una red neuronal que </w:t>
      </w:r>
      <w:r>
        <w:t xml:space="preserve">se ajustó utilizando 10-fold </w:t>
      </w:r>
      <w:proofErr w:type="spellStart"/>
      <w:r>
        <w:t>cross-validation</w:t>
      </w:r>
      <w:proofErr w:type="spellEnd"/>
      <w:r>
        <w:t xml:space="preserve">. Se utilizaron los 42 pares restantes como conjunto de prueba. Como </w:t>
      </w:r>
      <w:r>
        <w:rPr>
          <w:b/>
        </w:rPr>
        <w:t>resultado</w:t>
      </w:r>
      <w:r>
        <w:t>, la red neuronal fue capaz de clasificar las señales con una precisión de 92.9%</w:t>
      </w:r>
    </w:p>
    <w:p w14:paraId="00000005" w14:textId="122FBECD" w:rsidR="00F833EE" w:rsidRDefault="00C868C3">
      <w:pPr>
        <w:jc w:val="both"/>
      </w:pPr>
      <w:r>
        <w:rPr>
          <w:b/>
        </w:rPr>
        <w:t>2.</w:t>
      </w:r>
      <w:r>
        <w:t xml:space="preserve"> </w:t>
      </w:r>
      <w:sdt>
        <w:sdtPr>
          <w:id w:val="1131681581"/>
          <w:citation/>
        </w:sdtPr>
        <w:sdtContent>
          <w:r w:rsidR="00EA67F2">
            <w:fldChar w:fldCharType="begin"/>
          </w:r>
          <w:r w:rsidR="00EA67F2">
            <w:instrText xml:space="preserve"> CITATION Hae18 \l 2058 </w:instrText>
          </w:r>
          <w:r w:rsidR="00EA67F2">
            <w:fldChar w:fldCharType="separate"/>
          </w:r>
          <w:r w:rsidR="00F823B9">
            <w:rPr>
              <w:noProof/>
            </w:rPr>
            <w:t>(Haenssle, y otros, 2018)</w:t>
          </w:r>
          <w:r w:rsidR="00EA67F2">
            <w:fldChar w:fldCharType="end"/>
          </w:r>
        </w:sdtContent>
      </w:sdt>
      <w:r w:rsidR="00EA67F2">
        <w:t xml:space="preserve"> </w:t>
      </w:r>
      <w:r>
        <w:t>Se evaluó el uso</w:t>
      </w:r>
      <w:r>
        <w:t xml:space="preserve"> de redes neuronales convolucionales para la detección de melanoma. El </w:t>
      </w:r>
      <w:proofErr w:type="spellStart"/>
      <w:r>
        <w:rPr>
          <w:b/>
        </w:rPr>
        <w:t>dataset</w:t>
      </w:r>
      <w:proofErr w:type="spellEnd"/>
      <w:r>
        <w:t xml:space="preserve"> fueron 100 imágenes </w:t>
      </w:r>
      <w:proofErr w:type="spellStart"/>
      <w:r>
        <w:t>dermoscópicas</w:t>
      </w:r>
      <w:proofErr w:type="spellEnd"/>
      <w:r>
        <w:t xml:space="preserve"> junto a sus correspondientes diagnósticos. La </w:t>
      </w:r>
      <w:r>
        <w:rPr>
          <w:b/>
        </w:rPr>
        <w:t>metodología</w:t>
      </w:r>
      <w:r>
        <w:t xml:space="preserve"> consistió en utilizar la arquitectura “</w:t>
      </w:r>
      <w:proofErr w:type="spellStart"/>
      <w:r>
        <w:t>Google’s</w:t>
      </w:r>
      <w:proofErr w:type="spellEnd"/>
      <w:r>
        <w:t xml:space="preserve"> </w:t>
      </w:r>
      <w:proofErr w:type="spellStart"/>
      <w:r>
        <w:t>Inception</w:t>
      </w:r>
      <w:proofErr w:type="spellEnd"/>
      <w:r>
        <w:t xml:space="preserve"> v4”. Una vez la red neurona</w:t>
      </w:r>
      <w:r>
        <w:t>l fue entrenada se midió la sensibilidad, especificidad y área bajo la curva para clasificar los diagnósticos. Los resultados se contrastaron con la opinión de un grupo internacional de 58 dermatólogos. También se comparó con los 5 mejores algoritmos del c</w:t>
      </w:r>
      <w:r>
        <w:t xml:space="preserve">oncurso ISBI  2016. Como </w:t>
      </w:r>
      <w:r>
        <w:rPr>
          <w:b/>
        </w:rPr>
        <w:t>resultado</w:t>
      </w:r>
      <w:r>
        <w:t xml:space="preserve"> se obtuvo  una sensibilidad y especificidad de 86.6% y 71.3% para el nivel I. Después de proporcionar más información clínica la sensibilidad aumentó a 88.9% y la especificidad a 75.7%. La red neuronal obtuvo resultados c</w:t>
      </w:r>
      <w:r>
        <w:t>ercanos a los mejores 3 algoritmos del concurso ISBI 2016.</w:t>
      </w:r>
    </w:p>
    <w:p w14:paraId="00000006" w14:textId="0E29E950" w:rsidR="00F833EE" w:rsidRDefault="00C868C3">
      <w:pPr>
        <w:jc w:val="both"/>
      </w:pPr>
      <w:r>
        <w:rPr>
          <w:b/>
        </w:rPr>
        <w:t>3.</w:t>
      </w:r>
      <w:r>
        <w:t xml:space="preserve"> </w:t>
      </w:r>
      <w:sdt>
        <w:sdtPr>
          <w:id w:val="238524606"/>
          <w:citation/>
        </w:sdtPr>
        <w:sdtContent>
          <w:r w:rsidR="001B3C03">
            <w:fldChar w:fldCharType="begin"/>
          </w:r>
          <w:r w:rsidR="001B3C03">
            <w:instrText xml:space="preserve"> CITATION Raj17 \l 2058 </w:instrText>
          </w:r>
          <w:r w:rsidR="001B3C03">
            <w:fldChar w:fldCharType="separate"/>
          </w:r>
          <w:r w:rsidR="00F823B9">
            <w:rPr>
              <w:noProof/>
            </w:rPr>
            <w:t>(Rajpurkar, Hannun, Haghpanahi, Bourn, &amp; Ng, 2017)</w:t>
          </w:r>
          <w:r w:rsidR="001B3C03">
            <w:fldChar w:fldCharType="end"/>
          </w:r>
        </w:sdtContent>
      </w:sdt>
      <w:r w:rsidR="001B3C03">
        <w:t xml:space="preserve"> </w:t>
      </w:r>
      <w:r>
        <w:t xml:space="preserve">Se utilizó una red neuronal para detectar una amplia variedad de arritmias a través de electrocardiogramas. El </w:t>
      </w:r>
      <w:proofErr w:type="spellStart"/>
      <w:r>
        <w:rPr>
          <w:b/>
        </w:rPr>
        <w:t>dataset</w:t>
      </w:r>
      <w:proofErr w:type="spellEnd"/>
      <w:r>
        <w:t xml:space="preserve"> </w:t>
      </w:r>
      <w:r w:rsidR="001B3C03">
        <w:t>consistió en</w:t>
      </w:r>
      <w:r>
        <w:t xml:space="preserve"> 64,121 elect</w:t>
      </w:r>
      <w:r>
        <w:t xml:space="preserve">rocardiogramas de 29,163 pacientes diferentes. Cada uno de los electrocardiogramas abarca 30 segundos. La </w:t>
      </w:r>
      <w:r>
        <w:rPr>
          <w:b/>
        </w:rPr>
        <w:t>metodología</w:t>
      </w:r>
      <w:r>
        <w:t xml:space="preserve"> consistió en entrenar una red convolucional de 34 capas para después comparar sus resultados contra la opinión de 6 cardiólogos diferentes</w:t>
      </w:r>
      <w:r>
        <w:t xml:space="preserve">. Como </w:t>
      </w:r>
      <w:r>
        <w:rPr>
          <w:b/>
        </w:rPr>
        <w:t>resultado</w:t>
      </w:r>
      <w:r>
        <w:t xml:space="preserve">, se obtuvo un modelo que </w:t>
      </w:r>
      <w:proofErr w:type="spellStart"/>
      <w:r>
        <w:t>que</w:t>
      </w:r>
      <w:proofErr w:type="spellEnd"/>
      <w:r>
        <w:t xml:space="preserve"> mejoró tanto en sensibilidad como en precisión al promedio de los cardiólogos.</w:t>
      </w:r>
    </w:p>
    <w:p w14:paraId="00000007" w14:textId="4A7C7472" w:rsidR="00F833EE" w:rsidRDefault="00C868C3">
      <w:pPr>
        <w:jc w:val="both"/>
      </w:pPr>
      <w:r>
        <w:rPr>
          <w:b/>
        </w:rPr>
        <w:t>4.</w:t>
      </w:r>
      <w:r>
        <w:t xml:space="preserve"> </w:t>
      </w:r>
      <w:sdt>
        <w:sdtPr>
          <w:id w:val="-860893512"/>
          <w:citation/>
        </w:sdtPr>
        <w:sdtContent>
          <w:r w:rsidR="00EA67F2">
            <w:fldChar w:fldCharType="begin"/>
          </w:r>
          <w:r w:rsidR="00CB6199">
            <w:instrText xml:space="preserve">CITATION Est17 \l 2058 </w:instrText>
          </w:r>
          <w:r w:rsidR="00EA67F2">
            <w:fldChar w:fldCharType="separate"/>
          </w:r>
          <w:r w:rsidR="00F823B9">
            <w:rPr>
              <w:noProof/>
            </w:rPr>
            <w:t>(Esteva, y otros, 2017)</w:t>
          </w:r>
          <w:r w:rsidR="00EA67F2">
            <w:fldChar w:fldCharType="end"/>
          </w:r>
        </w:sdtContent>
      </w:sdt>
      <w:r>
        <w:t xml:space="preserve"> Se creó una red neuronal para clasificar de manera automática casos de </w:t>
      </w:r>
      <w:r>
        <w:t xml:space="preserve">cáncer o lesiones en la piel, a través de imágenes junto con su respectivo diagnóstico. El </w:t>
      </w:r>
      <w:proofErr w:type="spellStart"/>
      <w:r>
        <w:rPr>
          <w:b/>
        </w:rPr>
        <w:t>dataset</w:t>
      </w:r>
      <w:proofErr w:type="spellEnd"/>
      <w:r>
        <w:t xml:space="preserve"> lo conformaron 129,450 imágenes etiquetados con el diagnóstico correcto. En la base de datos se encuentran imágenes con 2,032 enfermedades diferentes. Como </w:t>
      </w:r>
      <w:r>
        <w:rPr>
          <w:b/>
        </w:rPr>
        <w:t>m</w:t>
      </w:r>
      <w:r>
        <w:rPr>
          <w:b/>
        </w:rPr>
        <w:t>etodología</w:t>
      </w:r>
      <w:r>
        <w:t xml:space="preserve"> se utilizó una arquitectura conocida como “</w:t>
      </w:r>
      <w:proofErr w:type="spellStart"/>
      <w:r>
        <w:t>GoogleNet</w:t>
      </w:r>
      <w:proofErr w:type="spellEnd"/>
      <w:r>
        <w:t xml:space="preserve"> </w:t>
      </w:r>
      <w:proofErr w:type="spellStart"/>
      <w:r>
        <w:t>Inception</w:t>
      </w:r>
      <w:proofErr w:type="spellEnd"/>
      <w:r>
        <w:t xml:space="preserve"> v3” que fue entrenada previamente con aproximadamente 1.28 millones de imágenes del concurso “2014 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Visual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”, después se entrenó para el </w:t>
      </w:r>
      <w:proofErr w:type="spellStart"/>
      <w:r>
        <w:t>data</w:t>
      </w:r>
      <w:r>
        <w:t>set</w:t>
      </w:r>
      <w:proofErr w:type="spellEnd"/>
      <w:r>
        <w:t xml:space="preserve"> particular utilizando aprendizaje transferido. Como </w:t>
      </w:r>
      <w:r>
        <w:rPr>
          <w:b/>
        </w:rPr>
        <w:t>resultado</w:t>
      </w:r>
      <w:r>
        <w:t>, se logró crear un modelo que tiene una precisión del mismo nivel que un grupo de 21 dermatólogos certificados.</w:t>
      </w:r>
    </w:p>
    <w:p w14:paraId="00000008" w14:textId="275D291B" w:rsidR="00F833EE" w:rsidRDefault="00C868C3">
      <w:pPr>
        <w:jc w:val="both"/>
      </w:pPr>
      <w:r>
        <w:rPr>
          <w:b/>
        </w:rPr>
        <w:t>5.</w:t>
      </w:r>
      <w:r>
        <w:t xml:space="preserve"> </w:t>
      </w:r>
      <w:sdt>
        <w:sdtPr>
          <w:id w:val="293800837"/>
          <w:citation/>
        </w:sdtPr>
        <w:sdtContent>
          <w:r w:rsidR="00CB6199">
            <w:fldChar w:fldCharType="begin"/>
          </w:r>
          <w:r w:rsidR="00CB6199">
            <w:instrText xml:space="preserve"> CITATION Kan17 \l 2058 </w:instrText>
          </w:r>
          <w:r w:rsidR="00CB6199">
            <w:fldChar w:fldCharType="separate"/>
          </w:r>
          <w:r w:rsidR="00F823B9">
            <w:rPr>
              <w:noProof/>
            </w:rPr>
            <w:t>(Kang, Min, &amp; Ye, 2017)</w:t>
          </w:r>
          <w:r w:rsidR="00CB6199">
            <w:fldChar w:fldCharType="end"/>
          </w:r>
        </w:sdtContent>
      </w:sdt>
      <w:r w:rsidR="00CB6199">
        <w:t xml:space="preserve"> </w:t>
      </w:r>
      <w:r>
        <w:t>Se utiliza una red convolucional profunda para inte</w:t>
      </w:r>
      <w:r>
        <w:t xml:space="preserve">rpretar de mejor manera imágenes provenientes de tomografías con un bajo nivel de rayos X. El </w:t>
      </w:r>
      <w:proofErr w:type="spellStart"/>
      <w:r>
        <w:rPr>
          <w:b/>
        </w:rPr>
        <w:t>dataset</w:t>
      </w:r>
      <w:proofErr w:type="spellEnd"/>
      <w:r>
        <w:t xml:space="preserve"> consiste en 2304 imágenes de 10 pacientes diferentes. Este </w:t>
      </w:r>
      <w:proofErr w:type="spellStart"/>
      <w:r>
        <w:t>dataset</w:t>
      </w:r>
      <w:proofErr w:type="spellEnd"/>
      <w:r>
        <w:t xml:space="preserve"> fue parte del concurso “CT </w:t>
      </w:r>
      <w:proofErr w:type="spellStart"/>
      <w:r>
        <w:t>low-dose</w:t>
      </w:r>
      <w:proofErr w:type="spellEnd"/>
      <w:r>
        <w:t xml:space="preserve"> Grand </w:t>
      </w:r>
      <w:proofErr w:type="spellStart"/>
      <w:r>
        <w:t>Challenge</w:t>
      </w:r>
      <w:proofErr w:type="spellEnd"/>
      <w:r>
        <w:t xml:space="preserve">” del 2016. La </w:t>
      </w:r>
      <w:r>
        <w:rPr>
          <w:b/>
        </w:rPr>
        <w:t>metodología</w:t>
      </w:r>
      <w:r>
        <w:t xml:space="preserve"> consiste </w:t>
      </w:r>
      <w:r>
        <w:t xml:space="preserve">en entrenar un modelo que se aplique sobre los </w:t>
      </w:r>
      <w:r>
        <w:lastRenderedPageBreak/>
        <w:t xml:space="preserve">coeficientes de la transformada wavelet de tomografías de dosis bajas. Como </w:t>
      </w:r>
      <w:r>
        <w:rPr>
          <w:b/>
        </w:rPr>
        <w:t>resultado</w:t>
      </w:r>
      <w:r>
        <w:t xml:space="preserve"> se obtuvo un modelo que es además de ser capaz de remover patrones complejos de ruido presentes en las tomografías, es un m</w:t>
      </w:r>
      <w:r>
        <w:t>étodo eficiente.</w:t>
      </w:r>
    </w:p>
    <w:p w14:paraId="00000009" w14:textId="35FD7B67" w:rsidR="00F833EE" w:rsidRDefault="00C868C3">
      <w:pPr>
        <w:jc w:val="both"/>
      </w:pPr>
      <w:r>
        <w:rPr>
          <w:b/>
        </w:rPr>
        <w:t>6.</w:t>
      </w:r>
      <w:r>
        <w:t xml:space="preserve"> </w:t>
      </w:r>
      <w:sdt>
        <w:sdtPr>
          <w:id w:val="-1067951848"/>
          <w:citation/>
        </w:sdtPr>
        <w:sdtContent>
          <w:r w:rsidR="00B017AE">
            <w:fldChar w:fldCharType="begin"/>
          </w:r>
          <w:r w:rsidR="00B017AE">
            <w:instrText xml:space="preserve"> CITATION Ken \l 2058 </w:instrText>
          </w:r>
          <w:r w:rsidR="00B017AE">
            <w:fldChar w:fldCharType="separate"/>
          </w:r>
          <w:r w:rsidR="00F823B9">
            <w:rPr>
              <w:noProof/>
            </w:rPr>
            <w:t>(Nakajima, y otros, 2017)</w:t>
          </w:r>
          <w:r w:rsidR="00B017AE">
            <w:fldChar w:fldCharType="end"/>
          </w:r>
        </w:sdtContent>
      </w:sdt>
      <w:r>
        <w:t xml:space="preserve">Se creó una red neuronal para ayudar a diagnosticar casos de cardiopatía isquémica. El </w:t>
      </w:r>
      <w:proofErr w:type="spellStart"/>
      <w:r>
        <w:rPr>
          <w:b/>
        </w:rPr>
        <w:t>dataset</w:t>
      </w:r>
      <w:proofErr w:type="spellEnd"/>
      <w:r>
        <w:t xml:space="preserve"> </w:t>
      </w:r>
      <w:r w:rsidR="00CC6B66">
        <w:t>consiste en</w:t>
      </w:r>
      <w:r>
        <w:t xml:space="preserve"> 1001 imágenes de 12 hospitales. La </w:t>
      </w:r>
      <w:r>
        <w:rPr>
          <w:b/>
        </w:rPr>
        <w:t>metodología</w:t>
      </w:r>
      <w:r>
        <w:t xml:space="preserve"> consistió en entrenar una red neuronal que clasifique ár</w:t>
      </w:r>
      <w:r>
        <w:t xml:space="preserve">eas potencialmente anormales como verdaderas o falsas. Después se compararon los resultados contra la opinión de 364 expertos diferentes. Como </w:t>
      </w:r>
      <w:r>
        <w:rPr>
          <w:b/>
        </w:rPr>
        <w:t>resultado</w:t>
      </w:r>
      <w:r>
        <w:t xml:space="preserve"> se obtuvo un modelo capaz de obtener mejores resultados que los métodos convencionales.</w:t>
      </w:r>
    </w:p>
    <w:p w14:paraId="0000000A" w14:textId="0E59B3B3" w:rsidR="00F833EE" w:rsidRDefault="00C868C3">
      <w:pPr>
        <w:jc w:val="both"/>
      </w:pPr>
      <w:r>
        <w:rPr>
          <w:b/>
        </w:rPr>
        <w:t>7.</w:t>
      </w:r>
      <w:r>
        <w:t xml:space="preserve"> </w:t>
      </w:r>
      <w:sdt>
        <w:sdtPr>
          <w:id w:val="-833212720"/>
          <w:citation/>
        </w:sdtPr>
        <w:sdtContent>
          <w:r w:rsidR="001B1C2A">
            <w:fldChar w:fldCharType="begin"/>
          </w:r>
          <w:r w:rsidR="001B1C2A">
            <w:instrText xml:space="preserve"> CITATION Moh \l 2058 </w:instrText>
          </w:r>
          <w:r w:rsidR="001B1C2A">
            <w:fldChar w:fldCharType="separate"/>
          </w:r>
          <w:r w:rsidR="00F823B9">
            <w:rPr>
              <w:noProof/>
            </w:rPr>
            <w:t>(Mohsen, El-Dahshan, El-Horbaty, &amp; Salem, 2018)</w:t>
          </w:r>
          <w:r w:rsidR="001B1C2A">
            <w:fldChar w:fldCharType="end"/>
          </w:r>
        </w:sdtContent>
      </w:sdt>
      <w:r w:rsidR="001B1C2A">
        <w:t xml:space="preserve"> S</w:t>
      </w:r>
      <w:r>
        <w:t>e utilizó una red neuronal profunda para clasificar imágenes provenientes de resonancias magnéticas en 4 categorías distintas, para detectar tumores cerebrales</w:t>
      </w:r>
      <w:r>
        <w:t xml:space="preserve">. El </w:t>
      </w:r>
      <w:proofErr w:type="spellStart"/>
      <w:r>
        <w:rPr>
          <w:b/>
        </w:rPr>
        <w:t>dataset</w:t>
      </w:r>
      <w:proofErr w:type="spellEnd"/>
      <w:r>
        <w:t xml:space="preserve"> </w:t>
      </w:r>
      <w:r w:rsidR="00CC6B66">
        <w:t>consiste en</w:t>
      </w:r>
      <w:r>
        <w:t xml:space="preserve"> 66 imágenes de resonancias magnéticas de diferentes cerebr</w:t>
      </w:r>
      <w:r>
        <w:t xml:space="preserve">os. La </w:t>
      </w:r>
      <w:r>
        <w:rPr>
          <w:b/>
        </w:rPr>
        <w:t>metodología</w:t>
      </w:r>
      <w:r>
        <w:t xml:space="preserve"> consistió en utilizar un algoritmo conocido como C-</w:t>
      </w:r>
      <w:proofErr w:type="spellStart"/>
      <w:r>
        <w:t>means</w:t>
      </w:r>
      <w:proofErr w:type="spellEnd"/>
      <w:r>
        <w:t xml:space="preserve"> difuso para segmentar las imágenes, después extraer características utilizando una transformada wavelet y una técnica conocida como PCA. Finalmente se clasificaban las imágenes uti</w:t>
      </w:r>
      <w:r>
        <w:t xml:space="preserve">lizando la red neuronal profunda. Como </w:t>
      </w:r>
      <w:r>
        <w:rPr>
          <w:b/>
        </w:rPr>
        <w:t>resultado</w:t>
      </w:r>
      <w:r>
        <w:t xml:space="preserve">, se obtuvo un modelo eficiente con buenas evaluaciones en las métricas convencionales. </w:t>
      </w:r>
    </w:p>
    <w:p w14:paraId="0000000B" w14:textId="6A155ED2" w:rsidR="00F833EE" w:rsidRDefault="00C868C3">
      <w:pPr>
        <w:jc w:val="both"/>
      </w:pPr>
      <w:r>
        <w:rPr>
          <w:b/>
        </w:rPr>
        <w:t>8.</w:t>
      </w:r>
      <w:r w:rsidR="00EA67F2">
        <w:t xml:space="preserve"> </w:t>
      </w:r>
      <w:sdt>
        <w:sdtPr>
          <w:id w:val="-1866819228"/>
          <w:citation/>
        </w:sdtPr>
        <w:sdtContent>
          <w:r w:rsidR="00EA67F2">
            <w:fldChar w:fldCharType="begin"/>
          </w:r>
          <w:r w:rsidR="00EA67F2">
            <w:instrText xml:space="preserve"> CITATION Das17 \l 2058 </w:instrText>
          </w:r>
          <w:r w:rsidR="00EA67F2">
            <w:fldChar w:fldCharType="separate"/>
          </w:r>
          <w:r w:rsidR="00F823B9">
            <w:rPr>
              <w:noProof/>
            </w:rPr>
            <w:t>(Dasgupta &amp; Singh, 2017)</w:t>
          </w:r>
          <w:r w:rsidR="00EA67F2">
            <w:fldChar w:fldCharType="end"/>
          </w:r>
        </w:sdtContent>
      </w:sdt>
      <w:r w:rsidR="00F823B9">
        <w:t xml:space="preserve"> </w:t>
      </w:r>
      <w:r>
        <w:t>Se utilizó una red neuronal para segmentar automáticamente imágenes de vasos sanguíneos</w:t>
      </w:r>
      <w:r>
        <w:t xml:space="preserve"> de l</w:t>
      </w:r>
      <w:r>
        <w:t xml:space="preserve">a retina. Se utilizó un </w:t>
      </w:r>
      <w:proofErr w:type="spellStart"/>
      <w:r>
        <w:rPr>
          <w:b/>
        </w:rPr>
        <w:t>dataset</w:t>
      </w:r>
      <w:proofErr w:type="spellEnd"/>
      <w:r>
        <w:t xml:space="preserve"> conocido como DRIVE que </w:t>
      </w:r>
      <w:r w:rsidR="00CC6B66">
        <w:t>consiste en</w:t>
      </w:r>
      <w:r>
        <w:t xml:space="preserve"> imágenes de 400 pacientes distintos con diabetes de entre 25 y 90 años junto con sus máscaras de segmentación. La </w:t>
      </w:r>
      <w:r>
        <w:rPr>
          <w:b/>
        </w:rPr>
        <w:t>metodología</w:t>
      </w:r>
      <w:r>
        <w:t xml:space="preserve"> consistió en </w:t>
      </w:r>
      <w:proofErr w:type="spellStart"/>
      <w:r>
        <w:t>preprocesar</w:t>
      </w:r>
      <w:proofErr w:type="spellEnd"/>
      <w:r>
        <w:t xml:space="preserve"> las imágenes extrayendo el canal verd</w:t>
      </w:r>
      <w:r>
        <w:t xml:space="preserve">e de la </w:t>
      </w:r>
      <w:proofErr w:type="spellStart"/>
      <w:r>
        <w:t>imágen</w:t>
      </w:r>
      <w:proofErr w:type="spellEnd"/>
      <w:r>
        <w:t xml:space="preserve"> para después normalizarla. Una vez procesadas las imágenes se entrenó una red neuronal con 7 capas de convolución. El </w:t>
      </w:r>
      <w:r>
        <w:rPr>
          <w:b/>
        </w:rPr>
        <w:t>resultado</w:t>
      </w:r>
      <w:r>
        <w:t xml:space="preserve"> que se obtuvo fue un modelo con 95.33% de precisión.</w:t>
      </w:r>
    </w:p>
    <w:p w14:paraId="4B00222C" w14:textId="049C66DC" w:rsidR="009769C6" w:rsidRPr="00D079CA" w:rsidRDefault="009769C6">
      <w:pPr>
        <w:jc w:val="both"/>
      </w:pPr>
      <w:r w:rsidRPr="009769C6">
        <w:rPr>
          <w:b/>
          <w:bCs/>
          <w:lang w:val="en-US"/>
        </w:rPr>
        <w:t xml:space="preserve">9. </w:t>
      </w:r>
      <w:sdt>
        <w:sdtPr>
          <w:id w:val="403807835"/>
          <w:citation/>
        </w:sdtPr>
        <w:sdtContent>
          <w:r>
            <w:fldChar w:fldCharType="begin"/>
          </w:r>
          <w:r w:rsidRPr="009769C6">
            <w:rPr>
              <w:lang w:val="en-US"/>
            </w:rPr>
            <w:instrText xml:space="preserve"> CITATION Gia19 \l 2058 </w:instrText>
          </w:r>
          <w:r>
            <w:fldChar w:fldCharType="separate"/>
          </w:r>
          <w:r w:rsidR="00F823B9" w:rsidRPr="00F823B9">
            <w:rPr>
              <w:noProof/>
            </w:rPr>
            <w:t>(Giannakakis, Trivizakis, Tsiknakis, &amp; Marias, 2019)</w:t>
          </w:r>
          <w:r>
            <w:fldChar w:fldCharType="end"/>
          </w:r>
        </w:sdtContent>
      </w:sdt>
      <w:r w:rsidRPr="009769C6">
        <w:t xml:space="preserve"> Se utiliz</w:t>
      </w:r>
      <w:r>
        <w:t xml:space="preserve">ó </w:t>
      </w:r>
      <w:r w:rsidRPr="009769C6">
        <w:t>una red</w:t>
      </w:r>
      <w:r>
        <w:t xml:space="preserve"> neuronal profunda para identificar diferentes estados de estrés, a partir de electrocardiogramas. El </w:t>
      </w:r>
      <w:proofErr w:type="spellStart"/>
      <w:r>
        <w:rPr>
          <w:b/>
          <w:bCs/>
        </w:rPr>
        <w:t>dataset</w:t>
      </w:r>
      <w:proofErr w:type="spellEnd"/>
      <w:r w:rsidR="00E47721">
        <w:t xml:space="preserve"> que se utilizó consiste en electrocardiogramas de 24 personas (7 mujeres y 17 hombres) </w:t>
      </w:r>
      <w:r w:rsidR="00D079CA">
        <w:t xml:space="preserve">de alrededor de 47 años. La </w:t>
      </w:r>
      <w:r w:rsidR="00D079CA">
        <w:rPr>
          <w:b/>
          <w:bCs/>
        </w:rPr>
        <w:t xml:space="preserve">metodología </w:t>
      </w:r>
      <w:r w:rsidR="00D079CA">
        <w:t xml:space="preserve">consistió en </w:t>
      </w:r>
      <w:proofErr w:type="spellStart"/>
      <w:r w:rsidR="00D079CA">
        <w:t>preprocesar</w:t>
      </w:r>
      <w:proofErr w:type="spellEnd"/>
      <w:r w:rsidR="00D079CA">
        <w:t xml:space="preserve"> las señales aplicando diferentes filtros, para después utilizar una red neuronal que clasificara las señales por medio de aprendizaje supervisado. El </w:t>
      </w:r>
      <w:r w:rsidR="00D079CA">
        <w:rPr>
          <w:b/>
          <w:bCs/>
        </w:rPr>
        <w:t xml:space="preserve">resultado </w:t>
      </w:r>
      <w:r w:rsidR="00D079CA">
        <w:t>obtenido fue una precisión de 89.8%</w:t>
      </w:r>
    </w:p>
    <w:p w14:paraId="0000000C" w14:textId="5F8F6412" w:rsidR="00F833EE" w:rsidRPr="00F823B9" w:rsidRDefault="00F823B9">
      <w:pPr>
        <w:jc w:val="both"/>
        <w:rPr>
          <w:b/>
          <w:bCs/>
        </w:rPr>
      </w:pPr>
      <w:r w:rsidRPr="00F823B9">
        <w:rPr>
          <w:b/>
          <w:bCs/>
          <w:lang w:val="en-US"/>
        </w:rPr>
        <w:t>10.</w:t>
      </w:r>
      <w:sdt>
        <w:sdtPr>
          <w:rPr>
            <w:b/>
            <w:bCs/>
          </w:rPr>
          <w:id w:val="-363136148"/>
          <w:citation/>
        </w:sdtPr>
        <w:sdtContent>
          <w:r>
            <w:rPr>
              <w:b/>
              <w:bCs/>
            </w:rPr>
            <w:fldChar w:fldCharType="begin"/>
          </w:r>
          <w:r w:rsidRPr="00F823B9">
            <w:rPr>
              <w:b/>
              <w:bCs/>
              <w:lang w:val="en-US"/>
            </w:rPr>
            <w:instrText xml:space="preserve"> CITATION Ach182 \l 2058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  <w:lang w:val="en-US"/>
            </w:rPr>
            <w:t xml:space="preserve"> </w:t>
          </w:r>
          <w:r w:rsidRPr="00F823B9">
            <w:rPr>
              <w:noProof/>
            </w:rPr>
            <w:t>(Acharya, y otros, Automated identification of shockable and non-shockable life-threatening ventricular arrhythmias using convolutional neural network, 2018)</w:t>
          </w:r>
          <w:r>
            <w:rPr>
              <w:b/>
              <w:bCs/>
            </w:rPr>
            <w:fldChar w:fldCharType="end"/>
          </w:r>
        </w:sdtContent>
      </w:sdt>
      <w:r w:rsidRPr="00F823B9">
        <w:rPr>
          <w:b/>
          <w:bCs/>
        </w:rPr>
        <w:t xml:space="preserve"> </w:t>
      </w:r>
      <w:r w:rsidRPr="00F823B9">
        <w:t xml:space="preserve">Se </w:t>
      </w:r>
      <w:r w:rsidRPr="00F823B9">
        <w:t>creó</w:t>
      </w:r>
      <w:r w:rsidRPr="00F823B9">
        <w:t xml:space="preserve"> una red neuronal </w:t>
      </w:r>
      <w:r w:rsidRPr="00F823B9">
        <w:t>convolucional</w:t>
      </w:r>
      <w:r w:rsidRPr="00F823B9">
        <w:t xml:space="preserve"> para </w:t>
      </w:r>
      <w:r w:rsidRPr="00F823B9">
        <w:t>clasificar electrocardiogramas de 2 segundos de dura</w:t>
      </w:r>
      <w:r>
        <w:t xml:space="preserve">ción en ritmos </w:t>
      </w:r>
      <w:proofErr w:type="spellStart"/>
      <w:r>
        <w:t>desfibrilables</w:t>
      </w:r>
      <w:proofErr w:type="spellEnd"/>
      <w:r>
        <w:t xml:space="preserve"> y no </w:t>
      </w:r>
      <w:proofErr w:type="spellStart"/>
      <w:r>
        <w:t>desfibrilables</w:t>
      </w:r>
      <w:proofErr w:type="spellEnd"/>
      <w:r w:rsidRPr="00F823B9">
        <w:t xml:space="preserve">. </w:t>
      </w:r>
      <w:r>
        <w:t xml:space="preserve">El </w:t>
      </w:r>
      <w:proofErr w:type="spellStart"/>
      <w:r>
        <w:rPr>
          <w:b/>
          <w:bCs/>
        </w:rPr>
        <w:t>dataset</w:t>
      </w:r>
      <w:proofErr w:type="spellEnd"/>
      <w:r>
        <w:t xml:space="preserve"> que se utilizó </w:t>
      </w:r>
      <w:r w:rsidR="00A530B0">
        <w:t>fueron 3 bases de datos públicas: MITDB (48 señales), VFDB (22 señales) y CUDB(35 señales)</w:t>
      </w:r>
      <w:r>
        <w:t xml:space="preserve">. La </w:t>
      </w:r>
      <w:r>
        <w:rPr>
          <w:b/>
          <w:bCs/>
        </w:rPr>
        <w:t xml:space="preserve">metodología </w:t>
      </w:r>
      <w:r>
        <w:t xml:space="preserve">consistió en </w:t>
      </w:r>
      <w:r>
        <w:t>entrenar una red neuronal de 11 capas de convolución para clasificar los electrocardiogramas</w:t>
      </w:r>
      <w:r>
        <w:t xml:space="preserve">. El </w:t>
      </w:r>
      <w:r>
        <w:rPr>
          <w:b/>
          <w:bCs/>
        </w:rPr>
        <w:t xml:space="preserve">resultado </w:t>
      </w:r>
      <w:r>
        <w:t>obtenido fue un</w:t>
      </w:r>
      <w:r>
        <w:t xml:space="preserve"> modelo con </w:t>
      </w:r>
      <w:r>
        <w:t xml:space="preserve">precisión de </w:t>
      </w:r>
      <w:r>
        <w:t>93</w:t>
      </w:r>
      <w:r>
        <w:t>.</w:t>
      </w:r>
      <w:r>
        <w:t>1</w:t>
      </w:r>
      <w:r>
        <w:t>8%</w:t>
      </w:r>
      <w:r>
        <w:t>, sensibilidad de 95.32% y especificidad de 91.04%</w:t>
      </w:r>
    </w:p>
    <w:p w14:paraId="2C559EF9" w14:textId="56CBCDF1" w:rsidR="00F823B9" w:rsidRPr="00F823B9" w:rsidRDefault="00F823B9">
      <w:pPr>
        <w:jc w:val="both"/>
        <w:rPr>
          <w:b/>
          <w:bCs/>
        </w:rPr>
      </w:pPr>
      <w:r w:rsidRPr="00F823B9">
        <w:rPr>
          <w:b/>
          <w:bCs/>
        </w:rPr>
        <w:t>11.</w:t>
      </w:r>
      <w:sdt>
        <w:sdtPr>
          <w:rPr>
            <w:b/>
            <w:bCs/>
          </w:rPr>
          <w:id w:val="-1379546477"/>
          <w:citation/>
        </w:sdtPr>
        <w:sdtContent>
          <w:r>
            <w:rPr>
              <w:b/>
              <w:bCs/>
            </w:rPr>
            <w:fldChar w:fldCharType="begin"/>
          </w:r>
          <w:r w:rsidRPr="00F823B9">
            <w:rPr>
              <w:b/>
              <w:bCs/>
            </w:rPr>
            <w:instrText xml:space="preserve"> CITATION Ach181 \l 2058 </w:instrText>
          </w:r>
          <w:r>
            <w:rPr>
              <w:b/>
              <w:bCs/>
            </w:rPr>
            <w:fldChar w:fldCharType="separate"/>
          </w:r>
          <w:r w:rsidRPr="00F823B9">
            <w:rPr>
              <w:b/>
              <w:bCs/>
              <w:noProof/>
            </w:rPr>
            <w:t xml:space="preserve"> </w:t>
          </w:r>
          <w:r w:rsidRPr="00A530B0">
            <w:rPr>
              <w:noProof/>
            </w:rPr>
            <w:t>(Acharya, y otros, Deep Convolutional Neural Network for the Automated Diagnosis of Congestive Heart Failure Using ECG Signals, 2018)</w:t>
          </w:r>
          <w:r>
            <w:rPr>
              <w:b/>
              <w:bCs/>
            </w:rPr>
            <w:fldChar w:fldCharType="end"/>
          </w:r>
        </w:sdtContent>
      </w:sdt>
      <w:r w:rsidR="00A530B0">
        <w:rPr>
          <w:b/>
          <w:bCs/>
        </w:rPr>
        <w:t xml:space="preserve"> </w:t>
      </w:r>
      <w:r w:rsidR="00A530B0" w:rsidRPr="00F823B9">
        <w:t xml:space="preserve">Se creó una red neuronal convolucional para </w:t>
      </w:r>
      <w:r w:rsidR="00A530B0">
        <w:t xml:space="preserve">el diagnóstico de insuficiencia cardíaca a través de electrocardiogramas. </w:t>
      </w:r>
      <w:r>
        <w:t xml:space="preserve">El </w:t>
      </w:r>
      <w:proofErr w:type="spellStart"/>
      <w:r>
        <w:rPr>
          <w:b/>
          <w:bCs/>
        </w:rPr>
        <w:t>dataset</w:t>
      </w:r>
      <w:proofErr w:type="spellEnd"/>
      <w:r>
        <w:t xml:space="preserve"> que se utilizó consiste en electrocardiogramas </w:t>
      </w:r>
      <w:r w:rsidR="00A530B0">
        <w:t xml:space="preserve">de bases de datos públicas encontradas en </w:t>
      </w:r>
      <w:proofErr w:type="spellStart"/>
      <w:r w:rsidR="00A530B0">
        <w:t>PhysioBank</w:t>
      </w:r>
      <w:proofErr w:type="spellEnd"/>
      <w:r w:rsidR="00A530B0">
        <w:t>: BIDMC</w:t>
      </w:r>
      <w:r w:rsidR="00DC06FA">
        <w:t xml:space="preserve">, </w:t>
      </w:r>
      <w:proofErr w:type="spellStart"/>
      <w:r w:rsidR="00DC06FA">
        <w:t>Congestive</w:t>
      </w:r>
      <w:proofErr w:type="spellEnd"/>
      <w:r w:rsidR="00DC06FA">
        <w:t xml:space="preserve"> Heart </w:t>
      </w:r>
      <w:proofErr w:type="spellStart"/>
      <w:r w:rsidR="00DC06FA">
        <w:t>Failure</w:t>
      </w:r>
      <w:proofErr w:type="spellEnd"/>
      <w:r w:rsidR="00DC06FA">
        <w:t xml:space="preserve"> </w:t>
      </w:r>
      <w:proofErr w:type="spellStart"/>
      <w:r w:rsidR="00DC06FA">
        <w:t>Database</w:t>
      </w:r>
      <w:proofErr w:type="spellEnd"/>
      <w:r w:rsidR="00DC06FA">
        <w:t xml:space="preserve">, </w:t>
      </w:r>
      <w:proofErr w:type="spellStart"/>
      <w:r w:rsidR="00DC06FA">
        <w:t>Fantasia</w:t>
      </w:r>
      <w:proofErr w:type="spellEnd"/>
      <w:r w:rsidR="00DC06FA">
        <w:t xml:space="preserve"> </w:t>
      </w:r>
      <w:proofErr w:type="spellStart"/>
      <w:r w:rsidR="00DC06FA">
        <w:t>Database</w:t>
      </w:r>
      <w:proofErr w:type="spellEnd"/>
      <w:r w:rsidR="00DC06FA">
        <w:t xml:space="preserve"> y NSRDB</w:t>
      </w:r>
      <w:r>
        <w:t xml:space="preserve">. La </w:t>
      </w:r>
      <w:r>
        <w:rPr>
          <w:b/>
          <w:bCs/>
        </w:rPr>
        <w:t xml:space="preserve">metodología </w:t>
      </w:r>
      <w:r w:rsidR="00A530B0">
        <w:t xml:space="preserve">consistió en </w:t>
      </w:r>
      <w:r w:rsidR="00A530B0">
        <w:lastRenderedPageBreak/>
        <w:t xml:space="preserve">entrenar una red neuronal de 11 capas de convolución para clasificar los electrocardiogramas. </w:t>
      </w:r>
      <w:r>
        <w:t xml:space="preserve"> </w:t>
      </w:r>
      <w:r w:rsidR="00A530B0">
        <w:t xml:space="preserve">El </w:t>
      </w:r>
      <w:r w:rsidR="00A530B0">
        <w:rPr>
          <w:b/>
          <w:bCs/>
        </w:rPr>
        <w:t xml:space="preserve">resultado </w:t>
      </w:r>
      <w:r w:rsidR="00A530B0">
        <w:t>obtenido fue un modelo con precisión de 9</w:t>
      </w:r>
      <w:r w:rsidR="00A530B0">
        <w:t>8</w:t>
      </w:r>
      <w:r w:rsidR="00A530B0">
        <w:t>.</w:t>
      </w:r>
      <w:r w:rsidR="00A530B0">
        <w:t>97</w:t>
      </w:r>
      <w:r w:rsidR="00A530B0">
        <w:t>%, sensibilidad de 9</w:t>
      </w:r>
      <w:r w:rsidR="00A530B0">
        <w:t>8.87</w:t>
      </w:r>
      <w:r w:rsidR="00A530B0">
        <w:t>% y especificidad de 9</w:t>
      </w:r>
      <w:r w:rsidR="00A530B0">
        <w:t>9</w:t>
      </w:r>
      <w:r w:rsidR="00A530B0">
        <w:t>.0</w:t>
      </w:r>
      <w:r w:rsidR="00A530B0">
        <w:t>1</w:t>
      </w:r>
      <w:r w:rsidR="00A530B0">
        <w:t>%</w:t>
      </w:r>
    </w:p>
    <w:p w14:paraId="7CAF4C2A" w14:textId="5075DD95" w:rsidR="00F823B9" w:rsidRPr="00F823B9" w:rsidRDefault="00F823B9">
      <w:pPr>
        <w:jc w:val="both"/>
        <w:rPr>
          <w:b/>
          <w:bCs/>
        </w:rPr>
      </w:pPr>
      <w:r w:rsidRPr="00F823B9">
        <w:rPr>
          <w:b/>
          <w:bCs/>
        </w:rPr>
        <w:t>12</w:t>
      </w:r>
      <w:sdt>
        <w:sdtPr>
          <w:rPr>
            <w:b/>
            <w:bCs/>
            <w:lang w:val="en-US"/>
          </w:rPr>
          <w:id w:val="1437023590"/>
          <w:citation/>
        </w:sdtPr>
        <w:sdtContent>
          <w:r>
            <w:rPr>
              <w:b/>
              <w:bCs/>
              <w:lang w:val="en-US"/>
            </w:rPr>
            <w:fldChar w:fldCharType="begin"/>
          </w:r>
          <w:r>
            <w:rPr>
              <w:b/>
              <w:bCs/>
            </w:rPr>
            <w:instrText xml:space="preserve"> CITATION Ach18 \l 2058 </w:instrText>
          </w:r>
          <w:r>
            <w:rPr>
              <w:b/>
              <w:bCs/>
              <w:lang w:val="en-US"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(Acharya, y otros, 2018)</w:t>
          </w:r>
          <w:r>
            <w:rPr>
              <w:b/>
              <w:bCs/>
              <w:lang w:val="en-US"/>
            </w:rPr>
            <w:fldChar w:fldCharType="end"/>
          </w:r>
        </w:sdtContent>
      </w:sdt>
      <w:r w:rsidRPr="00F823B9">
        <w:rPr>
          <w:b/>
          <w:bCs/>
        </w:rPr>
        <w:t xml:space="preserve"> </w:t>
      </w:r>
      <w:r w:rsidRPr="009769C6">
        <w:t>Se utiliz</w:t>
      </w:r>
      <w:r>
        <w:t xml:space="preserve">ó </w:t>
      </w:r>
      <w:r w:rsidRPr="009769C6">
        <w:t>una red</w:t>
      </w:r>
      <w:r>
        <w:t xml:space="preserve"> neuronal profunda para </w:t>
      </w:r>
      <w:r w:rsidR="00DC06FA">
        <w:t>detectar cuadros de depresión a partir de encefalogramas</w:t>
      </w:r>
      <w:r>
        <w:t xml:space="preserve">. El </w:t>
      </w:r>
      <w:proofErr w:type="spellStart"/>
      <w:r>
        <w:rPr>
          <w:b/>
          <w:bCs/>
        </w:rPr>
        <w:t>dataset</w:t>
      </w:r>
      <w:proofErr w:type="spellEnd"/>
      <w:r>
        <w:t xml:space="preserve"> que se utilizó consiste en </w:t>
      </w:r>
      <w:r w:rsidR="00DC06FA">
        <w:t>encefalogramas de 15 personas con depresión y 15 personas normales</w:t>
      </w:r>
      <w:r>
        <w:t xml:space="preserve">. La </w:t>
      </w:r>
      <w:r>
        <w:rPr>
          <w:b/>
          <w:bCs/>
        </w:rPr>
        <w:t xml:space="preserve">metodología </w:t>
      </w:r>
      <w:r>
        <w:t xml:space="preserve">consistió </w:t>
      </w:r>
      <w:r w:rsidR="00DC06FA">
        <w:t xml:space="preserve">en utilizar una red neuronal con 5 capas de convolución, 5 capas de </w:t>
      </w:r>
      <w:proofErr w:type="spellStart"/>
      <w:r w:rsidR="00DC06FA">
        <w:t>pooling</w:t>
      </w:r>
      <w:proofErr w:type="spellEnd"/>
      <w:r w:rsidR="00DC06FA">
        <w:t xml:space="preserve"> y 3 capas totalmente conectadas</w:t>
      </w:r>
      <w:r>
        <w:t xml:space="preserve">. El </w:t>
      </w:r>
      <w:r>
        <w:rPr>
          <w:b/>
          <w:bCs/>
        </w:rPr>
        <w:t xml:space="preserve">resultado </w:t>
      </w:r>
      <w:r>
        <w:t xml:space="preserve">obtenido fue una precisión de </w:t>
      </w:r>
      <w:r w:rsidR="00DC06FA">
        <w:t>93.5</w:t>
      </w:r>
      <w:r>
        <w:t>%</w:t>
      </w:r>
      <w:r w:rsidR="00DC06FA">
        <w:t xml:space="preserve"> para señales provenientes del hemisferio izquierdo y de 96.0% para las señales del hemisferio derecho.</w:t>
      </w:r>
    </w:p>
    <w:p w14:paraId="10BABAAA" w14:textId="336185E2" w:rsidR="00F823B9" w:rsidRDefault="00F823B9">
      <w:pPr>
        <w:jc w:val="both"/>
        <w:rPr>
          <w:b/>
          <w:bCs/>
        </w:rPr>
      </w:pPr>
      <w:r>
        <w:rPr>
          <w:b/>
          <w:bCs/>
        </w:rPr>
        <w:t>13.</w:t>
      </w:r>
      <w:sdt>
        <w:sdtPr>
          <w:rPr>
            <w:b/>
            <w:bCs/>
          </w:rPr>
          <w:id w:val="1677463311"/>
          <w:citation/>
        </w:sdtPr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CITATION Tan17 \l 2058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(Tan, Acharya, Bhandary, Chua, &amp; Sivaprasad, 2017)</w:t>
          </w:r>
          <w:r>
            <w:rPr>
              <w:b/>
              <w:bCs/>
            </w:rPr>
            <w:fldChar w:fldCharType="end"/>
          </w:r>
        </w:sdtContent>
      </w:sdt>
      <w:r>
        <w:rPr>
          <w:b/>
          <w:bCs/>
        </w:rPr>
        <w:t xml:space="preserve"> </w:t>
      </w:r>
      <w:r w:rsidRPr="009769C6">
        <w:t>Se utiliz</w:t>
      </w:r>
      <w:r>
        <w:t xml:space="preserve">ó </w:t>
      </w:r>
      <w:r w:rsidRPr="009769C6">
        <w:t>una red</w:t>
      </w:r>
      <w:r>
        <w:t xml:space="preserve"> neuronal </w:t>
      </w:r>
      <w:r w:rsidR="002C2CE7">
        <w:t>convolucional</w:t>
      </w:r>
      <w:r>
        <w:t xml:space="preserve"> para </w:t>
      </w:r>
      <w:r w:rsidR="002C2CE7">
        <w:t>segmentar, de manera automática y simultánea, vasos sanguíneos, fóvea y disco óptico</w:t>
      </w:r>
      <w:r>
        <w:t xml:space="preserve">. El </w:t>
      </w:r>
      <w:proofErr w:type="spellStart"/>
      <w:r>
        <w:rPr>
          <w:b/>
          <w:bCs/>
        </w:rPr>
        <w:t>dataset</w:t>
      </w:r>
      <w:proofErr w:type="spellEnd"/>
      <w:r>
        <w:t xml:space="preserve"> </w:t>
      </w:r>
      <w:r w:rsidR="002C2CE7">
        <w:t>que se utilizó fue una base de datos pública conocida como DRIVE</w:t>
      </w:r>
      <w:r>
        <w:t>.</w:t>
      </w:r>
      <w:r w:rsidR="002C2CE7">
        <w:t xml:space="preserve"> La base de datos contiene </w:t>
      </w:r>
      <w:r w:rsidR="002C2CE7">
        <w:t>imágenes de 400 pacientes distintos con diabetes de entre 25 y 90 años</w:t>
      </w:r>
      <w:r w:rsidR="002C2CE7">
        <w:t>.</w:t>
      </w:r>
      <w:r>
        <w:t xml:space="preserve"> La </w:t>
      </w:r>
      <w:r>
        <w:rPr>
          <w:b/>
          <w:bCs/>
        </w:rPr>
        <w:t xml:space="preserve">metodología </w:t>
      </w:r>
      <w:r>
        <w:t xml:space="preserve">consistió </w:t>
      </w:r>
      <w:r w:rsidR="002C2CE7">
        <w:t xml:space="preserve">en </w:t>
      </w:r>
      <w:r>
        <w:t>utilizar una red neuronal</w:t>
      </w:r>
      <w:r w:rsidR="002C2CE7">
        <w:t xml:space="preserve"> convolucional de 7 capas </w:t>
      </w:r>
      <w:r>
        <w:t xml:space="preserve">que </w:t>
      </w:r>
      <w:r w:rsidR="002C2CE7">
        <w:t>segmentara las imágenes</w:t>
      </w:r>
      <w:r>
        <w:t xml:space="preserve">. </w:t>
      </w:r>
      <w:r w:rsidR="002C2CE7">
        <w:t xml:space="preserve">El </w:t>
      </w:r>
      <w:r w:rsidR="002C2CE7">
        <w:rPr>
          <w:b/>
          <w:bCs/>
        </w:rPr>
        <w:t xml:space="preserve">resultado </w:t>
      </w:r>
      <w:r w:rsidR="002C2CE7">
        <w:t>obtenido fue un modelo con una precisión de 92.68%</w:t>
      </w:r>
    </w:p>
    <w:p w14:paraId="6532AB1C" w14:textId="4AF2CC2D" w:rsidR="00F823B9" w:rsidRDefault="00F823B9">
      <w:pPr>
        <w:jc w:val="both"/>
        <w:rPr>
          <w:b/>
          <w:bCs/>
        </w:rPr>
      </w:pPr>
      <w:r>
        <w:rPr>
          <w:b/>
          <w:bCs/>
        </w:rPr>
        <w:t>14.</w:t>
      </w:r>
      <w:sdt>
        <w:sdtPr>
          <w:rPr>
            <w:b/>
            <w:bCs/>
          </w:rPr>
          <w:id w:val="716865079"/>
          <w:citation/>
        </w:sdtPr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Tan171 \l 2058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(Tan, y otros, 2017)</w:t>
          </w:r>
          <w:r>
            <w:rPr>
              <w:b/>
              <w:bCs/>
            </w:rPr>
            <w:fldChar w:fldCharType="end"/>
          </w:r>
        </w:sdtContent>
      </w:sdt>
      <w:r>
        <w:rPr>
          <w:b/>
          <w:bCs/>
        </w:rPr>
        <w:t xml:space="preserve"> </w:t>
      </w:r>
      <w:r w:rsidR="0010555D" w:rsidRPr="009769C6">
        <w:t>Se utiliz</w:t>
      </w:r>
      <w:r w:rsidR="0010555D">
        <w:t xml:space="preserve">ó </w:t>
      </w:r>
      <w:r w:rsidR="0010555D" w:rsidRPr="009769C6">
        <w:t>una red</w:t>
      </w:r>
      <w:r w:rsidR="0010555D">
        <w:t xml:space="preserve"> neuronal convolucional para segmentar, de manera automática y simultánea, </w:t>
      </w:r>
      <w:r w:rsidR="0010555D">
        <w:t xml:space="preserve">exudados, </w:t>
      </w:r>
      <w:proofErr w:type="spellStart"/>
      <w:r w:rsidR="0010555D">
        <w:t>micro-aneurismas</w:t>
      </w:r>
      <w:proofErr w:type="spellEnd"/>
      <w:r w:rsidR="0010555D">
        <w:t xml:space="preserve"> y hemorragias.</w:t>
      </w:r>
      <w:r w:rsidR="0010555D">
        <w:t xml:space="preserve"> El </w:t>
      </w:r>
      <w:proofErr w:type="spellStart"/>
      <w:r w:rsidR="0010555D">
        <w:rPr>
          <w:b/>
          <w:bCs/>
        </w:rPr>
        <w:t>dataset</w:t>
      </w:r>
      <w:proofErr w:type="spellEnd"/>
      <w:r w:rsidR="0010555D">
        <w:t xml:space="preserve"> que se utilizó fue una base de datos pública conocida como </w:t>
      </w:r>
      <w:r w:rsidR="00EF5E47">
        <w:t xml:space="preserve">CLEOPATRA. De esta base de datos, 149 imágenes fueron utilizadas para entrenar y 149 para probar la red neuronal. </w:t>
      </w:r>
      <w:r w:rsidR="0010555D">
        <w:t xml:space="preserve">La </w:t>
      </w:r>
      <w:r w:rsidR="0010555D">
        <w:rPr>
          <w:b/>
          <w:bCs/>
        </w:rPr>
        <w:t xml:space="preserve">metodología </w:t>
      </w:r>
      <w:r w:rsidR="0010555D">
        <w:t xml:space="preserve">consistió en utilizar una red neuronal convolucional de </w:t>
      </w:r>
      <w:r w:rsidR="00EF5E47">
        <w:t>10</w:t>
      </w:r>
      <w:r w:rsidR="0010555D">
        <w:t xml:space="preserve"> capas que segmentara las imágenes. El </w:t>
      </w:r>
      <w:r w:rsidR="0010555D">
        <w:rPr>
          <w:b/>
          <w:bCs/>
        </w:rPr>
        <w:t xml:space="preserve">resultado </w:t>
      </w:r>
      <w:r w:rsidR="0010555D">
        <w:t xml:space="preserve">obtenido fue un modelo con una precisión de </w:t>
      </w:r>
      <w:r w:rsidR="00EF5E47">
        <w:t>87</w:t>
      </w:r>
      <w:r w:rsidR="0010555D">
        <w:t>.</w:t>
      </w:r>
      <w:r w:rsidR="00EF5E47">
        <w:t>5</w:t>
      </w:r>
      <w:r w:rsidR="0010555D">
        <w:t>8%</w:t>
      </w:r>
      <w:r w:rsidR="00EF5E47">
        <w:t xml:space="preserve"> para exudados y de 71.58% para lesiones oscuras.</w:t>
      </w:r>
    </w:p>
    <w:p w14:paraId="1547A1EC" w14:textId="77777777" w:rsidR="00F823B9" w:rsidRPr="00F823B9" w:rsidRDefault="00F823B9">
      <w:pPr>
        <w:jc w:val="both"/>
        <w:rPr>
          <w:b/>
          <w:bCs/>
        </w:rPr>
      </w:pPr>
    </w:p>
    <w:p w14:paraId="0000001F" w14:textId="77777777" w:rsidR="00F833EE" w:rsidRPr="009769C6" w:rsidRDefault="00F833EE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sdt>
      <w:sdtPr>
        <w:id w:val="1046490854"/>
        <w:docPartObj>
          <w:docPartGallery w:val="Bibliographi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4364DD50" w14:textId="5D72FBBC" w:rsidR="00EA67F2" w:rsidRDefault="00EA67F2">
          <w:pPr>
            <w:pStyle w:val="Heading1"/>
          </w:pPr>
          <w:proofErr w:type="spellStart"/>
          <w:r>
            <w:t>References</w:t>
          </w:r>
          <w:proofErr w:type="spellEnd"/>
        </w:p>
        <w:sdt>
          <w:sdtPr>
            <w:id w:val="-573587230"/>
            <w:bibliography/>
          </w:sdtPr>
          <w:sdtContent>
            <w:p w14:paraId="0F6DE995" w14:textId="77777777" w:rsidR="00F823B9" w:rsidRPr="00F823B9" w:rsidRDefault="00EA67F2" w:rsidP="00F823B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F823B9">
                <w:instrText xml:space="preserve"> BIBLIOGRAPHY </w:instrText>
              </w:r>
              <w:r>
                <w:fldChar w:fldCharType="separate"/>
              </w:r>
              <w:r w:rsidR="00F823B9">
                <w:rPr>
                  <w:noProof/>
                </w:rPr>
                <w:t xml:space="preserve">Acharya, U. R., Fujita, H., Oh, S. L., Hagiwara, Y., Tan, J. H., Adam, M., &amp; Tan, R. S. (2018). </w:t>
              </w:r>
              <w:r w:rsidR="00F823B9" w:rsidRPr="00F823B9">
                <w:rPr>
                  <w:noProof/>
                  <w:lang w:val="en-US"/>
                </w:rPr>
                <w:t xml:space="preserve">Deep Convolutional Neural Network for the Automated Diagnosis of Congestive Heart Failure Using ECG Signals. </w:t>
              </w:r>
              <w:r w:rsidR="00F823B9" w:rsidRPr="00F823B9">
                <w:rPr>
                  <w:i/>
                  <w:iCs/>
                  <w:noProof/>
                  <w:lang w:val="en-US"/>
                </w:rPr>
                <w:t>Applied Intelligence</w:t>
              </w:r>
              <w:r w:rsidR="00F823B9" w:rsidRPr="00F823B9">
                <w:rPr>
                  <w:noProof/>
                  <w:lang w:val="en-US"/>
                </w:rPr>
                <w:t>, .</w:t>
              </w:r>
            </w:p>
            <w:p w14:paraId="06A6C2A3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Acharya, U. R., Fujita, H., Oh, S. L., Raghavendra, U., Tan, J. H., Adam, M., . . . Hagiwara, Y. (2018). Automated identification of shockable and non-shockable life-threatening ventricular arrhythmias using convolutional neural network. </w:t>
              </w:r>
              <w:r w:rsidRPr="00F823B9">
                <w:rPr>
                  <w:i/>
                  <w:iCs/>
                  <w:noProof/>
                  <w:lang w:val="en-US"/>
                </w:rPr>
                <w:t>Future Generation Computer Systems</w:t>
              </w:r>
              <w:r w:rsidRPr="00F823B9">
                <w:rPr>
                  <w:noProof/>
                  <w:lang w:val="en-US"/>
                </w:rPr>
                <w:t>, 952-959.</w:t>
              </w:r>
            </w:p>
            <w:p w14:paraId="4685A1F5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Acharya, U. R., Oh, S. L., Hagiwara, Y., Tan, J. H., Adeli, H., &amp; Subha, D. P. (2018). Automated EEG-based screening of depression using deep convolutional neural network. </w:t>
              </w:r>
              <w:r w:rsidRPr="00F823B9">
                <w:rPr>
                  <w:i/>
                  <w:iCs/>
                  <w:noProof/>
                  <w:lang w:val="en-US"/>
                </w:rPr>
                <w:t>Computer Methods and Programs in Biomedicine</w:t>
              </w:r>
              <w:r w:rsidRPr="00F823B9">
                <w:rPr>
                  <w:noProof/>
                  <w:lang w:val="en-US"/>
                </w:rPr>
                <w:t>, 103-113.</w:t>
              </w:r>
            </w:p>
            <w:p w14:paraId="0FA31D6E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Dasgupta, A., &amp; Singh, S. (2017). A Fully Convolutional Neural Network based Structured Prediction Approach Towards the Retinal Vessel Segmentation. </w:t>
              </w:r>
              <w:r w:rsidRPr="00F823B9">
                <w:rPr>
                  <w:i/>
                  <w:iCs/>
                  <w:noProof/>
                  <w:lang w:val="en-US"/>
                </w:rPr>
                <w:t>2017 IEEE 14th International Symposium on Biomedical Imaging</w:t>
              </w:r>
              <w:r w:rsidRPr="00F823B9">
                <w:rPr>
                  <w:noProof/>
                  <w:lang w:val="en-US"/>
                </w:rPr>
                <w:t xml:space="preserve"> (págs. 248-251). .: IEEE.</w:t>
              </w:r>
            </w:p>
            <w:p w14:paraId="7FACCE3D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lastRenderedPageBreak/>
                <w:t xml:space="preserve">Esteva, A., Kuprel, B., Novoa, R., Ko, J., Swetter, S., Blau, H., &amp; Thrun, S. (2017). Dermatologist-level classification of skin cancer with deep neural networks. </w:t>
              </w:r>
              <w:r w:rsidRPr="00F823B9">
                <w:rPr>
                  <w:i/>
                  <w:iCs/>
                  <w:noProof/>
                  <w:lang w:val="en-US"/>
                </w:rPr>
                <w:t>Nature</w:t>
              </w:r>
              <w:r w:rsidRPr="00F823B9">
                <w:rPr>
                  <w:noProof/>
                  <w:lang w:val="en-US"/>
                </w:rPr>
                <w:t>, 115-118.</w:t>
              </w:r>
            </w:p>
            <w:p w14:paraId="2370ECBA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Giannakakis, G., Trivizakis, E., Tsiknakis, M., &amp; Marias, K. (2019). A novel multi-kernel 1D convolutional neural network for stress recognition from ECG. </w:t>
              </w:r>
              <w:r w:rsidRPr="00F823B9">
                <w:rPr>
                  <w:i/>
                  <w:iCs/>
                  <w:noProof/>
                  <w:lang w:val="en-US"/>
                </w:rPr>
                <w:t>2019 8th International Conference on Affective Computing and Intelligent Interaction Workshops and Demos (ACIIW)</w:t>
              </w:r>
              <w:r w:rsidRPr="00F823B9">
                <w:rPr>
                  <w:noProof/>
                  <w:lang w:val="en-US"/>
                </w:rPr>
                <w:t xml:space="preserve"> (págs. 273-276). .: IEEE.</w:t>
              </w:r>
            </w:p>
            <w:p w14:paraId="3E366B12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Haenssle, H., Fink, C., Schneiderbauer, R., Toberer, F., Buhl, T., Blum, A., . . . Uhlmann, L. (2018). Man against machine: diagnostic performance of a deep learning convolutional neural network for dermoscopic melanoma recognition in comparison to 58 dermatologists. </w:t>
              </w:r>
              <w:r w:rsidRPr="00F823B9">
                <w:rPr>
                  <w:i/>
                  <w:iCs/>
                  <w:noProof/>
                  <w:lang w:val="en-US"/>
                </w:rPr>
                <w:t>Annals of Oncology</w:t>
              </w:r>
              <w:r w:rsidRPr="00F823B9">
                <w:rPr>
                  <w:noProof/>
                  <w:lang w:val="en-US"/>
                </w:rPr>
                <w:t>, 1836-1842.</w:t>
              </w:r>
            </w:p>
            <w:p w14:paraId="48B660AA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Kang, E., Min, J., &amp; Ye, J. C. (2017). A deep convolutional neural network using directional wavelets for low-dose X-ray CT reconstruction. </w:t>
              </w:r>
              <w:r w:rsidRPr="00F823B9">
                <w:rPr>
                  <w:i/>
                  <w:iCs/>
                  <w:noProof/>
                  <w:lang w:val="en-US"/>
                </w:rPr>
                <w:t>Medical Physics</w:t>
              </w:r>
              <w:r w:rsidRPr="00F823B9">
                <w:rPr>
                  <w:noProof/>
                  <w:lang w:val="en-US"/>
                </w:rPr>
                <w:t>, e360-e375.</w:t>
              </w:r>
            </w:p>
            <w:p w14:paraId="17A72C68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McKearney, R., &amp; MacKinnon, R. (2019). Objective auditory brainstem response classification using machine learning. </w:t>
              </w:r>
              <w:r w:rsidRPr="00F823B9">
                <w:rPr>
                  <w:i/>
                  <w:iCs/>
                  <w:noProof/>
                  <w:lang w:val="en-US"/>
                </w:rPr>
                <w:t>International Journal of Audiology</w:t>
              </w:r>
              <w:r w:rsidRPr="00F823B9">
                <w:rPr>
                  <w:noProof/>
                  <w:lang w:val="en-US"/>
                </w:rPr>
                <w:t>, 1-8.</w:t>
              </w:r>
            </w:p>
            <w:p w14:paraId="035F52AC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Mohsen, H., El-Dahshan, E. S., El-Horbaty, E. S., &amp; Salem, A. B. (2018). Classification using deep learning neural networks for brain tumors. </w:t>
              </w:r>
              <w:r w:rsidRPr="00F823B9">
                <w:rPr>
                  <w:i/>
                  <w:iCs/>
                  <w:noProof/>
                  <w:lang w:val="en-US"/>
                </w:rPr>
                <w:t>Future Computing and Informatics Journal</w:t>
              </w:r>
              <w:r w:rsidRPr="00F823B9">
                <w:rPr>
                  <w:noProof/>
                  <w:lang w:val="en-US"/>
                </w:rPr>
                <w:t>, 68-71.</w:t>
              </w:r>
            </w:p>
            <w:p w14:paraId="7AF34F7F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Nakajima, K., Kudo, T., Nakata, T., Kiso, K., Kasai, T., Taniguchi, Y., . . . </w:t>
              </w:r>
              <w:r w:rsidRPr="00F823B9">
                <w:rPr>
                  <w:noProof/>
                  <w:lang w:val="en-US"/>
                </w:rPr>
                <w:t xml:space="preserve">Edenbrandt, L. (2017). Diagnostic accuracy of an artificial neural network compared with statistical quantitation of myocardial perfusion images: a Japanese multicenter study. </w:t>
              </w:r>
              <w:r w:rsidRPr="00F823B9">
                <w:rPr>
                  <w:i/>
                  <w:iCs/>
                  <w:noProof/>
                  <w:lang w:val="en-US"/>
                </w:rPr>
                <w:t>European Journal of Nuclear Medicine and Molecular Imaging</w:t>
              </w:r>
              <w:r w:rsidRPr="00F823B9">
                <w:rPr>
                  <w:noProof/>
                  <w:lang w:val="en-US"/>
                </w:rPr>
                <w:t>, 2280-2289.</w:t>
              </w:r>
            </w:p>
            <w:p w14:paraId="633DB21F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F823B9">
                <w:rPr>
                  <w:noProof/>
                  <w:lang w:val="en-US"/>
                </w:rPr>
                <w:t xml:space="preserve">Rajpurkar, P., Hannun, A. Y., Haghpanahi, M., Bourn, C., &amp; Ng, A. Y. (2017). Cardiologist-level arrhythmia detection with convolutional neural networks. </w:t>
              </w:r>
              <w:r w:rsidRPr="00F823B9">
                <w:rPr>
                  <w:i/>
                  <w:iCs/>
                  <w:noProof/>
                  <w:lang w:val="en-US"/>
                </w:rPr>
                <w:t>arXiv preprint arXiv:1707.01836.</w:t>
              </w:r>
              <w:r w:rsidRPr="00F823B9">
                <w:rPr>
                  <w:noProof/>
                  <w:lang w:val="en-US"/>
                </w:rPr>
                <w:t>, .</w:t>
              </w:r>
            </w:p>
            <w:p w14:paraId="50E73A2F" w14:textId="77777777" w:rsidR="00F823B9" w:rsidRPr="00F823B9" w:rsidRDefault="00F823B9" w:rsidP="00F823B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Tan, J. H., Acharya, U. R., Bhandary, S. V., Chua, K. C., &amp; Sivaprasad, S. (2017). </w:t>
              </w:r>
              <w:r w:rsidRPr="00F823B9">
                <w:rPr>
                  <w:noProof/>
                  <w:lang w:val="en-US"/>
                </w:rPr>
                <w:t xml:space="preserve">Segmentation of optic disc, fovea and retinal vasculature using a single convolutional neural network. </w:t>
              </w:r>
              <w:r w:rsidRPr="00F823B9">
                <w:rPr>
                  <w:i/>
                  <w:iCs/>
                  <w:noProof/>
                  <w:lang w:val="en-US"/>
                </w:rPr>
                <w:t>Journal of Computational Science</w:t>
              </w:r>
              <w:r w:rsidRPr="00F823B9">
                <w:rPr>
                  <w:noProof/>
                  <w:lang w:val="en-US"/>
                </w:rPr>
                <w:t>, 70-79.</w:t>
              </w:r>
            </w:p>
            <w:p w14:paraId="51AFFEA1" w14:textId="77777777" w:rsidR="00F823B9" w:rsidRDefault="00F823B9" w:rsidP="00F823B9">
              <w:pPr>
                <w:pStyle w:val="Bibliography"/>
                <w:ind w:left="720" w:hanging="720"/>
                <w:rPr>
                  <w:noProof/>
                </w:rPr>
              </w:pPr>
              <w:r w:rsidRPr="00F823B9">
                <w:rPr>
                  <w:noProof/>
                  <w:lang w:val="en-US"/>
                </w:rPr>
                <w:t xml:space="preserve">Tan, J. H., Fujita, H., Sivaprasad, S., Bhandary, S. V., Rao, A. K., Chua, K. C., &amp; Acharya, U. R. (2017). Automated segmentation of exudates, haemorrhages, microaneurysms using single convolutional neural network.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66-76.</w:t>
              </w:r>
            </w:p>
            <w:p w14:paraId="0F8B10EB" w14:textId="3921B6EA" w:rsidR="00EA67F2" w:rsidRDefault="00EA67F2" w:rsidP="00F823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A2DA83" w14:textId="5FAB22DA" w:rsidR="00EA67F2" w:rsidRDefault="00EA67F2" w:rsidP="00EA67F2"/>
    <w:p w14:paraId="00000023" w14:textId="77777777" w:rsidR="00F833EE" w:rsidRPr="00CC6B66" w:rsidRDefault="00F833EE">
      <w:pPr>
        <w:rPr>
          <w:lang w:val="en-US"/>
        </w:rPr>
      </w:pPr>
      <w:bookmarkStart w:id="0" w:name="_GoBack"/>
      <w:bookmarkEnd w:id="0"/>
    </w:p>
    <w:p w14:paraId="00000024" w14:textId="77777777" w:rsidR="00F833EE" w:rsidRPr="00CC6B66" w:rsidRDefault="00F833EE">
      <w:pPr>
        <w:jc w:val="both"/>
        <w:rPr>
          <w:lang w:val="en-US"/>
        </w:rPr>
      </w:pPr>
    </w:p>
    <w:sectPr w:rsidR="00F833EE" w:rsidRPr="00CC6B6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EE"/>
    <w:rsid w:val="0010555D"/>
    <w:rsid w:val="001B1C2A"/>
    <w:rsid w:val="001B3C03"/>
    <w:rsid w:val="002C2CE7"/>
    <w:rsid w:val="009769C6"/>
    <w:rsid w:val="009D2F6E"/>
    <w:rsid w:val="00A530B0"/>
    <w:rsid w:val="00B017AE"/>
    <w:rsid w:val="00C868C3"/>
    <w:rsid w:val="00CB6199"/>
    <w:rsid w:val="00CC6B66"/>
    <w:rsid w:val="00D079CA"/>
    <w:rsid w:val="00DC06FA"/>
    <w:rsid w:val="00E47721"/>
    <w:rsid w:val="00EA67F2"/>
    <w:rsid w:val="00EF5E47"/>
    <w:rsid w:val="00F823B9"/>
    <w:rsid w:val="00F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7F7A"/>
  <w15:docId w15:val="{3CCC4FA4-BD92-479B-845F-D0DFD3BD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A67F2"/>
    <w:rPr>
      <w:color w:val="2F5496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A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Das17</b:Tag>
    <b:SourceType>ConferenceProceedings</b:SourceType>
    <b:Guid>{C149746A-5CAA-4A9F-A17E-C28CF638E8E7}</b:Guid>
    <b:LCID>es-MX</b:LCID>
    <b:Author>
      <b:Author>
        <b:NameList>
          <b:Person>
            <b:Last>Dasgupta</b:Last>
            <b:First>Avijit</b:First>
          </b:Person>
          <b:Person>
            <b:Last>Singh</b:Last>
            <b:First>Sonam</b:First>
          </b:Person>
        </b:NameList>
      </b:Author>
    </b:Author>
    <b:Title>A Fully Convolutional Neural Network based Structured Prediction Approach Towards the Retinal Vessel Segmentation</b:Title>
    <b:Year>2017</b:Year>
    <b:Pages>248-251</b:Pages>
    <b:ConferenceName>2017 IEEE 14th International Symposium on Biomedical Imaging</b:ConferenceName>
    <b:Publisher>IEEE</b:Publisher>
    <b:City>.</b:City>
    <b:RefOrder>8</b:RefOrder>
  </b:Source>
  <b:Source>
    <b:Tag>Hae18</b:Tag>
    <b:SourceType>JournalArticle</b:SourceType>
    <b:Guid>{86CF420E-5256-4179-A789-CC89FDCA3E62}</b:Guid>
    <b:Author>
      <b:Author>
        <b:NameList>
          <b:Person>
            <b:Last>Haenssle</b:Last>
            <b:First>H.</b:First>
          </b:Person>
          <b:Person>
            <b:Last>Fink</b:Last>
            <b:First>C.</b:First>
          </b:Person>
          <b:Person>
            <b:Last>Schneiderbauer</b:Last>
            <b:First>R.</b:First>
          </b:Person>
          <b:Person>
            <b:Last>Toberer</b:Last>
            <b:First>F.</b:First>
          </b:Person>
          <b:Person>
            <b:Last>Buhl</b:Last>
            <b:First>T.</b:First>
          </b:Person>
          <b:Person>
            <b:Last>Blum</b:Last>
            <b:First>A.</b:First>
          </b:Person>
          <b:Person>
            <b:Last>Kalloo</b:Last>
            <b:First>A.</b:First>
          </b:Person>
          <b:Person>
            <b:Last>Ben Hadj Hassen</b:Last>
            <b:First>A.</b:First>
          </b:Person>
          <b:Person>
            <b:Last>Thomas</b:Last>
            <b:First>L.</b:First>
          </b:Person>
          <b:Person>
            <b:Last>Enk</b:Last>
            <b:First>A.</b:First>
          </b:Person>
          <b:Person>
            <b:Last>Uhlmann</b:Last>
            <b:First>L.</b:First>
          </b:Person>
        </b:NameList>
      </b:Author>
    </b:Author>
    <b:Title>Man against machine: diagnostic performance of a deep learning convolutional neural network for dermoscopic melanoma recognition in comparison to 58 dermatologists</b:Title>
    <b:JournalName>Annals of Oncology</b:JournalName>
    <b:Year>2018</b:Year>
    <b:Pages>1836-1842</b:Pages>
    <b:RefOrder>2</b:RefOrder>
  </b:Source>
  <b:Source>
    <b:Tag>Kan17</b:Tag>
    <b:SourceType>JournalArticle</b:SourceType>
    <b:Guid>{3EB235F0-7B3E-4782-98F2-31CBAFC432AE}</b:Guid>
    <b:Author>
      <b:Author>
        <b:NameList>
          <b:Person>
            <b:Last>Kang</b:Last>
            <b:First>Eunhee</b:First>
          </b:Person>
          <b:Person>
            <b:Last>Min</b:Last>
            <b:First>Junhong</b:First>
          </b:Person>
          <b:Person>
            <b:Last>Ye</b:Last>
            <b:First>Jong</b:First>
            <b:Middle>Chul</b:Middle>
          </b:Person>
        </b:NameList>
      </b:Author>
    </b:Author>
    <b:Title>A deep convolutional neural network using directional wavelets for low-dose X-ray CT reconstruction</b:Title>
    <b:JournalName>Medical Physics</b:JournalName>
    <b:Year>2017</b:Year>
    <b:Pages>e360-e375</b:Pages>
    <b:RefOrder>5</b:RefOrder>
  </b:Source>
  <b:Source>
    <b:Tag>Est17</b:Tag>
    <b:SourceType>JournalArticle</b:SourceType>
    <b:Guid>{ED3B7CCF-B369-4BA8-8E09-8078B6A33E38}</b:Guid>
    <b:Title>Dermatologist-level classification of skin cancer with deep neural networks</b:Title>
    <b:Pages>115-118</b:Pages>
    <b:Year>2017</b:Year>
    <b:LCID>es-MX</b:LCID>
    <b:Author>
      <b:Author>
        <b:NameList>
          <b:Person>
            <b:Last>Esteva</b:Last>
            <b:First>Andre</b:First>
          </b:Person>
          <b:Person>
            <b:Last>Kuprel</b:Last>
            <b:First>Brett</b:First>
          </b:Person>
          <b:Person>
            <b:Last>Novoa</b:Last>
            <b:First>Roberto</b:First>
          </b:Person>
          <b:Person>
            <b:Last>Ko</b:Last>
            <b:First>Justin</b:First>
          </b:Person>
          <b:Person>
            <b:Last>Swetter</b:Last>
            <b:First>Susan</b:First>
          </b:Person>
          <b:Person>
            <b:Last>Blau</b:Last>
            <b:First>Helen</b:First>
          </b:Person>
          <b:Person>
            <b:Last>Thrun</b:Last>
            <b:First>Sebastian</b:First>
          </b:Person>
        </b:NameList>
      </b:Author>
    </b:Author>
    <b:JournalName>Nature</b:JournalName>
    <b:RefOrder>4</b:RefOrder>
  </b:Source>
  <b:Source>
    <b:Tag>McK19</b:Tag>
    <b:SourceType>JournalArticle</b:SourceType>
    <b:Guid>{1C02A67D-48B3-43A5-A9DA-2A3EE982CC0B}</b:Guid>
    <b:Author>
      <b:Author>
        <b:NameList>
          <b:Person>
            <b:Last>McKearney</b:Last>
            <b:First>Richard</b:First>
          </b:Person>
          <b:Person>
            <b:Last>MacKinnon</b:Last>
            <b:First>Robert</b:First>
          </b:Person>
        </b:NameList>
      </b:Author>
    </b:Author>
    <b:Title>Objective auditory brainstem response classification using machine learning</b:Title>
    <b:JournalName>International Journal of Audiology</b:JournalName>
    <b:Year>2019</b:Year>
    <b:Pages>1-8</b:Pages>
    <b:RefOrder>1</b:RefOrder>
  </b:Source>
  <b:Source>
    <b:Tag>Moh</b:Tag>
    <b:SourceType>JournalArticle</b:SourceType>
    <b:Guid>{16395DD6-6B27-4D25-85D8-18E231B5EFB8}</b:Guid>
    <b:Author>
      <b:Author>
        <b:NameList>
          <b:Person>
            <b:Last>Mohsen</b:Last>
            <b:First>Heba</b:First>
          </b:Person>
          <b:Person>
            <b:Last>El-Dahshan</b:Last>
            <b:First>E.</b:First>
            <b:Middle>S. A.</b:Middle>
          </b:Person>
          <b:Person>
            <b:Last>El-Horbaty</b:Last>
            <b:First>E.</b:First>
            <b:Middle>S. M.</b:Middle>
          </b:Person>
          <b:Person>
            <b:Last>Salem</b:Last>
            <b:First>A.</b:First>
            <b:Middle>B. M.</b:Middle>
          </b:Person>
        </b:NameList>
      </b:Author>
    </b:Author>
    <b:Title>Classification using deep learning neural networks for brain tumors</b:Title>
    <b:JournalName>Future Computing and Informatics Journal</b:JournalName>
    <b:Year>2018</b:Year>
    <b:Pages>68-71</b:Pages>
    <b:RefOrder>7</b:RefOrder>
  </b:Source>
  <b:Source>
    <b:Tag>Ken</b:Tag>
    <b:SourceType>JournalArticle</b:SourceType>
    <b:Guid>{1E22ECFC-7DC4-4B4E-A902-879FF4764DF8}</b:Guid>
    <b:Author>
      <b:Author>
        <b:NameList>
          <b:Person>
            <b:Last>Nakajima</b:Last>
            <b:First>Kenichi</b:First>
          </b:Person>
          <b:Person>
            <b:Last>Kudo</b:Last>
            <b:First>Takashi</b:First>
          </b:Person>
          <b:Person>
            <b:Last>Nakata</b:Last>
            <b:First>Tomoaki</b:First>
          </b:Person>
          <b:Person>
            <b:Last>Kiso</b:Last>
            <b:First>Keisuke</b:First>
          </b:Person>
          <b:Person>
            <b:Last>Kasai</b:Last>
            <b:First>Tokuo</b:First>
          </b:Person>
          <b:Person>
            <b:Last>Taniguchi</b:Last>
            <b:First>Yasuyo</b:First>
          </b:Person>
          <b:Person>
            <b:Last>Matsuo</b:Last>
            <b:First>Shinro</b:First>
          </b:Person>
          <b:Person>
            <b:Last>Momose</b:Last>
            <b:First>Mitsuru</b:First>
          </b:Person>
          <b:Person>
            <b:Last>Nakagawa</b:Last>
            <b:First>Masayasu</b:First>
          </b:Person>
          <b:Person>
            <b:Last>Sarai</b:Last>
            <b:First>Masayoshi</b:First>
          </b:Person>
          <b:Person>
            <b:Last>Hida</b:Last>
            <b:First>Satoshi</b:First>
          </b:Person>
          <b:Person>
            <b:Last>Tanaka</b:Last>
            <b:First>Hirokazu</b:First>
          </b:Person>
          <b:Person>
            <b:Last>Yokoyama</b:Last>
            <b:First>Kunihiko</b:First>
          </b:Person>
          <b:Person>
            <b:Last>Okuda</b:Last>
            <b:First>Koichi</b:First>
          </b:Person>
          <b:Person>
            <b:Last>Edenbrandt</b:Last>
            <b:First>Lars</b:First>
          </b:Person>
        </b:NameList>
      </b:Author>
    </b:Author>
    <b:Title>Diagnostic accuracy of an artificial neural network compared with statistical quantitation of myocardial perfusion images: a Japanese multicenter study</b:Title>
    <b:JournalName>European Journal of Nuclear Medicine and Molecular Imaging</b:JournalName>
    <b:Year>2017</b:Year>
    <b:Pages>2280-2289</b:Pages>
    <b:RefOrder>6</b:RefOrder>
  </b:Source>
  <b:Source>
    <b:Tag>Raj17</b:Tag>
    <b:SourceType>JournalArticle</b:SourceType>
    <b:Guid>{2376F8C7-0D4B-4E96-8826-B2E86E956CE9}</b:Guid>
    <b:Author>
      <b:Author>
        <b:NameList>
          <b:Person>
            <b:Last>Rajpurkar</b:Last>
            <b:First>P.</b:First>
          </b:Person>
          <b:Person>
            <b:Last>Hannun</b:Last>
            <b:First>A.</b:First>
            <b:Middle>Y.</b:Middle>
          </b:Person>
          <b:Person>
            <b:Last>Haghpanahi</b:Last>
            <b:First>M.</b:First>
          </b:Person>
          <b:Person>
            <b:Last>Bourn</b:Last>
            <b:First>C.</b:First>
          </b:Person>
          <b:Person>
            <b:Last>Ng</b:Last>
            <b:First>A.</b:First>
            <b:Middle>Y.</b:Middle>
          </b:Person>
        </b:NameList>
      </b:Author>
    </b:Author>
    <b:Title>Cardiologist-level arrhythmia detection with convolutional neural networks.</b:Title>
    <b:JournalName>arXiv preprint arXiv:1707.01836.</b:JournalName>
    <b:Year>2017</b:Year>
    <b:Pages>.</b:Pages>
    <b:RefOrder>3</b:RefOrder>
  </b:Source>
  <b:Source>
    <b:Tag>Gia19</b:Tag>
    <b:SourceType>ConferenceProceedings</b:SourceType>
    <b:Guid>{59B54191-A283-43FE-A746-FC3955D7CE01}</b:Guid>
    <b:Author>
      <b:Author>
        <b:NameList>
          <b:Person>
            <b:Last>Giannakakis</b:Last>
            <b:First>Giorgos</b:First>
          </b:Person>
          <b:Person>
            <b:Last>Trivizakis</b:Last>
            <b:First>Eleftherios</b:First>
          </b:Person>
          <b:Person>
            <b:Last>Tsiknakis</b:Last>
            <b:First>Manolis</b:First>
          </b:Person>
          <b:Person>
            <b:Last>Marias</b:Last>
            <b:First>Kostas</b:First>
          </b:Person>
        </b:NameList>
      </b:Author>
    </b:Author>
    <b:Title>A novel multi-kernel 1D convolutional neural network for stress recognition from ECG</b:Title>
    <b:Pages>273-276</b:Pages>
    <b:Year>2019</b:Year>
    <b:ConferenceName>2019 8th International Conference on Affective Computing and Intelligent Interaction Workshops and Demos (ACIIW)</b:ConferenceName>
    <b:City>.</b:City>
    <b:Publisher>IEEE</b:Publisher>
    <b:RefOrder>9</b:RefOrder>
  </b:Source>
  <b:Source>
    <b:Tag>Ach18</b:Tag>
    <b:SourceType>JournalArticle</b:SourceType>
    <b:Guid>{30994C9E-24F0-49F3-B3EC-6B3DA7692D78}</b:Guid>
    <b:Title>Automated EEG-based screening of depression using deep convolutional neural network</b:Title>
    <b:Pages>103-113</b:Pages>
    <b:Year>2018</b:Year>
    <b:Author>
      <b:Author>
        <b:NameList>
          <b:Person>
            <b:Last>Acharya</b:Last>
            <b:First>U.</b:First>
            <b:Middle>Rajendra</b:Middle>
          </b:Person>
          <b:Person>
            <b:Last>Oh</b:Last>
            <b:First>Shu</b:First>
            <b:Middle>Lih</b:Middle>
          </b:Person>
          <b:Person>
            <b:Last>Hagiwara</b:Last>
            <b:First>Yuki</b:First>
          </b:Person>
          <b:Person>
            <b:Last>Tan</b:Last>
            <b:First>Jen</b:First>
            <b:Middle>Hong</b:Middle>
          </b:Person>
          <b:Person>
            <b:Last>Adeli</b:Last>
            <b:First>Hojjat</b:First>
          </b:Person>
          <b:Person>
            <b:Last>Subha</b:Last>
            <b:First>D.</b:First>
            <b:Middle>P</b:Middle>
          </b:Person>
        </b:NameList>
      </b:Author>
    </b:Author>
    <b:JournalName>Computer Methods and Programs in Biomedicine</b:JournalName>
    <b:RefOrder>12</b:RefOrder>
  </b:Source>
  <b:Source>
    <b:Tag>Tan171</b:Tag>
    <b:SourceType>JournalArticle</b:SourceType>
    <b:Guid>{356CB3B2-A6A3-44DF-9F68-518122A65D6C}</b:Guid>
    <b:Author>
      <b:Author>
        <b:NameList>
          <b:Person>
            <b:Last>Tan</b:Last>
            <b:First>Jen</b:First>
            <b:Middle>Hong</b:Middle>
          </b:Person>
          <b:Person>
            <b:Last>Fujita</b:Last>
            <b:First>Hamido</b:First>
          </b:Person>
          <b:Person>
            <b:Last>Sivaprasad</b:Last>
            <b:First>Sobha</b:First>
          </b:Person>
          <b:Person>
            <b:Last>Bhandary</b:Last>
            <b:First>Sulatha</b:First>
            <b:Middle>V.</b:Middle>
          </b:Person>
          <b:Person>
            <b:Last>Rao</b:Last>
            <b:First>A.</b:First>
            <b:Middle>Krishna</b:Middle>
          </b:Person>
          <b:Person>
            <b:Last>Chua</b:Last>
            <b:First>Kuang</b:First>
            <b:Middle>Chua</b:Middle>
          </b:Person>
          <b:Person>
            <b:Last>Acharya</b:Last>
            <b:First>U.</b:First>
            <b:Middle>Rajendra</b:Middle>
          </b:Person>
        </b:NameList>
      </b:Author>
    </b:Author>
    <b:Title>Automated segmentation of exudates, haemorrhages, microaneurysms using single convolutional neural network</b:Title>
    <b:JournalName>Information Sciences</b:JournalName>
    <b:Year>2017</b:Year>
    <b:Pages>66-76</b:Pages>
    <b:RefOrder>14</b:RefOrder>
  </b:Source>
  <b:Source>
    <b:Tag>Ach181</b:Tag>
    <b:SourceType>JournalArticle</b:SourceType>
    <b:Guid>{9CB78D40-7C22-4011-A1DE-17A36511A248}</b:Guid>
    <b:Author>
      <b:Author>
        <b:NameList>
          <b:Person>
            <b:Last>Acharya</b:Last>
            <b:First>U.</b:First>
            <b:Middle>Rajendra</b:Middle>
          </b:Person>
          <b:Person>
            <b:Last>Fujita</b:Last>
            <b:First>Hamido</b:First>
          </b:Person>
          <b:Person>
            <b:Last>Oh</b:Last>
            <b:First>Shu</b:First>
            <b:Middle>Lih</b:Middle>
          </b:Person>
          <b:Person>
            <b:Last>Hagiwara</b:Last>
            <b:First>Yuki</b:First>
          </b:Person>
          <b:Person>
            <b:Last>Tan</b:Last>
            <b:First>Jen</b:First>
            <b:Middle>Hong</b:Middle>
          </b:Person>
          <b:Person>
            <b:Last>Adam</b:Last>
            <b:First>Muhammad</b:First>
          </b:Person>
          <b:Person>
            <b:Last>Tan</b:Last>
            <b:First>Ru</b:First>
            <b:Middle>San</b:Middle>
          </b:Person>
        </b:NameList>
      </b:Author>
    </b:Author>
    <b:Title>Deep Convolutional Neural Network for the Automated Diagnosis of Congestive Heart Failure Using ECG Signals</b:Title>
    <b:JournalName>Applied Intelligence</b:JournalName>
    <b:Year>2018</b:Year>
    <b:Pages>.</b:Pages>
    <b:RefOrder>11</b:RefOrder>
  </b:Source>
  <b:Source>
    <b:Tag>Ach182</b:Tag>
    <b:SourceType>JournalArticle</b:SourceType>
    <b:Guid>{73FFC3A0-D76A-42E4-BB6E-12E911A1A61D}</b:Guid>
    <b:Author>
      <b:Author>
        <b:NameList>
          <b:Person>
            <b:Last>Acharya</b:Last>
            <b:First>U.</b:First>
            <b:Middle>Rajendra</b:Middle>
          </b:Person>
          <b:Person>
            <b:Last>Fujita</b:Last>
            <b:First>Hamido</b:First>
          </b:Person>
          <b:Person>
            <b:Last>Oh</b:Last>
            <b:First>Shu</b:First>
            <b:Middle>Lih</b:Middle>
          </b:Person>
          <b:Person>
            <b:Last>Raghavendra</b:Last>
            <b:First>U.</b:First>
          </b:Person>
          <b:Person>
            <b:Last>Tan</b:Last>
            <b:First>Jen</b:First>
            <b:Middle>Hong</b:Middle>
          </b:Person>
          <b:Person>
            <b:Last>Adam</b:Last>
            <b:First>Muhammad</b:First>
          </b:Person>
          <b:Person>
            <b:Last>Gertych</b:Last>
            <b:First>Arkadiusz</b:First>
          </b:Person>
          <b:Person>
            <b:Last>Hagiwara</b:Last>
            <b:First>Yuki</b:First>
          </b:Person>
        </b:NameList>
      </b:Author>
    </b:Author>
    <b:Title>Automated identification of shockable and non-shockable life-threatening ventricular arrhythmias using convolutional neural network</b:Title>
    <b:JournalName>Future Generation Computer Systems</b:JournalName>
    <b:Year>2018</b:Year>
    <b:Pages>952-959</b:Pages>
    <b:RefOrder>10</b:RefOrder>
  </b:Source>
  <b:Source>
    <b:Tag>Tan17</b:Tag>
    <b:SourceType>JournalArticle</b:SourceType>
    <b:Guid>{A3F0E73A-145D-4D73-8F60-36E848C808B9}</b:Guid>
    <b:Author>
      <b:Author>
        <b:NameList>
          <b:Person>
            <b:Last>Tan</b:Last>
            <b:First>Jen</b:First>
            <b:Middle>Hong</b:Middle>
          </b:Person>
          <b:Person>
            <b:Last>Acharya</b:Last>
            <b:First>U.</b:First>
            <b:Middle>Rajendra</b:Middle>
          </b:Person>
          <b:Person>
            <b:Last>Bhandary</b:Last>
            <b:First>Sulatha</b:First>
            <b:Middle>V.</b:Middle>
          </b:Person>
          <b:Person>
            <b:Last>Chua</b:Last>
            <b:First>Kuang</b:First>
            <b:Middle>Chua</b:Middle>
          </b:Person>
          <b:Person>
            <b:Last>Sivaprasad</b:Last>
            <b:First>Sobha</b:First>
          </b:Person>
        </b:NameList>
      </b:Author>
    </b:Author>
    <b:Title>Segmentation of optic disc, fovea and retinal vasculature using a single convolutional neural network</b:Title>
    <b:JournalName>Journal of Computational Science</b:JournalName>
    <b:Year>2017</b:Year>
    <b:Pages>70-79</b:Pages>
    <b:RefOrder>13</b:RefOrder>
  </b:Source>
</b:Sources>
</file>

<file path=customXml/itemProps1.xml><?xml version="1.0" encoding="utf-8"?>
<ds:datastoreItem xmlns:ds="http://schemas.openxmlformats.org/officeDocument/2006/customXml" ds:itemID="{69FADC2F-A57E-411B-89EC-181AE3B6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1937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ISAI SANCHEZ MORAN</cp:lastModifiedBy>
  <cp:revision>5</cp:revision>
  <dcterms:created xsi:type="dcterms:W3CDTF">2020-01-31T01:28:00Z</dcterms:created>
  <dcterms:modified xsi:type="dcterms:W3CDTF">2020-01-31T04:47:00Z</dcterms:modified>
</cp:coreProperties>
</file>