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B55D8D" w:rsidP="00FE09A9">
      <w:pPr>
        <w:pStyle w:val="Title"/>
      </w:pPr>
      <w:bookmarkStart w:id="0" w:name="_GoBack"/>
      <w:bookmarkEnd w:id="0"/>
      <w:r>
        <w:t>I</w:t>
      </w:r>
      <w:r w:rsidR="0037099B">
        <w:t xml:space="preserve">nternals of </w:t>
      </w:r>
      <w:r w:rsidR="002A398A">
        <w:t xml:space="preserve">JavaScript </w:t>
      </w:r>
      <w:r w:rsidR="00C66577">
        <w:t xml:space="preserve">and </w:t>
      </w:r>
      <w:r w:rsidR="00502355">
        <w:t>inheritance models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805AC7">
        <w:rPr>
          <w:sz w:val="24"/>
        </w:rPr>
        <w:t>October</w:t>
      </w:r>
      <w:r w:rsidR="004D5F90">
        <w:rPr>
          <w:sz w:val="24"/>
        </w:rPr>
        <w:t xml:space="preserve"> 2013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802F8D" w:rsidRDefault="00AB23A7" w:rsidP="00B852A2">
      <w:pPr>
        <w:ind w:right="360"/>
        <w:rPr>
          <w:i/>
        </w:rPr>
      </w:pPr>
      <w:r>
        <w:rPr>
          <w:i/>
        </w:rPr>
        <w:t xml:space="preserve">I broadly classify learning </w:t>
      </w:r>
      <w:r w:rsidR="00417145">
        <w:rPr>
          <w:i/>
        </w:rPr>
        <w:t>into two levels</w:t>
      </w:r>
      <w:r>
        <w:rPr>
          <w:i/>
        </w:rPr>
        <w:t xml:space="preserve">. </w:t>
      </w:r>
      <w:r w:rsidR="00417145">
        <w:rPr>
          <w:i/>
        </w:rPr>
        <w:t>Leve</w:t>
      </w:r>
      <w:r w:rsidR="00F030D9">
        <w:rPr>
          <w:i/>
        </w:rPr>
        <w:t>l one is</w:t>
      </w:r>
      <w:r w:rsidR="006E5936">
        <w:rPr>
          <w:i/>
        </w:rPr>
        <w:t>,</w:t>
      </w:r>
      <w:r>
        <w:rPr>
          <w:i/>
        </w:rPr>
        <w:t xml:space="preserve"> </w:t>
      </w:r>
      <w:r w:rsidR="006E5936">
        <w:rPr>
          <w:i/>
        </w:rPr>
        <w:t>l</w:t>
      </w:r>
      <w:r>
        <w:rPr>
          <w:i/>
        </w:rPr>
        <w:t xml:space="preserve">earn </w:t>
      </w:r>
      <w:r w:rsidR="00F030D9">
        <w:rPr>
          <w:i/>
        </w:rPr>
        <w:t xml:space="preserve">the </w:t>
      </w:r>
      <w:r>
        <w:rPr>
          <w:i/>
        </w:rPr>
        <w:t xml:space="preserve">functionality, so that it can be applied to </w:t>
      </w:r>
      <w:r w:rsidR="000C3D0B">
        <w:rPr>
          <w:i/>
        </w:rPr>
        <w:t>solve a problem. (e.g.) learn</w:t>
      </w:r>
      <w:r>
        <w:rPr>
          <w:i/>
        </w:rPr>
        <w:t xml:space="preserve"> JavaScript</w:t>
      </w:r>
      <w:r w:rsidR="000C3D0B">
        <w:rPr>
          <w:i/>
        </w:rPr>
        <w:t xml:space="preserve"> or SQL</w:t>
      </w:r>
      <w:r>
        <w:rPr>
          <w:i/>
        </w:rPr>
        <w:t xml:space="preserve">. </w:t>
      </w:r>
      <w:r w:rsidR="006E5936">
        <w:rPr>
          <w:i/>
        </w:rPr>
        <w:t xml:space="preserve">Level two </w:t>
      </w:r>
      <w:r w:rsidR="00417145">
        <w:rPr>
          <w:i/>
        </w:rPr>
        <w:t xml:space="preserve">is to understand the inner functioning of the system. </w:t>
      </w:r>
      <w:r w:rsidR="006E5936">
        <w:rPr>
          <w:i/>
        </w:rPr>
        <w:t>(</w:t>
      </w:r>
      <w:r w:rsidR="00F030D9">
        <w:rPr>
          <w:i/>
        </w:rPr>
        <w:t>e.g.</w:t>
      </w:r>
      <w:r w:rsidR="006E5936">
        <w:rPr>
          <w:i/>
        </w:rPr>
        <w:t xml:space="preserve">) How transactions are implemented by the SQL engine. </w:t>
      </w:r>
      <w:r w:rsidR="00AB0142">
        <w:rPr>
          <w:i/>
        </w:rPr>
        <w:t>Very few JavaScript programmers that I spoke</w:t>
      </w:r>
      <w:r w:rsidR="006231AB">
        <w:rPr>
          <w:i/>
        </w:rPr>
        <w:t xml:space="preserve"> to</w:t>
      </w:r>
      <w:r w:rsidR="00AB0142">
        <w:rPr>
          <w:i/>
        </w:rPr>
        <w:t>, seem to understand the nuances of JavaScript prototype. I did various experiments to unravel this mystery. This blog is the outcome of that.</w:t>
      </w:r>
    </w:p>
    <w:p w:rsidR="006E5936" w:rsidRDefault="006E5936" w:rsidP="00B852A2">
      <w:pPr>
        <w:ind w:right="360"/>
        <w:rPr>
          <w:i/>
        </w:rPr>
      </w:pPr>
      <w:r>
        <w:rPr>
          <w:i/>
        </w:rPr>
        <w:t>Nice thing about JavaScript is, it exposes the internals of the objects</w:t>
      </w:r>
      <w:r w:rsidR="00344C37">
        <w:rPr>
          <w:i/>
        </w:rPr>
        <w:t>. This means you can design your own inheritance behavior</w:t>
      </w:r>
      <w:r w:rsidR="00F030D9">
        <w:rPr>
          <w:i/>
        </w:rPr>
        <w:t>, even change things dynamically!</w:t>
      </w:r>
      <w:r w:rsidR="00665B91">
        <w:rPr>
          <w:i/>
        </w:rPr>
        <w:t xml:space="preserve"> </w:t>
      </w:r>
    </w:p>
    <w:p w:rsidR="008731A9" w:rsidRPr="009227D7" w:rsidRDefault="008731A9" w:rsidP="00B852A2">
      <w:pPr>
        <w:ind w:right="360"/>
        <w:rPr>
          <w:rFonts w:ascii="Arial" w:hAnsi="Arial" w:cs="Arial"/>
          <w:noProof/>
          <w:color w:val="0044CC"/>
        </w:rPr>
      </w:pPr>
      <w:r>
        <w:rPr>
          <w:i/>
        </w:rPr>
        <w:t xml:space="preserve">The intent of this blog is not to give </w:t>
      </w:r>
      <w:r w:rsidR="00344C37">
        <w:rPr>
          <w:i/>
        </w:rPr>
        <w:t>a complete inheritance solution, but to</w:t>
      </w:r>
      <w:r>
        <w:rPr>
          <w:i/>
        </w:rPr>
        <w:t xml:space="preserve"> bring out the JavaScript architecture, so that appropriate inheritance can be designed.</w:t>
      </w:r>
      <w:r w:rsidR="007B0A61">
        <w:rPr>
          <w:i/>
        </w:rPr>
        <w:t xml:space="preserve"> </w:t>
      </w:r>
      <w:r w:rsidR="00925678">
        <w:rPr>
          <w:i/>
        </w:rPr>
        <w:t>Warning:</w:t>
      </w:r>
      <w:r w:rsidR="007B0A61">
        <w:rPr>
          <w:i/>
        </w:rPr>
        <w:t xml:space="preserve"> __proto__ is deprecated and might not work in all JavaScript engines, however this beautifully illustrates the concepts.</w:t>
      </w:r>
    </w:p>
    <w:p w:rsidR="00D61553" w:rsidRDefault="00104134" w:rsidP="00F679E9">
      <w:pPr>
        <w:pStyle w:val="Heading1"/>
      </w:pPr>
      <w:bookmarkStart w:id="1" w:name="_PEF_Overview"/>
      <w:bookmarkStart w:id="2" w:name="photo833"/>
      <w:bookmarkEnd w:id="1"/>
      <w:r>
        <w:t>__proto__</w:t>
      </w:r>
      <w:r w:rsidR="007A3EB0">
        <w:t xml:space="preserve"> chain</w:t>
      </w:r>
    </w:p>
    <w:p w:rsidR="00A9431E" w:rsidRDefault="00367814" w:rsidP="00FE7C56">
      <w:pPr>
        <w:pStyle w:val="ListParagraph"/>
        <w:numPr>
          <w:ilvl w:val="0"/>
          <w:numId w:val="21"/>
        </w:numPr>
      </w:pPr>
      <w:r>
        <w:t xml:space="preserve">The </w:t>
      </w:r>
      <w:r w:rsidR="00DD2439">
        <w:t xml:space="preserve">concept of an </w:t>
      </w:r>
      <w:r>
        <w:t xml:space="preserve">object in JavaScript is pretty simple, just key value pairs (hashtable). The values can be a property or a function pointer. </w:t>
      </w:r>
    </w:p>
    <w:p w:rsidR="005A3109" w:rsidRDefault="005A3109" w:rsidP="00FE7C56">
      <w:pPr>
        <w:pStyle w:val="ListParagraph"/>
        <w:numPr>
          <w:ilvl w:val="0"/>
          <w:numId w:val="21"/>
        </w:numPr>
      </w:pPr>
      <w:r>
        <w:t>New properties can be added to any object. This is done by “obj.prop1 = …”</w:t>
      </w:r>
    </w:p>
    <w:p w:rsidR="00A314B7" w:rsidRDefault="00C45080" w:rsidP="00FE7C56">
      <w:pPr>
        <w:pStyle w:val="ListParagraph"/>
        <w:numPr>
          <w:ilvl w:val="0"/>
          <w:numId w:val="21"/>
        </w:numPr>
      </w:pPr>
      <w:r>
        <w:t>Every object in JavaScript has</w:t>
      </w:r>
      <w:r w:rsidR="00DD2439">
        <w:t xml:space="preserve"> a special property </w:t>
      </w:r>
      <w:r>
        <w:t>“__proto__”.</w:t>
      </w:r>
    </w:p>
    <w:p w:rsidR="00C45080" w:rsidRDefault="00C45080" w:rsidP="00A314B7">
      <w:pPr>
        <w:pStyle w:val="ListParagraph"/>
        <w:numPr>
          <w:ilvl w:val="0"/>
          <w:numId w:val="21"/>
        </w:numPr>
      </w:pPr>
      <w:r>
        <w:t>When a</w:t>
      </w:r>
      <w:r w:rsidR="00104134">
        <w:t xml:space="preserve"> property is accessed and is not found in the current </w:t>
      </w:r>
      <w:r w:rsidR="007A3EB0">
        <w:t>object, it searches in the object pointed by the __proto__ property of the current object.</w:t>
      </w:r>
      <w:r w:rsidR="0014694E">
        <w:t xml:space="preserve"> This process continues until it finds the property or __proto__ is null.</w:t>
      </w:r>
    </w:p>
    <w:p w:rsidR="0038110C" w:rsidRDefault="0038110C" w:rsidP="00A314B7">
      <w:pPr>
        <w:pStyle w:val="ListParagraph"/>
        <w:numPr>
          <w:ilvl w:val="0"/>
          <w:numId w:val="21"/>
        </w:numPr>
      </w:pPr>
      <w:r>
        <w:t xml:space="preserve">Ideally, there is single root null value. Navigating the __proto__ chain for any object leads here. As I said before, JavaScript provides incredible power, this means you can short circuit and make </w:t>
      </w:r>
      <w:r w:rsidR="007F7ACE">
        <w:t>null for any object’s __proto__.</w:t>
      </w:r>
    </w:p>
    <w:p w:rsidR="005A3109" w:rsidRDefault="005A3109" w:rsidP="00A314B7">
      <w:pPr>
        <w:pStyle w:val="ListParagraph"/>
        <w:numPr>
          <w:ilvl w:val="0"/>
          <w:numId w:val="21"/>
        </w:numPr>
      </w:pPr>
      <w:r>
        <w:t>When a new property is added to the object, it is always added to the current object. It will not follow the __proto__ chain.</w:t>
      </w:r>
    </w:p>
    <w:p w:rsidR="00480DAE" w:rsidRDefault="00480DAE" w:rsidP="00BB5040"/>
    <w:p w:rsidR="002C180F" w:rsidRDefault="00B4382C" w:rsidP="00BB5040">
      <w:r>
        <w:t>The following lines</w:t>
      </w:r>
      <w:r w:rsidR="00543CD6">
        <w:t xml:space="preserve"> demonstrate </w:t>
      </w:r>
      <w:r w:rsidR="006231AB">
        <w:t xml:space="preserve">this </w:t>
      </w:r>
      <w:r w:rsidR="00543CD6">
        <w:t>concept</w:t>
      </w:r>
      <w:r w:rsidR="007F7ACE">
        <w:t>. Try them at</w:t>
      </w:r>
      <w:r>
        <w:t xml:space="preserve"> </w:t>
      </w:r>
      <w:hyperlink r:id="rId7" w:history="1">
        <w:r>
          <w:rPr>
            <w:rStyle w:val="Hyperlink"/>
          </w:rPr>
          <w:t>http://repl.it</w:t>
        </w:r>
      </w:hyperlink>
      <w:r w:rsidR="002C180F">
        <w:t>. Two objects “a” and “b” are created. “prop1” is added to “a”, it is not available to “b”</w:t>
      </w:r>
      <w:r w:rsidR="007F7ACE">
        <w:t xml:space="preserve"> (it is shown as undefined below)</w:t>
      </w:r>
      <w:r w:rsidR="002C180F">
        <w:t>. Then prop2 is added to “a.__proto__”, to demonstrate the __proto__ chain. When “a.prop2” is updated, it is added to the “a” and does not travel up the chain.</w:t>
      </w:r>
      <w:r w:rsidR="00101537">
        <w:t xml:space="preserve"> (i.e.) altering “a.prop2” does not change “a.__proto__.prop2”.</w:t>
      </w:r>
    </w:p>
    <w:p w:rsidR="002E5C63" w:rsidRDefault="002E5C63" w:rsidP="00BB5040"/>
    <w:tbl>
      <w:tblPr>
        <w:tblStyle w:val="ListTable6Colorful-Accent1"/>
        <w:tblW w:w="9554" w:type="dxa"/>
        <w:tblInd w:w="-108" w:type="dxa"/>
        <w:tblLook w:val="04A0" w:firstRow="1" w:lastRow="0" w:firstColumn="1" w:lastColumn="0" w:noHBand="0" w:noVBand="1"/>
      </w:tblPr>
      <w:tblGrid>
        <w:gridCol w:w="9554"/>
      </w:tblGrid>
      <w:tr w:rsidR="004E3E24" w:rsidRPr="004E3E24" w:rsidTr="00B8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 = {}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{}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b = {}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{}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a.prop1 = 'value1'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'value1'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a.prop1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'value1'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b.prop2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undefined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a.__proto__.prop2 = 'value2' 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'value2'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a.prop2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'value2'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a.prop2 = 'new value'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lastRenderedPageBreak/>
              <w:t>=&gt; 'new value'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a.__proto__.prop2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'value2'</w:t>
            </w:r>
          </w:p>
        </w:tc>
      </w:tr>
      <w:tr w:rsidR="004E3E24" w:rsidRPr="004E3E24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a.prop2</w:t>
            </w:r>
          </w:p>
        </w:tc>
      </w:tr>
      <w:tr w:rsidR="004E3E24" w:rsidRPr="004E3E24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</w:tcPr>
          <w:p w:rsidR="004E3E24" w:rsidRPr="004E3E24" w:rsidRDefault="004E3E24" w:rsidP="00273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C4CCCC"/>
                <w:sz w:val="21"/>
                <w:szCs w:val="21"/>
              </w:rPr>
            </w:pPr>
            <w:r w:rsidRPr="004E3E24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'new value'</w:t>
            </w:r>
          </w:p>
        </w:tc>
      </w:tr>
    </w:tbl>
    <w:p w:rsidR="000639C5" w:rsidRDefault="000639C5" w:rsidP="000639C5"/>
    <w:p w:rsidR="00520319" w:rsidRDefault="00520319" w:rsidP="00A9431E">
      <w:pPr>
        <w:pStyle w:val="Heading1"/>
      </w:pPr>
      <w:r>
        <w:t>prototype</w:t>
      </w:r>
    </w:p>
    <w:p w:rsidR="00520319" w:rsidRDefault="007B0A61" w:rsidP="00520319">
      <w:r>
        <w:t>In JavaScript</w:t>
      </w:r>
      <w:r w:rsidR="00EF0248">
        <w:t>,</w:t>
      </w:r>
      <w:r>
        <w:t xml:space="preserve"> functions are first class objects. This means the functio</w:t>
      </w:r>
      <w:r w:rsidR="00F76C68">
        <w:t>n object also has __proto__ property</w:t>
      </w:r>
      <w:r w:rsidR="00EF0248">
        <w:t>,</w:t>
      </w:r>
      <w:r w:rsidR="00F76C68">
        <w:t xml:space="preserve"> just like any other object. </w:t>
      </w:r>
      <w:r w:rsidR="00EF0248">
        <w:t>In addition, the</w:t>
      </w:r>
      <w:r w:rsidR="00F76C68">
        <w:t xml:space="preserve"> function object in JavaScript has a special property call</w:t>
      </w:r>
      <w:r w:rsidR="00764CBC">
        <w:t>ed</w:t>
      </w:r>
      <w:r w:rsidR="00F76C68">
        <w:t xml:space="preserve"> “prototype”. </w:t>
      </w:r>
      <w:r w:rsidR="00E43481">
        <w:t>T</w:t>
      </w:r>
      <w:r w:rsidR="00F76C68">
        <w:t>his</w:t>
      </w:r>
      <w:r w:rsidR="00E43481">
        <w:t xml:space="preserve"> </w:t>
      </w:r>
      <w:r w:rsidR="00896492">
        <w:t>enables the</w:t>
      </w:r>
      <w:r w:rsidR="00F76C68">
        <w:t xml:space="preserve"> function object </w:t>
      </w:r>
      <w:r w:rsidR="00896492">
        <w:t xml:space="preserve">to </w:t>
      </w:r>
      <w:r w:rsidR="00F76C68">
        <w:t>behave like a Class. This is very similar to that of a Class object in Ruby.</w:t>
      </w:r>
    </w:p>
    <w:p w:rsidR="00480DAE" w:rsidRDefault="00480DAE" w:rsidP="00520319"/>
    <w:p w:rsidR="00EE1E7C" w:rsidRDefault="00EE1E7C" w:rsidP="00520319">
      <w:r>
        <w:t>When a function object is used like a Class, the function plays the role of the constructor. The __proto__ of the</w:t>
      </w:r>
      <w:r w:rsidR="006F70BB">
        <w:t xml:space="preserve"> newly created</w:t>
      </w:r>
      <w:r>
        <w:t xml:space="preserve"> object</w:t>
      </w:r>
      <w:r w:rsidR="006F70BB">
        <w:t xml:space="preserve"> (instance)</w:t>
      </w:r>
      <w:r>
        <w:t xml:space="preserve"> will point to the prototype property of the function object. This means all the properties that are part of the prototype object are available to the newly created object</w:t>
      </w:r>
      <w:r w:rsidR="006F70BB">
        <w:t xml:space="preserve"> (because of the __proto__ chain)</w:t>
      </w:r>
      <w:r>
        <w:t xml:space="preserve">. </w:t>
      </w:r>
      <w:r w:rsidR="00CB78AA">
        <w:t xml:space="preserve">Here </w:t>
      </w:r>
      <w:r>
        <w:t>is</w:t>
      </w:r>
      <w:r w:rsidR="006F70BB">
        <w:t xml:space="preserve"> how</w:t>
      </w:r>
      <w:r>
        <w:t xml:space="preserve"> inheritance</w:t>
      </w:r>
      <w:r w:rsidR="006F70BB">
        <w:t xml:space="preserve"> works in JavaScript</w:t>
      </w:r>
      <w:r>
        <w:t>.</w:t>
      </w:r>
    </w:p>
    <w:p w:rsidR="00480DAE" w:rsidRDefault="00EE1E7C" w:rsidP="003A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Cs/>
          <w:color w:val="BB4411"/>
          <w:sz w:val="21"/>
          <w:szCs w:val="21"/>
        </w:rPr>
      </w:pPr>
      <w:r w:rsidRPr="00347860">
        <w:rPr>
          <w:rFonts w:ascii="Consolas" w:eastAsia="Times New Roman" w:hAnsi="Consolas" w:cs="Consolas"/>
          <w:bCs/>
          <w:color w:val="BB4411"/>
          <w:sz w:val="21"/>
          <w:szCs w:val="21"/>
        </w:rPr>
        <w:t xml:space="preserve"> </w:t>
      </w:r>
    </w:p>
    <w:tbl>
      <w:tblPr>
        <w:tblStyle w:val="ListTable6Colorful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9576"/>
      </w:tblGrid>
      <w:tr w:rsidR="00B852A2" w:rsidRPr="00D30E3B" w:rsidTr="00B8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852A2" w:rsidRPr="00B852A2" w:rsidRDefault="00B852A2" w:rsidP="00B852A2">
            <w:pPr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B852A2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function Point(x, y) { this.x = x; this.y = y; }</w:t>
            </w:r>
          </w:p>
        </w:tc>
      </w:tr>
      <w:tr w:rsidR="00B852A2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852A2" w:rsidRPr="00B852A2" w:rsidRDefault="00B852A2" w:rsidP="00B852A2">
            <w:pPr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B852A2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Point.prototype.translate = function (x, y) { this.x += x; this.y += y; }</w:t>
            </w:r>
          </w:p>
        </w:tc>
      </w:tr>
      <w:tr w:rsidR="00B852A2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852A2" w:rsidRPr="00B852A2" w:rsidRDefault="00B852A2" w:rsidP="00B852A2">
            <w:pPr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B852A2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var a = new Point(10, 10);</w:t>
            </w:r>
          </w:p>
        </w:tc>
      </w:tr>
      <w:tr w:rsidR="00B852A2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852A2" w:rsidRPr="00B852A2" w:rsidRDefault="00B852A2" w:rsidP="00B852A2">
            <w:pPr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B852A2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a.translate(100, 100);</w:t>
            </w:r>
          </w:p>
        </w:tc>
      </w:tr>
      <w:tr w:rsidR="00B852A2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852A2" w:rsidRPr="00B852A2" w:rsidRDefault="00B852A2" w:rsidP="00B852A2">
            <w:pPr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B852A2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console.log ('After translate x = ' + a.x + ', y = ' + a.y);</w:t>
            </w:r>
          </w:p>
        </w:tc>
      </w:tr>
      <w:tr w:rsidR="00B852A2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852A2" w:rsidRPr="00B852A2" w:rsidRDefault="00B852A2" w:rsidP="00B852A2">
            <w:pPr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B852A2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function Point(x, y) { this.x = x; this.y = y; }</w:t>
            </w:r>
          </w:p>
        </w:tc>
      </w:tr>
    </w:tbl>
    <w:p w:rsidR="00480DAE" w:rsidRDefault="00480DAE" w:rsidP="00520319"/>
    <w:p w:rsidR="001671DC" w:rsidRDefault="001671DC" w:rsidP="00520319">
      <w:r>
        <w:t>Properties can be added to the prototype any time. If a new property is added, it is visible to existing objects as well.</w:t>
      </w:r>
    </w:p>
    <w:p w:rsidR="00815244" w:rsidRDefault="00815244" w:rsidP="00520319"/>
    <w:tbl>
      <w:tblPr>
        <w:tblStyle w:val="ListTable6Colorful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9576"/>
      </w:tblGrid>
      <w:tr w:rsidR="00D30E3B" w:rsidRPr="00D30E3B" w:rsidTr="00B8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251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Point.prototype.prop1 = 'value1'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251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'value1'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251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a.prop1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251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C4CCCC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  <w:t>=&gt; 'value1'</w:t>
            </w:r>
          </w:p>
        </w:tc>
      </w:tr>
    </w:tbl>
    <w:p w:rsidR="006D2F51" w:rsidRDefault="006D2F51" w:rsidP="00A9431E">
      <w:pPr>
        <w:pStyle w:val="Heading1"/>
      </w:pPr>
    </w:p>
    <w:p w:rsidR="00A9431E" w:rsidRDefault="006F70BB" w:rsidP="00A9431E">
      <w:pPr>
        <w:pStyle w:val="Heading1"/>
      </w:pPr>
      <w:r>
        <w:t>JavaScript object mystery</w:t>
      </w:r>
    </w:p>
    <w:p w:rsidR="00673184" w:rsidRDefault="009A0827" w:rsidP="000433FB">
      <w:r>
        <w:t>The following picture shows how various objects are connected.</w:t>
      </w:r>
      <w:r w:rsidR="00F40970">
        <w:t xml:space="preserve"> I did lot of searching</w:t>
      </w:r>
      <w:r w:rsidR="00920504">
        <w:t xml:space="preserve"> around</w:t>
      </w:r>
      <w:r w:rsidR="00F40970">
        <w:t>, but could not find a nice comprehensive picture, so I made my own.</w:t>
      </w:r>
      <w:r w:rsidR="004436A5">
        <w:t xml:space="preserve"> Hopefully, by end of this blog, the mystery </w:t>
      </w:r>
      <w:r w:rsidR="00920504">
        <w:t>is</w:t>
      </w:r>
      <w:r w:rsidR="00CB78AA">
        <w:t xml:space="preserve"> </w:t>
      </w:r>
      <w:r w:rsidR="004436A5">
        <w:t>uncovered</w:t>
      </w:r>
      <w:r w:rsidR="00920504">
        <w:t xml:space="preserve">, others can benefit </w:t>
      </w:r>
      <w:r w:rsidR="00CB78AA">
        <w:t xml:space="preserve"> from </w:t>
      </w:r>
      <w:r w:rsidR="00920504">
        <w:t>this as well</w:t>
      </w:r>
      <w:r w:rsidR="004436A5">
        <w:t>.</w:t>
      </w:r>
      <w:r>
        <w:t xml:space="preserve"> Each block </w:t>
      </w:r>
      <w:r w:rsidR="00920504">
        <w:t>in the picture is a JavaScript</w:t>
      </w:r>
      <w:r>
        <w:t xml:space="preserve"> object. </w:t>
      </w:r>
      <w:r w:rsidR="00673184">
        <w:t>Key points:</w:t>
      </w:r>
    </w:p>
    <w:p w:rsidR="000433FB" w:rsidRDefault="00673184" w:rsidP="00673184">
      <w:pPr>
        <w:pStyle w:val="ListParagraph"/>
        <w:numPr>
          <w:ilvl w:val="0"/>
          <w:numId w:val="22"/>
        </w:numPr>
      </w:pPr>
      <w:r>
        <w:t>Dark black pointer shows the __proto__ chain.</w:t>
      </w:r>
      <w:r w:rsidR="00402F9B">
        <w:t xml:space="preserve"> Blue arrow is for the prototype pointer</w:t>
      </w:r>
    </w:p>
    <w:p w:rsidR="00301801" w:rsidRDefault="00301801" w:rsidP="00673184">
      <w:pPr>
        <w:pStyle w:val="ListParagraph"/>
        <w:numPr>
          <w:ilvl w:val="0"/>
          <w:numId w:val="22"/>
        </w:numPr>
      </w:pPr>
      <w:r>
        <w:t>It is not shown in the picture, the constructor property points to the respective Function object. (e.g.) Function.prototype.constructor === Function</w:t>
      </w:r>
    </w:p>
    <w:p w:rsidR="00673184" w:rsidRDefault="00673184" w:rsidP="00673184">
      <w:pPr>
        <w:pStyle w:val="ListParagraph"/>
        <w:numPr>
          <w:ilvl w:val="0"/>
          <w:numId w:val="22"/>
        </w:numPr>
      </w:pPr>
      <w:r>
        <w:t>Object.prototype.__proto__ is a null value, so the __proto__ chain look up stops here.</w:t>
      </w:r>
      <w:r w:rsidR="00F93003">
        <w:t xml:space="preserve"> Every __proto__ chain will finally end up here.</w:t>
      </w:r>
      <w:r w:rsidR="00301801">
        <w:t xml:space="preserve"> (unless a null __proto__ is intentionally created)</w:t>
      </w:r>
    </w:p>
    <w:p w:rsidR="00F93003" w:rsidRDefault="00F93003" w:rsidP="00673184">
      <w:pPr>
        <w:pStyle w:val="ListParagraph"/>
        <w:numPr>
          <w:ilvl w:val="0"/>
          <w:numId w:val="22"/>
        </w:numPr>
      </w:pPr>
      <w:r>
        <w:t>The objects “Object”, “Function”, “Point”, “MyPoint” can be logically considered like objects representing a class object.</w:t>
      </w:r>
    </w:p>
    <w:p w:rsidR="00301801" w:rsidRDefault="00301801" w:rsidP="00673184">
      <w:pPr>
        <w:pStyle w:val="ListParagraph"/>
        <w:numPr>
          <w:ilvl w:val="0"/>
          <w:numId w:val="22"/>
        </w:numPr>
      </w:pPr>
      <w:r>
        <w:t>Each of these object “Object”, “Function” etc. points to its respective prototype object.</w:t>
      </w:r>
    </w:p>
    <w:p w:rsidR="00F93003" w:rsidRDefault="00F93003" w:rsidP="00673184">
      <w:pPr>
        <w:pStyle w:val="ListParagraph"/>
        <w:numPr>
          <w:ilvl w:val="0"/>
          <w:numId w:val="22"/>
        </w:numPr>
      </w:pPr>
      <w:r>
        <w:lastRenderedPageBreak/>
        <w:t>The properties defined on the class objects (function objects), are like static functions in Ruby.</w:t>
      </w:r>
    </w:p>
    <w:p w:rsidR="00F93003" w:rsidRDefault="00F93003" w:rsidP="00673184">
      <w:pPr>
        <w:pStyle w:val="ListParagraph"/>
        <w:numPr>
          <w:ilvl w:val="0"/>
          <w:numId w:val="22"/>
        </w:numPr>
      </w:pPr>
      <w:r>
        <w:t>“Point” class has a static property of “maxValue”</w:t>
      </w:r>
      <w:r w:rsidR="00301801">
        <w:t>. This can be invoked by Point.maxValue.</w:t>
      </w:r>
    </w:p>
    <w:p w:rsidR="00F93003" w:rsidRDefault="00F93003" w:rsidP="00673184">
      <w:pPr>
        <w:pStyle w:val="ListParagraph"/>
        <w:numPr>
          <w:ilvl w:val="0"/>
          <w:numId w:val="22"/>
        </w:numPr>
      </w:pPr>
      <w:r>
        <w:t>The function object has the prototype property, which points to a different object. This is what is inherited by the class instances</w:t>
      </w:r>
      <w:r w:rsidR="00301801">
        <w:t xml:space="preserve"> (instances properties)</w:t>
      </w:r>
      <w:r>
        <w:t>. These are analogous to Ruby’s instance properties.</w:t>
      </w:r>
    </w:p>
    <w:p w:rsidR="00261968" w:rsidRDefault="00261968" w:rsidP="00673184">
      <w:pPr>
        <w:pStyle w:val="ListParagraph"/>
        <w:numPr>
          <w:ilvl w:val="0"/>
          <w:numId w:val="22"/>
        </w:numPr>
      </w:pPr>
      <w:r>
        <w:t xml:space="preserve">Function is a special object, both __proto__ and prototype point to Function.prototype object. </w:t>
      </w:r>
      <w:r w:rsidR="007F2B6A">
        <w:t>Instances of Function are like classes, they inherit the functionality from Function.prototype, while Function is a function itself!</w:t>
      </w:r>
      <w:r w:rsidR="00301801">
        <w:t xml:space="preserve"> This can be considered as a metaclass, the instances of this is a class.</w:t>
      </w:r>
    </w:p>
    <w:p w:rsidR="00480DAE" w:rsidRDefault="00480DAE" w:rsidP="00D2151B"/>
    <w:p w:rsidR="00D2151B" w:rsidRDefault="00C21C4E" w:rsidP="00D2151B">
      <w:r>
        <w:t>The following REPL validates</w:t>
      </w:r>
      <w:r w:rsidR="00D2151B">
        <w:t xml:space="preserve"> the connections between Object/Function.</w:t>
      </w:r>
      <w:r w:rsidR="00261968">
        <w:t xml:space="preserve"> </w:t>
      </w:r>
    </w:p>
    <w:p w:rsidR="00815244" w:rsidRDefault="00815244" w:rsidP="00D2151B"/>
    <w:tbl>
      <w:tblPr>
        <w:tblStyle w:val="ListTable6Colorful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9576"/>
      </w:tblGrid>
      <w:tr w:rsidR="00D30E3B" w:rsidRPr="00D30E3B" w:rsidTr="00B8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Object.prototype.__proto__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null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Function.prototype.__proto__ === Object.prototype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true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Object.__proto__ === Function.__proto__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true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Function.__proto__ === Function.prototype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true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Function.__proto__ === Function.prototype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C4CCCC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true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Object.prototype === Object.prototype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true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Object.getOwnPropertyNames(Object.prototype)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[ 'constructor',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'toString',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'toLocaleString',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'valueOf',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'hasOwnProperty',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'isPrototypeOf',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'propertyIsEnumerable',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'__defineGetter__',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'__lookupGetter__',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'__defineSetter__',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'__lookupSetter__',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'__proto__' ]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BB4411"/>
                <w:sz w:val="21"/>
                <w:szCs w:val="21"/>
              </w:rPr>
              <w:t xml:space="preserve">   Object.getOwnPropertyNames(Function.prototype)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>=&gt; [ 'length',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'name',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'arguments',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'caller',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'constructor',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'bind',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'toString',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44AA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'call',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70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C4CCCC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color w:val="44AA11"/>
                <w:sz w:val="21"/>
                <w:szCs w:val="21"/>
              </w:rPr>
              <w:t xml:space="preserve">  'apply' ]</w:t>
            </w:r>
          </w:p>
        </w:tc>
      </w:tr>
    </w:tbl>
    <w:p w:rsidR="00C21C4E" w:rsidRDefault="00C21C4E" w:rsidP="00D2151B"/>
    <w:p w:rsidR="00AB0142" w:rsidRPr="00AB0142" w:rsidRDefault="0071128F" w:rsidP="00AB0142">
      <w:r>
        <w:rPr>
          <w:noProof/>
        </w:rPr>
        <w:lastRenderedPageBreak/>
        <w:drawing>
          <wp:inline distT="0" distB="0" distL="0" distR="0">
            <wp:extent cx="7371715" cy="58197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64" cy="58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0E5169" w:rsidRDefault="00620C2B" w:rsidP="00D6265B">
      <w:pPr>
        <w:pStyle w:val="Heading1"/>
      </w:pPr>
      <w:r>
        <w:t xml:space="preserve">Inheritance </w:t>
      </w:r>
      <w:r w:rsidR="005B5C6B">
        <w:t xml:space="preserve">model </w:t>
      </w:r>
      <w:r>
        <w:t>1</w:t>
      </w:r>
    </w:p>
    <w:p w:rsidR="00657BA6" w:rsidRDefault="004B5612" w:rsidP="000E5169">
      <w:r>
        <w:t xml:space="preserve">This follows the model described in </w:t>
      </w:r>
      <w:hyperlink r:id="rId9" w:history="1">
        <w:r w:rsidRPr="009677F4">
          <w:rPr>
            <w:rStyle w:val="Hyperlink"/>
          </w:rPr>
          <w:t>http://phrogz.net/js/classes/OOPinJS2.html</w:t>
        </w:r>
      </w:hyperlink>
      <w:r>
        <w:t xml:space="preserve">. </w:t>
      </w:r>
      <w:r w:rsidR="00657BA6">
        <w:t>Once you understand the above layout, __proto__, prototype, it is trivial. Create an instance of the parent class. This object has all the properties of the parent class</w:t>
      </w:r>
      <w:r w:rsidR="00EC29BB">
        <w:t xml:space="preserve"> (because it</w:t>
      </w:r>
      <w:r w:rsidR="00E43005">
        <w:t xml:space="preserve"> is</w:t>
      </w:r>
      <w:r w:rsidR="00EC29BB">
        <w:t xml:space="preserve"> an instance of the parent class)</w:t>
      </w:r>
      <w:r w:rsidR="00657BA6">
        <w:t>. Point the prototype property from the child class to this object. Note: prototype can point to any object. This means the instances of the child class, will have all the properties of the parent class</w:t>
      </w:r>
      <w:r w:rsidR="00E43005">
        <w:t>, t</w:t>
      </w:r>
      <w:r w:rsidR="00EC29BB">
        <w:t>hus achieving inheritance.</w:t>
      </w:r>
    </w:p>
    <w:p w:rsidR="00480DAE" w:rsidRDefault="00480DAE" w:rsidP="000E5169"/>
    <w:p w:rsidR="008F4C68" w:rsidRDefault="008F4C68" w:rsidP="000E5169">
      <w:r>
        <w:t xml:space="preserve">Point class has a property called “maxValue”. This is like a static class property in other languages. (i.e.) This </w:t>
      </w:r>
      <w:r w:rsidR="00EC29BB">
        <w:t xml:space="preserve">can be </w:t>
      </w:r>
      <w:r>
        <w:t>access</w:t>
      </w:r>
      <w:r w:rsidR="00EC29BB">
        <w:t>ed</w:t>
      </w:r>
      <w:r>
        <w:t xml:space="preserve"> via Class object, “Point.maxValue” and not via the instances of the class. Point also has the three instance properties X, Y, translate. The function tra</w:t>
      </w:r>
      <w:r w:rsidR="00F044DB">
        <w:t>nslate will shift the point, by the specified x, y value.</w:t>
      </w:r>
    </w:p>
    <w:p w:rsidR="00480DAE" w:rsidRDefault="00480DAE" w:rsidP="000E5169"/>
    <w:p w:rsidR="004263D0" w:rsidRDefault="004263D0" w:rsidP="000E5169">
      <w:r>
        <w:t>MyPoint is derived from Point. This adds one more instance property called negate. This function negates X and Y values.</w:t>
      </w:r>
    </w:p>
    <w:p w:rsidR="00480DAE" w:rsidRDefault="00480DAE" w:rsidP="000E5169"/>
    <w:p w:rsidR="00FE6EFB" w:rsidRDefault="004B5612" w:rsidP="000E5169">
      <w:r>
        <w:t>Essentially do the following</w:t>
      </w:r>
    </w:p>
    <w:p w:rsidR="004B5612" w:rsidRDefault="00657BA6" w:rsidP="00326F29">
      <w:pPr>
        <w:pStyle w:val="ListParagraph"/>
        <w:numPr>
          <w:ilvl w:val="0"/>
          <w:numId w:val="27"/>
        </w:numPr>
      </w:pPr>
      <w:r>
        <w:t>Property inheritance is achieved by,</w:t>
      </w:r>
      <w:r w:rsidR="004B5612">
        <w:t xml:space="preserve"> </w:t>
      </w:r>
      <w:r w:rsidR="00CD0CEB">
        <w:t>ChildClass</w:t>
      </w:r>
      <w:r w:rsidR="00B96133">
        <w:t>.prototype = new ParentClass();</w:t>
      </w:r>
    </w:p>
    <w:p w:rsidR="00D30E3B" w:rsidRDefault="004B5612" w:rsidP="00326F29">
      <w:pPr>
        <w:pStyle w:val="ListParagraph"/>
        <w:numPr>
          <w:ilvl w:val="0"/>
          <w:numId w:val="27"/>
        </w:numPr>
      </w:pPr>
      <w:r>
        <w:t xml:space="preserve">Reset the constructor property for the class using </w:t>
      </w:r>
      <w:r w:rsidR="00CD0CEB">
        <w:t>ChildClass</w:t>
      </w:r>
      <w:r>
        <w:t>.prototype.constructor=</w:t>
      </w:r>
      <w:r w:rsidR="00CD0CEB">
        <w:t>ChildClass</w:t>
      </w:r>
      <w:r>
        <w:t>. Without this, the ChildClass constructor will point to ParentClass constructor.</w:t>
      </w:r>
    </w:p>
    <w:p w:rsidR="00B54756" w:rsidRPr="00426353" w:rsidRDefault="00B54756" w:rsidP="00B54756">
      <w:pPr>
        <w:rPr>
          <w:rStyle w:val="jqconsole-old-prompt"/>
        </w:rPr>
      </w:pPr>
    </w:p>
    <w:tbl>
      <w:tblPr>
        <w:tblStyle w:val="ListTable2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9576"/>
      </w:tblGrid>
      <w:tr w:rsidR="00326F29" w:rsidRPr="00326F29" w:rsidTr="00B8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function Point(x, y) { this.x = x; this.y = y; }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Point.maxValue = 1000;</w:t>
            </w: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Point.prototype.translate = function (x, y) { this.x += x; this.y += y; }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var a = new Point(10, 10);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a.translate(100, 100);</w:t>
            </w: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console.log ('After translate x = ' + a.x + ', y = ' + a.y);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console.log ('maxValue = ' + Point.maxValue);</w:t>
            </w: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//Inherit MyPoint from Point</w:t>
            </w: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function MyPoint(x, y) { Point.call (this, x, y) }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MyPoint.prototype = new Point();</w:t>
            </w: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MyPoint.prototype.constructor = MyPoint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var b = new MyPoint(20, 20);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b.translate(100, 100);</w:t>
            </w: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console.log ('MyPoint x = ' + b.x + ', y = ' + b.y);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</w:p>
        </w:tc>
      </w:tr>
      <w:tr w:rsidR="00326F29" w:rsidRPr="00326F29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// NOTE: properties defined in the Point is not inheritted</w:t>
            </w:r>
          </w:p>
        </w:tc>
      </w:tr>
      <w:tr w:rsidR="00326F29" w:rsidRPr="00326F29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6F29" w:rsidRPr="00326F29" w:rsidRDefault="00326F29" w:rsidP="00326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</w:pPr>
            <w:r w:rsidRPr="00326F29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>console.log ('MyPoint.maxValue = ' + MyPoint.maxValue);</w:t>
            </w:r>
          </w:p>
        </w:tc>
      </w:tr>
    </w:tbl>
    <w:p w:rsidR="00480DAE" w:rsidRDefault="00480DAE" w:rsidP="003A7166">
      <w:pPr>
        <w:spacing w:after="40"/>
      </w:pPr>
    </w:p>
    <w:p w:rsidR="00FE6EFB" w:rsidRDefault="00BF2DD7" w:rsidP="003A7166">
      <w:pPr>
        <w:spacing w:after="40"/>
      </w:pPr>
      <w:r>
        <w:t>The output is:</w:t>
      </w:r>
    </w:p>
    <w:p w:rsidR="00894518" w:rsidRPr="003A7166" w:rsidRDefault="00894518" w:rsidP="003A7166">
      <w:pPr>
        <w:spacing w:after="40"/>
      </w:pPr>
    </w:p>
    <w:p w:rsidR="00FE6EFB" w:rsidRPr="002E5C63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2E5C63">
        <w:rPr>
          <w:rFonts w:eastAsia="Times New Roman"/>
        </w:rPr>
        <w:t xml:space="preserve">  </w:t>
      </w:r>
      <w:r w:rsidR="00FE6EFB" w:rsidRPr="002E5C63">
        <w:rPr>
          <w:rFonts w:eastAsia="Times New Roman"/>
        </w:rPr>
        <w:t>After translate x = 110, y = 110</w:t>
      </w:r>
    </w:p>
    <w:p w:rsidR="00FE6EFB" w:rsidRPr="002E5C63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2E5C63">
        <w:rPr>
          <w:rFonts w:eastAsia="Times New Roman"/>
        </w:rPr>
        <w:t xml:space="preserve">  </w:t>
      </w:r>
      <w:r w:rsidR="00FE6EFB" w:rsidRPr="002E5C63">
        <w:rPr>
          <w:rFonts w:eastAsia="Times New Roman"/>
        </w:rPr>
        <w:t>maxValue = 1000</w:t>
      </w:r>
    </w:p>
    <w:p w:rsidR="00FE6EFB" w:rsidRPr="002E5C63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2E5C63">
        <w:rPr>
          <w:rFonts w:eastAsia="Times New Roman"/>
        </w:rPr>
        <w:t xml:space="preserve">  </w:t>
      </w:r>
      <w:r w:rsidR="00FE6EFB" w:rsidRPr="002E5C63">
        <w:rPr>
          <w:rFonts w:eastAsia="Times New Roman"/>
        </w:rPr>
        <w:t>MyPoint x = 120, y = 120</w:t>
      </w:r>
    </w:p>
    <w:p w:rsidR="00FE6EFB" w:rsidRPr="002E5C63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2E5C63">
        <w:rPr>
          <w:rFonts w:eastAsia="Times New Roman"/>
        </w:rPr>
        <w:t xml:space="preserve">  </w:t>
      </w:r>
      <w:r w:rsidR="00FE6EFB" w:rsidRPr="002E5C63">
        <w:rPr>
          <w:rFonts w:eastAsia="Times New Roman"/>
        </w:rPr>
        <w:t>MyPoint.maxValue = undefined</w:t>
      </w:r>
    </w:p>
    <w:p w:rsidR="002A669A" w:rsidRDefault="002A669A" w:rsidP="003A7166">
      <w:pPr>
        <w:rPr>
          <w:rStyle w:val="output"/>
        </w:rPr>
      </w:pPr>
    </w:p>
    <w:p w:rsidR="00B96133" w:rsidRDefault="00B96133" w:rsidP="003A7166">
      <w:pPr>
        <w:rPr>
          <w:rStyle w:val="output"/>
        </w:rPr>
      </w:pPr>
      <w:r w:rsidRPr="003A7166">
        <w:rPr>
          <w:rStyle w:val="output"/>
        </w:rPr>
        <w:t xml:space="preserve">The limitation </w:t>
      </w:r>
      <w:r w:rsidR="00EC29BB">
        <w:rPr>
          <w:rStyle w:val="output"/>
        </w:rPr>
        <w:t>with this model is</w:t>
      </w:r>
      <w:r w:rsidRPr="003A7166">
        <w:rPr>
          <w:rStyle w:val="output"/>
        </w:rPr>
        <w:t>, the properties that are added to the parent class directly (not to the prototype object) are not inherited.</w:t>
      </w:r>
      <w:r w:rsidR="00E43000">
        <w:rPr>
          <w:rStyle w:val="output"/>
        </w:rPr>
        <w:t xml:space="preserve"> In </w:t>
      </w:r>
      <w:r w:rsidR="003C2252">
        <w:rPr>
          <w:rStyle w:val="output"/>
        </w:rPr>
        <w:t>other words</w:t>
      </w:r>
      <w:r w:rsidR="00E43000">
        <w:rPr>
          <w:rStyle w:val="output"/>
        </w:rPr>
        <w:t>, the static properties are not inherited.</w:t>
      </w:r>
      <w:r w:rsidRPr="003A7166">
        <w:rPr>
          <w:rStyle w:val="output"/>
        </w:rPr>
        <w:t xml:space="preserve"> In the above example</w:t>
      </w:r>
      <w:r w:rsidR="00E43005">
        <w:rPr>
          <w:rStyle w:val="output"/>
        </w:rPr>
        <w:t>,</w:t>
      </w:r>
      <w:r w:rsidRPr="003A7166">
        <w:rPr>
          <w:rStyle w:val="output"/>
        </w:rPr>
        <w:t xml:space="preserve"> MyPoint.maxValue is undefined.</w:t>
      </w:r>
    </w:p>
    <w:p w:rsidR="00630B3E" w:rsidRPr="003A7166" w:rsidRDefault="00630B3E" w:rsidP="003A7166">
      <w:pPr>
        <w:rPr>
          <w:rStyle w:val="output"/>
        </w:rPr>
      </w:pPr>
    </w:p>
    <w:p w:rsidR="003A7166" w:rsidRDefault="003A7166" w:rsidP="000561B8">
      <w:pPr>
        <w:pStyle w:val="Heading1"/>
        <w:rPr>
          <w:rStyle w:val="output"/>
        </w:rPr>
      </w:pPr>
      <w:r w:rsidRPr="000561B8">
        <w:rPr>
          <w:rStyle w:val="output"/>
        </w:rPr>
        <w:t xml:space="preserve">Inheritance </w:t>
      </w:r>
      <w:r w:rsidR="00F82F54">
        <w:rPr>
          <w:rStyle w:val="output"/>
        </w:rPr>
        <w:t xml:space="preserve">model </w:t>
      </w:r>
      <w:r w:rsidRPr="000561B8">
        <w:rPr>
          <w:rStyle w:val="output"/>
        </w:rPr>
        <w:t>2, Ruby style</w:t>
      </w:r>
    </w:p>
    <w:p w:rsidR="00CD0CEB" w:rsidRDefault="003C2252" w:rsidP="006D0F40">
      <w:r>
        <w:t xml:space="preserve">An alternate proposal is described below, to fix the above limitation. </w:t>
      </w:r>
      <w:r w:rsidR="00FE5C6A">
        <w:t>In</w:t>
      </w:r>
      <w:r w:rsidR="00E43005">
        <w:t xml:space="preserve"> </w:t>
      </w:r>
      <w:r w:rsidR="00FE5C6A">
        <w:t>fact</w:t>
      </w:r>
      <w:r w:rsidR="00E43005">
        <w:t xml:space="preserve">, </w:t>
      </w:r>
      <w:r w:rsidR="00FE5C6A">
        <w:t xml:space="preserve">the above picture’s connections </w:t>
      </w:r>
      <w:r w:rsidR="00E43005">
        <w:t xml:space="preserve">are </w:t>
      </w:r>
      <w:r w:rsidR="00FE5C6A">
        <w:t xml:space="preserve">based on this model. </w:t>
      </w:r>
      <w:r w:rsidR="00E43005">
        <w:t xml:space="preserve">Following are the steps </w:t>
      </w:r>
      <w:r w:rsidR="00CD0CEB">
        <w:t xml:space="preserve">involved </w:t>
      </w:r>
      <w:r w:rsidR="00FE5C6A">
        <w:t>to achieve this</w:t>
      </w:r>
      <w:r w:rsidR="00CD0CEB">
        <w:t>:</w:t>
      </w:r>
    </w:p>
    <w:p w:rsidR="00CD0CEB" w:rsidRDefault="00CD0CEB" w:rsidP="00134B8C">
      <w:pPr>
        <w:pStyle w:val="ListParagraph"/>
        <w:numPr>
          <w:ilvl w:val="0"/>
          <w:numId w:val="25"/>
        </w:numPr>
      </w:pPr>
      <w:r>
        <w:t>ChildClass</w:t>
      </w:r>
      <w:r w:rsidR="00134B8C">
        <w:t>.prototype.__proto__ = ParentClass.prototype</w:t>
      </w:r>
    </w:p>
    <w:p w:rsidR="00134B8C" w:rsidRDefault="00134B8C" w:rsidP="00134B8C">
      <w:pPr>
        <w:pStyle w:val="ListParagraph"/>
        <w:numPr>
          <w:ilvl w:val="0"/>
          <w:numId w:val="25"/>
        </w:numPr>
      </w:pPr>
      <w:r>
        <w:t>ChildClass.__proto__ = ParentClass</w:t>
      </w:r>
    </w:p>
    <w:p w:rsidR="00AA324C" w:rsidRDefault="00AA324C" w:rsidP="006D0F40"/>
    <w:p w:rsidR="006D0F40" w:rsidRDefault="006D0F40" w:rsidP="006D0F40">
      <w:r>
        <w:lastRenderedPageBreak/>
        <w:t>Sample script to illustrate this:</w:t>
      </w:r>
    </w:p>
    <w:tbl>
      <w:tblPr>
        <w:tblStyle w:val="ListTable6Colorful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9576"/>
      </w:tblGrid>
      <w:tr w:rsidR="00D30E3B" w:rsidRPr="00D30E3B" w:rsidTr="00B8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//Define Point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function Point(x, y) { this.x = x; this.y = y; }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Point.maxValue = 1000;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Point.prototype.translate = function (x, y) { this.x += x; this.y += y; }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var a = new Point(10, 10);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a.translate(100, 100);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console.log ('After translate x = ' + a.x + ', y = ' + a.y);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console.log ('maxValue = ' + Point.maxValue);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//Inherit MyPoint from Point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function MyPoint(x, y) { Point.call (this, x, y) }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MyPoint.prototype.__proto__ = Point.prototype;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MyPoint.prototype.negate = function () { this.x = -this.x; this.y = -this.y; }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MyPoint.__proto__ = Point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var b = new MyPoint(20, 20);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b.negate(); </w:t>
            </w:r>
          </w:p>
        </w:tc>
      </w:tr>
      <w:tr w:rsidR="00D30E3B" w:rsidRPr="00D30E3B" w:rsidTr="00B8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console.log ('MyPoint after negating x = ' + b.x + ', y = ' + b.y); </w:t>
            </w:r>
          </w:p>
        </w:tc>
      </w:tr>
      <w:tr w:rsidR="00D30E3B" w:rsidRPr="00D30E3B" w:rsidTr="00B8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30E3B" w:rsidRPr="00D30E3B" w:rsidRDefault="00D30E3B" w:rsidP="00421F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bCs w:val="0"/>
                <w:color w:val="BB4411"/>
                <w:sz w:val="21"/>
                <w:szCs w:val="21"/>
              </w:rPr>
            </w:pPr>
            <w:r w:rsidRPr="00D30E3B">
              <w:rPr>
                <w:rFonts w:ascii="Consolas" w:eastAsia="Times New Roman" w:hAnsi="Consolas" w:cs="Consolas"/>
                <w:b w:val="0"/>
                <w:color w:val="BB4411"/>
                <w:sz w:val="21"/>
                <w:szCs w:val="21"/>
              </w:rPr>
              <w:t xml:space="preserve">  console.log ('MyPoint.maxValue = ' + MyPoint.maxValue); </w:t>
            </w:r>
          </w:p>
        </w:tc>
      </w:tr>
    </w:tbl>
    <w:p w:rsidR="00480DAE" w:rsidRDefault="00480DAE" w:rsidP="00651036">
      <w:pPr>
        <w:spacing w:after="40"/>
      </w:pPr>
    </w:p>
    <w:p w:rsidR="00651036" w:rsidRDefault="00651036" w:rsidP="00651036">
      <w:pPr>
        <w:spacing w:after="40"/>
      </w:pPr>
      <w:r>
        <w:t>The output is:</w:t>
      </w:r>
    </w:p>
    <w:p w:rsidR="00894518" w:rsidRPr="003A7166" w:rsidRDefault="00894518" w:rsidP="00651036">
      <w:pPr>
        <w:spacing w:after="40"/>
      </w:pPr>
    </w:p>
    <w:p w:rsidR="006D0F40" w:rsidRPr="006D0F40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</w:t>
      </w:r>
      <w:r w:rsidR="006D0F40" w:rsidRPr="006D0F40">
        <w:rPr>
          <w:rFonts w:ascii="Consolas" w:eastAsia="Times New Roman" w:hAnsi="Consolas" w:cs="Consolas"/>
          <w:sz w:val="21"/>
          <w:szCs w:val="21"/>
        </w:rPr>
        <w:t>After translate x = 110, y = 110</w:t>
      </w:r>
    </w:p>
    <w:p w:rsidR="006D0F40" w:rsidRPr="006D0F40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</w:t>
      </w:r>
      <w:r w:rsidR="006D0F40" w:rsidRPr="006D0F40">
        <w:rPr>
          <w:rFonts w:ascii="Consolas" w:eastAsia="Times New Roman" w:hAnsi="Consolas" w:cs="Consolas"/>
          <w:sz w:val="21"/>
          <w:szCs w:val="21"/>
        </w:rPr>
        <w:t>maxValue = 1000</w:t>
      </w:r>
    </w:p>
    <w:p w:rsidR="006D0F40" w:rsidRPr="006D0F40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</w:t>
      </w:r>
      <w:r w:rsidR="006D0F40" w:rsidRPr="006D0F40">
        <w:rPr>
          <w:rFonts w:ascii="Consolas" w:eastAsia="Times New Roman" w:hAnsi="Consolas" w:cs="Consolas"/>
          <w:sz w:val="21"/>
          <w:szCs w:val="21"/>
        </w:rPr>
        <w:t>MyPoint after negating x = -20, y = -20</w:t>
      </w:r>
    </w:p>
    <w:p w:rsidR="006D0F40" w:rsidRPr="006D0F40" w:rsidRDefault="00A56FC4" w:rsidP="00B852A2">
      <w:pPr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</w:t>
      </w:r>
      <w:r w:rsidR="006D0F40" w:rsidRPr="006D0F40">
        <w:rPr>
          <w:rFonts w:ascii="Consolas" w:eastAsia="Times New Roman" w:hAnsi="Consolas" w:cs="Consolas"/>
          <w:sz w:val="21"/>
          <w:szCs w:val="21"/>
        </w:rPr>
        <w:t>MyPoint.maxValue = 1000</w:t>
      </w:r>
    </w:p>
    <w:p w:rsidR="006D0F40" w:rsidRDefault="006D0F40" w:rsidP="006D0F40"/>
    <w:p w:rsidR="002C0894" w:rsidRDefault="002C0894" w:rsidP="00FE6EFB">
      <w:pPr>
        <w:pStyle w:val="Heading1"/>
      </w:pPr>
      <w:r>
        <w:t>Conclusion</w:t>
      </w:r>
    </w:p>
    <w:p w:rsidR="002C0894" w:rsidRDefault="002C0894" w:rsidP="002C0894">
      <w:r>
        <w:t>I walked you through how the object system in JavaScript works</w:t>
      </w:r>
      <w:r w:rsidR="00E43005">
        <w:t xml:space="preserve"> and t</w:t>
      </w:r>
      <w:r>
        <w:t xml:space="preserve">hen explained two </w:t>
      </w:r>
      <w:r w:rsidR="00D53C52">
        <w:t>inheritance models</w:t>
      </w:r>
      <w:r w:rsidR="001B7314">
        <w:t>. By no means these models are complete, but illustrate the model</w:t>
      </w:r>
      <w:r w:rsidR="00D53C52">
        <w:t>. Hopefully, this gave you some insights to build your own model.</w:t>
      </w:r>
    </w:p>
    <w:p w:rsidR="00897570" w:rsidRPr="002C0894" w:rsidRDefault="00897570" w:rsidP="002C0894"/>
    <w:p w:rsidR="00FE6EFB" w:rsidRDefault="00FE6EFB" w:rsidP="00FE6EFB">
      <w:pPr>
        <w:pStyle w:val="Heading1"/>
      </w:pPr>
      <w:r>
        <w:t>Reference</w:t>
      </w:r>
      <w:r w:rsidR="004149D8">
        <w:t>s</w:t>
      </w:r>
    </w:p>
    <w:p w:rsidR="00FE6EFB" w:rsidRDefault="00781202" w:rsidP="009841F4">
      <w:pPr>
        <w:pStyle w:val="ListParagraph"/>
        <w:numPr>
          <w:ilvl w:val="0"/>
          <w:numId w:val="23"/>
        </w:numPr>
      </w:pPr>
      <w:hyperlink r:id="rId10" w:history="1">
        <w:r w:rsidR="009841F4" w:rsidRPr="009677F4">
          <w:rPr>
            <w:rStyle w:val="Hyperlink"/>
          </w:rPr>
          <w:t>http://yehudakatz.com/2011/08/12/understanding-prototypes-in-javascript/</w:t>
        </w:r>
      </w:hyperlink>
    </w:p>
    <w:p w:rsidR="000D01E4" w:rsidRPr="000E5169" w:rsidRDefault="00781202" w:rsidP="000D01E4">
      <w:pPr>
        <w:pStyle w:val="ListParagraph"/>
        <w:numPr>
          <w:ilvl w:val="0"/>
          <w:numId w:val="23"/>
        </w:numPr>
      </w:pPr>
      <w:hyperlink r:id="rId11" w:history="1">
        <w:r w:rsidR="000D01E4" w:rsidRPr="009677F4">
          <w:rPr>
            <w:rStyle w:val="Hyperlink"/>
          </w:rPr>
          <w:t>http://phrogz.net/js/classes/OOPinJS2.html</w:t>
        </w:r>
      </w:hyperlink>
      <w:r w:rsidR="000D01E4">
        <w:t xml:space="preserve"> </w:t>
      </w:r>
    </w:p>
    <w:p w:rsidR="00480DAE" w:rsidRDefault="00480DAE" w:rsidP="007F205F">
      <w:pPr>
        <w:pStyle w:val="NoSpacing"/>
      </w:pPr>
    </w:p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</w:p>
    <w:sectPr w:rsidR="007F205F" w:rsidSect="000D7E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202" w:rsidRDefault="00781202" w:rsidP="00C65C9A">
      <w:r>
        <w:separator/>
      </w:r>
    </w:p>
  </w:endnote>
  <w:endnote w:type="continuationSeparator" w:id="0">
    <w:p w:rsidR="00781202" w:rsidRDefault="00781202" w:rsidP="00C65C9A">
      <w:r>
        <w:continuationSeparator/>
      </w:r>
    </w:p>
  </w:endnote>
  <w:endnote w:type="continuationNotice" w:id="1">
    <w:p w:rsidR="00781202" w:rsidRDefault="00781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2B" w:rsidRDefault="007816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8162B" w:rsidRDefault="001E1A1A" w:rsidP="007816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8162B" w:rsidRDefault="001E1A1A" w:rsidP="007816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202" w:rsidRDefault="00781202" w:rsidP="00C65C9A">
      <w:r>
        <w:separator/>
      </w:r>
    </w:p>
  </w:footnote>
  <w:footnote w:type="continuationSeparator" w:id="0">
    <w:p w:rsidR="00781202" w:rsidRDefault="00781202" w:rsidP="00C65C9A">
      <w:r>
        <w:continuationSeparator/>
      </w:r>
    </w:p>
  </w:footnote>
  <w:footnote w:type="continuationNotice" w:id="1">
    <w:p w:rsidR="00781202" w:rsidRDefault="007812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2B" w:rsidRDefault="007816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2B" w:rsidRDefault="007816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8162B" w:rsidRDefault="001E1A1A" w:rsidP="007816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12"/>
  </w:num>
  <w:num w:numId="5">
    <w:abstractNumId w:val="18"/>
  </w:num>
  <w:num w:numId="6">
    <w:abstractNumId w:val="17"/>
  </w:num>
  <w:num w:numId="7">
    <w:abstractNumId w:val="14"/>
  </w:num>
  <w:num w:numId="8">
    <w:abstractNumId w:val="26"/>
  </w:num>
  <w:num w:numId="9">
    <w:abstractNumId w:val="4"/>
  </w:num>
  <w:num w:numId="10">
    <w:abstractNumId w:val="20"/>
  </w:num>
  <w:num w:numId="11">
    <w:abstractNumId w:val="5"/>
  </w:num>
  <w:num w:numId="12">
    <w:abstractNumId w:val="2"/>
  </w:num>
  <w:num w:numId="13">
    <w:abstractNumId w:val="24"/>
  </w:num>
  <w:num w:numId="14">
    <w:abstractNumId w:val="7"/>
  </w:num>
  <w:num w:numId="15">
    <w:abstractNumId w:val="19"/>
  </w:num>
  <w:num w:numId="16">
    <w:abstractNumId w:val="6"/>
  </w:num>
  <w:num w:numId="17">
    <w:abstractNumId w:val="16"/>
  </w:num>
  <w:num w:numId="18">
    <w:abstractNumId w:val="21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5"/>
  </w:num>
  <w:num w:numId="24">
    <w:abstractNumId w:val="10"/>
  </w:num>
  <w:num w:numId="25">
    <w:abstractNumId w:val="25"/>
  </w:num>
  <w:num w:numId="26">
    <w:abstractNumId w:val="23"/>
  </w:num>
  <w:num w:numId="2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4034E9"/>
    <w:rsid w:val="00000D4A"/>
    <w:rsid w:val="000019B3"/>
    <w:rsid w:val="000029ED"/>
    <w:rsid w:val="00003E73"/>
    <w:rsid w:val="00004A8B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388A"/>
    <w:rsid w:val="0003393C"/>
    <w:rsid w:val="00033F4D"/>
    <w:rsid w:val="00034711"/>
    <w:rsid w:val="00035D53"/>
    <w:rsid w:val="0004086C"/>
    <w:rsid w:val="00040EEB"/>
    <w:rsid w:val="00041286"/>
    <w:rsid w:val="0004271B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61B8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62C1"/>
    <w:rsid w:val="00077E7F"/>
    <w:rsid w:val="00080F89"/>
    <w:rsid w:val="000825F5"/>
    <w:rsid w:val="00082A61"/>
    <w:rsid w:val="00082E55"/>
    <w:rsid w:val="00086572"/>
    <w:rsid w:val="00087484"/>
    <w:rsid w:val="00087704"/>
    <w:rsid w:val="0009026F"/>
    <w:rsid w:val="000922C8"/>
    <w:rsid w:val="00092595"/>
    <w:rsid w:val="000978CD"/>
    <w:rsid w:val="000A0465"/>
    <w:rsid w:val="000A15D0"/>
    <w:rsid w:val="000A36A8"/>
    <w:rsid w:val="000A3ED6"/>
    <w:rsid w:val="000A4769"/>
    <w:rsid w:val="000A5669"/>
    <w:rsid w:val="000A71D1"/>
    <w:rsid w:val="000B01E2"/>
    <w:rsid w:val="000B07EA"/>
    <w:rsid w:val="000B26A4"/>
    <w:rsid w:val="000B30A5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D01E4"/>
    <w:rsid w:val="000D29F4"/>
    <w:rsid w:val="000D3039"/>
    <w:rsid w:val="000D3856"/>
    <w:rsid w:val="000D7CF6"/>
    <w:rsid w:val="000D7EDC"/>
    <w:rsid w:val="000E0359"/>
    <w:rsid w:val="000E07D2"/>
    <w:rsid w:val="000E1FF3"/>
    <w:rsid w:val="000E20C6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7A41"/>
    <w:rsid w:val="0010016F"/>
    <w:rsid w:val="00101537"/>
    <w:rsid w:val="001017FA"/>
    <w:rsid w:val="00102328"/>
    <w:rsid w:val="001030A1"/>
    <w:rsid w:val="00103ABD"/>
    <w:rsid w:val="00104134"/>
    <w:rsid w:val="001041A6"/>
    <w:rsid w:val="00105EBA"/>
    <w:rsid w:val="00106045"/>
    <w:rsid w:val="001144E3"/>
    <w:rsid w:val="00116D06"/>
    <w:rsid w:val="00117464"/>
    <w:rsid w:val="0012402E"/>
    <w:rsid w:val="001307C4"/>
    <w:rsid w:val="00132AEA"/>
    <w:rsid w:val="00132E57"/>
    <w:rsid w:val="00133396"/>
    <w:rsid w:val="00134B8C"/>
    <w:rsid w:val="00135455"/>
    <w:rsid w:val="00135911"/>
    <w:rsid w:val="00137FE3"/>
    <w:rsid w:val="0014037F"/>
    <w:rsid w:val="00140A5E"/>
    <w:rsid w:val="001413E8"/>
    <w:rsid w:val="0014222C"/>
    <w:rsid w:val="00142461"/>
    <w:rsid w:val="00142523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ABD"/>
    <w:rsid w:val="001545EB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1DC"/>
    <w:rsid w:val="0016798D"/>
    <w:rsid w:val="0017063A"/>
    <w:rsid w:val="0017204F"/>
    <w:rsid w:val="00172BE6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FD1"/>
    <w:rsid w:val="00194500"/>
    <w:rsid w:val="00194E69"/>
    <w:rsid w:val="00196ACB"/>
    <w:rsid w:val="00196FA0"/>
    <w:rsid w:val="001A087F"/>
    <w:rsid w:val="001A1ED7"/>
    <w:rsid w:val="001A289A"/>
    <w:rsid w:val="001A3162"/>
    <w:rsid w:val="001A435D"/>
    <w:rsid w:val="001A57ED"/>
    <w:rsid w:val="001A5BC9"/>
    <w:rsid w:val="001A7913"/>
    <w:rsid w:val="001B38CF"/>
    <w:rsid w:val="001B4D1C"/>
    <w:rsid w:val="001B5633"/>
    <w:rsid w:val="001B59A0"/>
    <w:rsid w:val="001B7314"/>
    <w:rsid w:val="001B737C"/>
    <w:rsid w:val="001B7B4D"/>
    <w:rsid w:val="001C1F4C"/>
    <w:rsid w:val="001C28D4"/>
    <w:rsid w:val="001C3E43"/>
    <w:rsid w:val="001C43DC"/>
    <w:rsid w:val="001C4604"/>
    <w:rsid w:val="001C5DF2"/>
    <w:rsid w:val="001C5EC3"/>
    <w:rsid w:val="001C5F5D"/>
    <w:rsid w:val="001C798A"/>
    <w:rsid w:val="001D09FE"/>
    <w:rsid w:val="001D1F04"/>
    <w:rsid w:val="001D2609"/>
    <w:rsid w:val="001D2CCB"/>
    <w:rsid w:val="001D38AD"/>
    <w:rsid w:val="001D47D8"/>
    <w:rsid w:val="001D6784"/>
    <w:rsid w:val="001D6F13"/>
    <w:rsid w:val="001D7F20"/>
    <w:rsid w:val="001E0BB5"/>
    <w:rsid w:val="001E0CCC"/>
    <w:rsid w:val="001E1A1A"/>
    <w:rsid w:val="001E1F7A"/>
    <w:rsid w:val="001E2C80"/>
    <w:rsid w:val="001E309F"/>
    <w:rsid w:val="001E35B6"/>
    <w:rsid w:val="001E452A"/>
    <w:rsid w:val="001E6375"/>
    <w:rsid w:val="001E63B8"/>
    <w:rsid w:val="001E7E89"/>
    <w:rsid w:val="001F1806"/>
    <w:rsid w:val="001F3D6E"/>
    <w:rsid w:val="001F4410"/>
    <w:rsid w:val="001F5FA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272C"/>
    <w:rsid w:val="00233410"/>
    <w:rsid w:val="00233DD9"/>
    <w:rsid w:val="00234884"/>
    <w:rsid w:val="00235EC1"/>
    <w:rsid w:val="002364D0"/>
    <w:rsid w:val="00237678"/>
    <w:rsid w:val="002420CD"/>
    <w:rsid w:val="002429D5"/>
    <w:rsid w:val="00244C88"/>
    <w:rsid w:val="00245678"/>
    <w:rsid w:val="00245C88"/>
    <w:rsid w:val="00247889"/>
    <w:rsid w:val="00250580"/>
    <w:rsid w:val="00250E3D"/>
    <w:rsid w:val="00251146"/>
    <w:rsid w:val="00251D3E"/>
    <w:rsid w:val="00252076"/>
    <w:rsid w:val="00253263"/>
    <w:rsid w:val="002537D0"/>
    <w:rsid w:val="0025595E"/>
    <w:rsid w:val="00256037"/>
    <w:rsid w:val="00256CC6"/>
    <w:rsid w:val="00260417"/>
    <w:rsid w:val="0026055E"/>
    <w:rsid w:val="00261968"/>
    <w:rsid w:val="00262170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475D"/>
    <w:rsid w:val="00286FD0"/>
    <w:rsid w:val="002937C4"/>
    <w:rsid w:val="00295718"/>
    <w:rsid w:val="0029586C"/>
    <w:rsid w:val="00296024"/>
    <w:rsid w:val="00296CDF"/>
    <w:rsid w:val="00296D09"/>
    <w:rsid w:val="00297903"/>
    <w:rsid w:val="002A04D2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781D"/>
    <w:rsid w:val="002C000C"/>
    <w:rsid w:val="002C0894"/>
    <w:rsid w:val="002C0A2A"/>
    <w:rsid w:val="002C180F"/>
    <w:rsid w:val="002C1F56"/>
    <w:rsid w:val="002C2D9F"/>
    <w:rsid w:val="002C2DFB"/>
    <w:rsid w:val="002C3269"/>
    <w:rsid w:val="002C3A5F"/>
    <w:rsid w:val="002C601C"/>
    <w:rsid w:val="002C70C5"/>
    <w:rsid w:val="002C719D"/>
    <w:rsid w:val="002D17C4"/>
    <w:rsid w:val="002D1F93"/>
    <w:rsid w:val="002D306B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5C63"/>
    <w:rsid w:val="002E62A4"/>
    <w:rsid w:val="002F0DCD"/>
    <w:rsid w:val="002F1507"/>
    <w:rsid w:val="002F18C1"/>
    <w:rsid w:val="002F520F"/>
    <w:rsid w:val="002F716D"/>
    <w:rsid w:val="002F79C5"/>
    <w:rsid w:val="002F7E66"/>
    <w:rsid w:val="00301801"/>
    <w:rsid w:val="00301C4C"/>
    <w:rsid w:val="00301DBC"/>
    <w:rsid w:val="003026F1"/>
    <w:rsid w:val="00302E91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654B"/>
    <w:rsid w:val="00326F29"/>
    <w:rsid w:val="003271CB"/>
    <w:rsid w:val="003273F1"/>
    <w:rsid w:val="00327778"/>
    <w:rsid w:val="00330253"/>
    <w:rsid w:val="003303BC"/>
    <w:rsid w:val="00330E3B"/>
    <w:rsid w:val="0033399E"/>
    <w:rsid w:val="00333A38"/>
    <w:rsid w:val="00333E0C"/>
    <w:rsid w:val="0033677C"/>
    <w:rsid w:val="00340CDD"/>
    <w:rsid w:val="0034140D"/>
    <w:rsid w:val="003438B3"/>
    <w:rsid w:val="003441FE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32B7"/>
    <w:rsid w:val="00363EF9"/>
    <w:rsid w:val="00363F18"/>
    <w:rsid w:val="00365494"/>
    <w:rsid w:val="00365F5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40"/>
    <w:rsid w:val="00387C41"/>
    <w:rsid w:val="00391849"/>
    <w:rsid w:val="003922F7"/>
    <w:rsid w:val="00396D6E"/>
    <w:rsid w:val="003974B7"/>
    <w:rsid w:val="003A143B"/>
    <w:rsid w:val="003A278C"/>
    <w:rsid w:val="003A2AE0"/>
    <w:rsid w:val="003A49F0"/>
    <w:rsid w:val="003A7166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6C07"/>
    <w:rsid w:val="003D160C"/>
    <w:rsid w:val="003D1872"/>
    <w:rsid w:val="003D23FA"/>
    <w:rsid w:val="003D5C81"/>
    <w:rsid w:val="003D7B46"/>
    <w:rsid w:val="003E04DA"/>
    <w:rsid w:val="003E0A8A"/>
    <w:rsid w:val="003E0C10"/>
    <w:rsid w:val="003E0D99"/>
    <w:rsid w:val="003E1468"/>
    <w:rsid w:val="003E26BE"/>
    <w:rsid w:val="003E293F"/>
    <w:rsid w:val="003E4A2E"/>
    <w:rsid w:val="003E55A8"/>
    <w:rsid w:val="003F1945"/>
    <w:rsid w:val="003F19FD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149D8"/>
    <w:rsid w:val="0041538E"/>
    <w:rsid w:val="00416410"/>
    <w:rsid w:val="00417145"/>
    <w:rsid w:val="00420204"/>
    <w:rsid w:val="00420474"/>
    <w:rsid w:val="004215A6"/>
    <w:rsid w:val="004246F5"/>
    <w:rsid w:val="00425303"/>
    <w:rsid w:val="00425B1D"/>
    <w:rsid w:val="00425EB9"/>
    <w:rsid w:val="00426353"/>
    <w:rsid w:val="004263D0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780"/>
    <w:rsid w:val="00455CAC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72B00"/>
    <w:rsid w:val="004735D1"/>
    <w:rsid w:val="00473918"/>
    <w:rsid w:val="00474880"/>
    <w:rsid w:val="00474A35"/>
    <w:rsid w:val="00477E36"/>
    <w:rsid w:val="00480DAE"/>
    <w:rsid w:val="00484CA5"/>
    <w:rsid w:val="00486AD7"/>
    <w:rsid w:val="00486C1B"/>
    <w:rsid w:val="004874F8"/>
    <w:rsid w:val="0049063E"/>
    <w:rsid w:val="004912DD"/>
    <w:rsid w:val="00491931"/>
    <w:rsid w:val="00491937"/>
    <w:rsid w:val="00491F97"/>
    <w:rsid w:val="0049296A"/>
    <w:rsid w:val="0049463E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5650"/>
    <w:rsid w:val="004A5708"/>
    <w:rsid w:val="004A62D1"/>
    <w:rsid w:val="004B10FD"/>
    <w:rsid w:val="004B1872"/>
    <w:rsid w:val="004B2601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E06"/>
    <w:rsid w:val="004D0EA0"/>
    <w:rsid w:val="004D40B2"/>
    <w:rsid w:val="004D46F6"/>
    <w:rsid w:val="004D4DE2"/>
    <w:rsid w:val="004D5F90"/>
    <w:rsid w:val="004D66D6"/>
    <w:rsid w:val="004D79C4"/>
    <w:rsid w:val="004E0207"/>
    <w:rsid w:val="004E18F2"/>
    <w:rsid w:val="004E218F"/>
    <w:rsid w:val="004E2452"/>
    <w:rsid w:val="004E377B"/>
    <w:rsid w:val="004E3C70"/>
    <w:rsid w:val="004E3E24"/>
    <w:rsid w:val="004E43A7"/>
    <w:rsid w:val="004E4FA1"/>
    <w:rsid w:val="004F1485"/>
    <w:rsid w:val="004F2825"/>
    <w:rsid w:val="004F319F"/>
    <w:rsid w:val="004F3508"/>
    <w:rsid w:val="004F3B79"/>
    <w:rsid w:val="004F4D14"/>
    <w:rsid w:val="004F7B46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7AF2"/>
    <w:rsid w:val="00511A30"/>
    <w:rsid w:val="00512A78"/>
    <w:rsid w:val="00513E9E"/>
    <w:rsid w:val="00516137"/>
    <w:rsid w:val="005162BE"/>
    <w:rsid w:val="0051753C"/>
    <w:rsid w:val="00520319"/>
    <w:rsid w:val="00521160"/>
    <w:rsid w:val="00521182"/>
    <w:rsid w:val="005215D9"/>
    <w:rsid w:val="005220E2"/>
    <w:rsid w:val="00522F08"/>
    <w:rsid w:val="005235A6"/>
    <w:rsid w:val="00523824"/>
    <w:rsid w:val="0052408D"/>
    <w:rsid w:val="00524579"/>
    <w:rsid w:val="005259ED"/>
    <w:rsid w:val="00530041"/>
    <w:rsid w:val="0053019C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252D"/>
    <w:rsid w:val="00543CD6"/>
    <w:rsid w:val="00545540"/>
    <w:rsid w:val="00546C23"/>
    <w:rsid w:val="00547E1C"/>
    <w:rsid w:val="0055183B"/>
    <w:rsid w:val="005539E6"/>
    <w:rsid w:val="005551A0"/>
    <w:rsid w:val="00557C92"/>
    <w:rsid w:val="0056027B"/>
    <w:rsid w:val="00561B85"/>
    <w:rsid w:val="00562F72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FD9"/>
    <w:rsid w:val="00581D2B"/>
    <w:rsid w:val="00585694"/>
    <w:rsid w:val="00586EE2"/>
    <w:rsid w:val="00587CFB"/>
    <w:rsid w:val="00590405"/>
    <w:rsid w:val="0059132A"/>
    <w:rsid w:val="0059297A"/>
    <w:rsid w:val="005932AB"/>
    <w:rsid w:val="0059368D"/>
    <w:rsid w:val="00593978"/>
    <w:rsid w:val="00594622"/>
    <w:rsid w:val="00594706"/>
    <w:rsid w:val="00597C43"/>
    <w:rsid w:val="005A24AF"/>
    <w:rsid w:val="005A2C2C"/>
    <w:rsid w:val="005A2EA9"/>
    <w:rsid w:val="005A30F5"/>
    <w:rsid w:val="005A3109"/>
    <w:rsid w:val="005A5643"/>
    <w:rsid w:val="005A5CAA"/>
    <w:rsid w:val="005A62C2"/>
    <w:rsid w:val="005A73FF"/>
    <w:rsid w:val="005A78E4"/>
    <w:rsid w:val="005B377C"/>
    <w:rsid w:val="005B4585"/>
    <w:rsid w:val="005B5C6B"/>
    <w:rsid w:val="005B612C"/>
    <w:rsid w:val="005B6C7E"/>
    <w:rsid w:val="005B792A"/>
    <w:rsid w:val="005C0870"/>
    <w:rsid w:val="005C7FAC"/>
    <w:rsid w:val="005D07E3"/>
    <w:rsid w:val="005D3003"/>
    <w:rsid w:val="005D4387"/>
    <w:rsid w:val="005D448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2D1"/>
    <w:rsid w:val="00606B4D"/>
    <w:rsid w:val="00611DCB"/>
    <w:rsid w:val="00612312"/>
    <w:rsid w:val="00613B8F"/>
    <w:rsid w:val="00613FD6"/>
    <w:rsid w:val="006141D2"/>
    <w:rsid w:val="006160DE"/>
    <w:rsid w:val="006169FA"/>
    <w:rsid w:val="00620C2B"/>
    <w:rsid w:val="006231AB"/>
    <w:rsid w:val="00627B0A"/>
    <w:rsid w:val="00627D01"/>
    <w:rsid w:val="00627E4A"/>
    <w:rsid w:val="00630B3E"/>
    <w:rsid w:val="00631CF9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C48"/>
    <w:rsid w:val="006524E2"/>
    <w:rsid w:val="006532F9"/>
    <w:rsid w:val="00653535"/>
    <w:rsid w:val="00653C1F"/>
    <w:rsid w:val="00653F37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309F"/>
    <w:rsid w:val="00663EF9"/>
    <w:rsid w:val="00664DD7"/>
    <w:rsid w:val="00665B91"/>
    <w:rsid w:val="00665CB0"/>
    <w:rsid w:val="006674DC"/>
    <w:rsid w:val="00670E25"/>
    <w:rsid w:val="00671385"/>
    <w:rsid w:val="00671E13"/>
    <w:rsid w:val="00673184"/>
    <w:rsid w:val="00673E02"/>
    <w:rsid w:val="00674E49"/>
    <w:rsid w:val="00676362"/>
    <w:rsid w:val="00676E65"/>
    <w:rsid w:val="00680CE4"/>
    <w:rsid w:val="00682897"/>
    <w:rsid w:val="00682924"/>
    <w:rsid w:val="00682EBF"/>
    <w:rsid w:val="006832EC"/>
    <w:rsid w:val="00684055"/>
    <w:rsid w:val="006866A8"/>
    <w:rsid w:val="00686FB2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4464"/>
    <w:rsid w:val="006A5000"/>
    <w:rsid w:val="006A6854"/>
    <w:rsid w:val="006B0025"/>
    <w:rsid w:val="006B03A5"/>
    <w:rsid w:val="006B0818"/>
    <w:rsid w:val="006B0BF5"/>
    <w:rsid w:val="006B1DD4"/>
    <w:rsid w:val="006B318B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241"/>
    <w:rsid w:val="006C5419"/>
    <w:rsid w:val="006C73C0"/>
    <w:rsid w:val="006D0082"/>
    <w:rsid w:val="006D0F40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3F5C"/>
    <w:rsid w:val="006E5387"/>
    <w:rsid w:val="006E5936"/>
    <w:rsid w:val="006E7246"/>
    <w:rsid w:val="006E7438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708"/>
    <w:rsid w:val="007302BC"/>
    <w:rsid w:val="00731C9B"/>
    <w:rsid w:val="00732CC9"/>
    <w:rsid w:val="0073399A"/>
    <w:rsid w:val="00735267"/>
    <w:rsid w:val="00737EEF"/>
    <w:rsid w:val="007425CD"/>
    <w:rsid w:val="00744BED"/>
    <w:rsid w:val="00745F2C"/>
    <w:rsid w:val="00747829"/>
    <w:rsid w:val="00747E95"/>
    <w:rsid w:val="00750483"/>
    <w:rsid w:val="00752C8C"/>
    <w:rsid w:val="0075317F"/>
    <w:rsid w:val="00753791"/>
    <w:rsid w:val="00755D40"/>
    <w:rsid w:val="00756866"/>
    <w:rsid w:val="00757544"/>
    <w:rsid w:val="0076023E"/>
    <w:rsid w:val="00762E3D"/>
    <w:rsid w:val="0076365E"/>
    <w:rsid w:val="00763D1A"/>
    <w:rsid w:val="00764CBC"/>
    <w:rsid w:val="00770E2C"/>
    <w:rsid w:val="00770EC7"/>
    <w:rsid w:val="00772B1D"/>
    <w:rsid w:val="00773D7F"/>
    <w:rsid w:val="00774049"/>
    <w:rsid w:val="00774CCF"/>
    <w:rsid w:val="00775413"/>
    <w:rsid w:val="00775B43"/>
    <w:rsid w:val="00776AAB"/>
    <w:rsid w:val="00776DFA"/>
    <w:rsid w:val="00781202"/>
    <w:rsid w:val="0078162B"/>
    <w:rsid w:val="00782E35"/>
    <w:rsid w:val="00784853"/>
    <w:rsid w:val="00784A52"/>
    <w:rsid w:val="00784EDF"/>
    <w:rsid w:val="0078513D"/>
    <w:rsid w:val="007865F9"/>
    <w:rsid w:val="00787551"/>
    <w:rsid w:val="00794B5D"/>
    <w:rsid w:val="007A0812"/>
    <w:rsid w:val="007A22F5"/>
    <w:rsid w:val="007A3BAF"/>
    <w:rsid w:val="007A3EB0"/>
    <w:rsid w:val="007A4D6E"/>
    <w:rsid w:val="007A66DC"/>
    <w:rsid w:val="007A7444"/>
    <w:rsid w:val="007A7B8D"/>
    <w:rsid w:val="007B0A61"/>
    <w:rsid w:val="007B0F1B"/>
    <w:rsid w:val="007B167B"/>
    <w:rsid w:val="007B3605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D1F33"/>
    <w:rsid w:val="007D4363"/>
    <w:rsid w:val="007D4D1C"/>
    <w:rsid w:val="007D5E6E"/>
    <w:rsid w:val="007E135B"/>
    <w:rsid w:val="007E1DE8"/>
    <w:rsid w:val="007E2C79"/>
    <w:rsid w:val="007E4D82"/>
    <w:rsid w:val="007E4DBC"/>
    <w:rsid w:val="007E4E5E"/>
    <w:rsid w:val="007E5AD3"/>
    <w:rsid w:val="007E6755"/>
    <w:rsid w:val="007E74DB"/>
    <w:rsid w:val="007F10CC"/>
    <w:rsid w:val="007F1516"/>
    <w:rsid w:val="007F205F"/>
    <w:rsid w:val="007F2B6A"/>
    <w:rsid w:val="007F4221"/>
    <w:rsid w:val="007F5070"/>
    <w:rsid w:val="007F5254"/>
    <w:rsid w:val="007F691D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32ED"/>
    <w:rsid w:val="008245D4"/>
    <w:rsid w:val="00825361"/>
    <w:rsid w:val="0082635C"/>
    <w:rsid w:val="0082788D"/>
    <w:rsid w:val="00830183"/>
    <w:rsid w:val="00832E7E"/>
    <w:rsid w:val="00833A76"/>
    <w:rsid w:val="00833AF2"/>
    <w:rsid w:val="00833CF5"/>
    <w:rsid w:val="00833E92"/>
    <w:rsid w:val="00834DBD"/>
    <w:rsid w:val="008357D8"/>
    <w:rsid w:val="00841291"/>
    <w:rsid w:val="008415B0"/>
    <w:rsid w:val="00842D5D"/>
    <w:rsid w:val="00844014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1EFD"/>
    <w:rsid w:val="008731A9"/>
    <w:rsid w:val="00873E82"/>
    <w:rsid w:val="00874D2D"/>
    <w:rsid w:val="00874E7C"/>
    <w:rsid w:val="00874EA4"/>
    <w:rsid w:val="00876492"/>
    <w:rsid w:val="0088192E"/>
    <w:rsid w:val="00881FD1"/>
    <w:rsid w:val="008829BD"/>
    <w:rsid w:val="00882A7F"/>
    <w:rsid w:val="00883323"/>
    <w:rsid w:val="00883EE7"/>
    <w:rsid w:val="008842C5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ABE"/>
    <w:rsid w:val="008E0688"/>
    <w:rsid w:val="008E0A63"/>
    <w:rsid w:val="008E2239"/>
    <w:rsid w:val="008E22E4"/>
    <w:rsid w:val="008E3DEB"/>
    <w:rsid w:val="008E46AC"/>
    <w:rsid w:val="008E634C"/>
    <w:rsid w:val="008F0E37"/>
    <w:rsid w:val="008F161D"/>
    <w:rsid w:val="008F2D5A"/>
    <w:rsid w:val="008F4C68"/>
    <w:rsid w:val="008F5D0C"/>
    <w:rsid w:val="008F6110"/>
    <w:rsid w:val="00900366"/>
    <w:rsid w:val="00900A17"/>
    <w:rsid w:val="009014A7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4A9A"/>
    <w:rsid w:val="00944B86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428"/>
    <w:rsid w:val="00971D9D"/>
    <w:rsid w:val="00972FBE"/>
    <w:rsid w:val="00973A8B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509E"/>
    <w:rsid w:val="009A51A7"/>
    <w:rsid w:val="009A709F"/>
    <w:rsid w:val="009B0C04"/>
    <w:rsid w:val="009B222F"/>
    <w:rsid w:val="009B2596"/>
    <w:rsid w:val="009B4FE4"/>
    <w:rsid w:val="009B71CF"/>
    <w:rsid w:val="009C0C07"/>
    <w:rsid w:val="009C0F33"/>
    <w:rsid w:val="009C274D"/>
    <w:rsid w:val="009C3A1F"/>
    <w:rsid w:val="009C3BA0"/>
    <w:rsid w:val="009C4763"/>
    <w:rsid w:val="009C6517"/>
    <w:rsid w:val="009C7140"/>
    <w:rsid w:val="009D0CBD"/>
    <w:rsid w:val="009D0FF5"/>
    <w:rsid w:val="009D1F13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F041C"/>
    <w:rsid w:val="009F109C"/>
    <w:rsid w:val="009F2D01"/>
    <w:rsid w:val="00A01B47"/>
    <w:rsid w:val="00A022DB"/>
    <w:rsid w:val="00A037C5"/>
    <w:rsid w:val="00A038EA"/>
    <w:rsid w:val="00A0454B"/>
    <w:rsid w:val="00A05AA6"/>
    <w:rsid w:val="00A06450"/>
    <w:rsid w:val="00A07AAC"/>
    <w:rsid w:val="00A108CC"/>
    <w:rsid w:val="00A10CF0"/>
    <w:rsid w:val="00A1251A"/>
    <w:rsid w:val="00A1358A"/>
    <w:rsid w:val="00A1391A"/>
    <w:rsid w:val="00A150AC"/>
    <w:rsid w:val="00A200BC"/>
    <w:rsid w:val="00A20322"/>
    <w:rsid w:val="00A2359A"/>
    <w:rsid w:val="00A240F8"/>
    <w:rsid w:val="00A24789"/>
    <w:rsid w:val="00A24A8C"/>
    <w:rsid w:val="00A24C36"/>
    <w:rsid w:val="00A2570D"/>
    <w:rsid w:val="00A25C8C"/>
    <w:rsid w:val="00A302D0"/>
    <w:rsid w:val="00A314B7"/>
    <w:rsid w:val="00A36066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806E6"/>
    <w:rsid w:val="00A81557"/>
    <w:rsid w:val="00A81971"/>
    <w:rsid w:val="00A82C14"/>
    <w:rsid w:val="00A830CC"/>
    <w:rsid w:val="00A8338A"/>
    <w:rsid w:val="00A859DA"/>
    <w:rsid w:val="00A86391"/>
    <w:rsid w:val="00A8762A"/>
    <w:rsid w:val="00A8784E"/>
    <w:rsid w:val="00A928D9"/>
    <w:rsid w:val="00A936F0"/>
    <w:rsid w:val="00A9431E"/>
    <w:rsid w:val="00A97B8D"/>
    <w:rsid w:val="00A97F68"/>
    <w:rsid w:val="00AA049D"/>
    <w:rsid w:val="00AA20C0"/>
    <w:rsid w:val="00AA2F76"/>
    <w:rsid w:val="00AA324C"/>
    <w:rsid w:val="00AA3654"/>
    <w:rsid w:val="00AA4EDF"/>
    <w:rsid w:val="00AA7455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D12"/>
    <w:rsid w:val="00AC5182"/>
    <w:rsid w:val="00AC5AFD"/>
    <w:rsid w:val="00AD19C1"/>
    <w:rsid w:val="00AD247B"/>
    <w:rsid w:val="00AD3016"/>
    <w:rsid w:val="00AD34D5"/>
    <w:rsid w:val="00AD4F0C"/>
    <w:rsid w:val="00AD5162"/>
    <w:rsid w:val="00AD5CBA"/>
    <w:rsid w:val="00AE1D60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DB"/>
    <w:rsid w:val="00AF7B3C"/>
    <w:rsid w:val="00AF7D74"/>
    <w:rsid w:val="00B00E04"/>
    <w:rsid w:val="00B02B2D"/>
    <w:rsid w:val="00B05663"/>
    <w:rsid w:val="00B05A60"/>
    <w:rsid w:val="00B05CDC"/>
    <w:rsid w:val="00B066AE"/>
    <w:rsid w:val="00B06765"/>
    <w:rsid w:val="00B11C5C"/>
    <w:rsid w:val="00B12CE0"/>
    <w:rsid w:val="00B136C5"/>
    <w:rsid w:val="00B13D74"/>
    <w:rsid w:val="00B14095"/>
    <w:rsid w:val="00B15DBD"/>
    <w:rsid w:val="00B17585"/>
    <w:rsid w:val="00B205BF"/>
    <w:rsid w:val="00B20BC7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7493"/>
    <w:rsid w:val="00B419BE"/>
    <w:rsid w:val="00B41C72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2A2"/>
    <w:rsid w:val="00B85BEB"/>
    <w:rsid w:val="00B86F4B"/>
    <w:rsid w:val="00B87248"/>
    <w:rsid w:val="00B87ADB"/>
    <w:rsid w:val="00B905F4"/>
    <w:rsid w:val="00B90C72"/>
    <w:rsid w:val="00B91403"/>
    <w:rsid w:val="00B9249E"/>
    <w:rsid w:val="00B92E1F"/>
    <w:rsid w:val="00B94048"/>
    <w:rsid w:val="00B96133"/>
    <w:rsid w:val="00B96EA8"/>
    <w:rsid w:val="00B97A43"/>
    <w:rsid w:val="00BA002D"/>
    <w:rsid w:val="00BA2415"/>
    <w:rsid w:val="00BA2E33"/>
    <w:rsid w:val="00BA5E35"/>
    <w:rsid w:val="00BB2F21"/>
    <w:rsid w:val="00BB3817"/>
    <w:rsid w:val="00BB5040"/>
    <w:rsid w:val="00BB552A"/>
    <w:rsid w:val="00BB7244"/>
    <w:rsid w:val="00BC0D20"/>
    <w:rsid w:val="00BC153A"/>
    <w:rsid w:val="00BC1D5E"/>
    <w:rsid w:val="00BC38E1"/>
    <w:rsid w:val="00BC51E7"/>
    <w:rsid w:val="00BC5488"/>
    <w:rsid w:val="00BC5955"/>
    <w:rsid w:val="00BC5B30"/>
    <w:rsid w:val="00BC66D8"/>
    <w:rsid w:val="00BC7FA2"/>
    <w:rsid w:val="00BD021D"/>
    <w:rsid w:val="00BD227F"/>
    <w:rsid w:val="00BD277F"/>
    <w:rsid w:val="00BD3BCE"/>
    <w:rsid w:val="00BD5194"/>
    <w:rsid w:val="00BD58A3"/>
    <w:rsid w:val="00BD6AC9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3110C"/>
    <w:rsid w:val="00C31254"/>
    <w:rsid w:val="00C31795"/>
    <w:rsid w:val="00C3289B"/>
    <w:rsid w:val="00C3371F"/>
    <w:rsid w:val="00C33E46"/>
    <w:rsid w:val="00C366D1"/>
    <w:rsid w:val="00C36E77"/>
    <w:rsid w:val="00C36E80"/>
    <w:rsid w:val="00C3770F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726E"/>
    <w:rsid w:val="00CA11A4"/>
    <w:rsid w:val="00CA21AE"/>
    <w:rsid w:val="00CA29E7"/>
    <w:rsid w:val="00CA2C34"/>
    <w:rsid w:val="00CA2E8E"/>
    <w:rsid w:val="00CA44D1"/>
    <w:rsid w:val="00CA4D0B"/>
    <w:rsid w:val="00CA4E17"/>
    <w:rsid w:val="00CA7150"/>
    <w:rsid w:val="00CA7C15"/>
    <w:rsid w:val="00CB0A8A"/>
    <w:rsid w:val="00CB28FE"/>
    <w:rsid w:val="00CB2F71"/>
    <w:rsid w:val="00CB3983"/>
    <w:rsid w:val="00CB4BBA"/>
    <w:rsid w:val="00CB51D6"/>
    <w:rsid w:val="00CB5A49"/>
    <w:rsid w:val="00CB7114"/>
    <w:rsid w:val="00CB78AA"/>
    <w:rsid w:val="00CC0E04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C5E"/>
    <w:rsid w:val="00CD6DC4"/>
    <w:rsid w:val="00CE0C34"/>
    <w:rsid w:val="00CE10E9"/>
    <w:rsid w:val="00CE2C3C"/>
    <w:rsid w:val="00CE365E"/>
    <w:rsid w:val="00CE3D57"/>
    <w:rsid w:val="00CE4B37"/>
    <w:rsid w:val="00CE4FB6"/>
    <w:rsid w:val="00CE5223"/>
    <w:rsid w:val="00CE57D0"/>
    <w:rsid w:val="00CE5DCA"/>
    <w:rsid w:val="00CE6244"/>
    <w:rsid w:val="00CF09A3"/>
    <w:rsid w:val="00CF0B76"/>
    <w:rsid w:val="00CF0CE5"/>
    <w:rsid w:val="00CF146A"/>
    <w:rsid w:val="00CF4B29"/>
    <w:rsid w:val="00CF50EB"/>
    <w:rsid w:val="00CF5CED"/>
    <w:rsid w:val="00CF6056"/>
    <w:rsid w:val="00CF6156"/>
    <w:rsid w:val="00CF6ABB"/>
    <w:rsid w:val="00CF7826"/>
    <w:rsid w:val="00D022A1"/>
    <w:rsid w:val="00D037A8"/>
    <w:rsid w:val="00D038AE"/>
    <w:rsid w:val="00D04DCA"/>
    <w:rsid w:val="00D058F9"/>
    <w:rsid w:val="00D06479"/>
    <w:rsid w:val="00D076C3"/>
    <w:rsid w:val="00D0795C"/>
    <w:rsid w:val="00D10114"/>
    <w:rsid w:val="00D13257"/>
    <w:rsid w:val="00D13795"/>
    <w:rsid w:val="00D13E8B"/>
    <w:rsid w:val="00D160D4"/>
    <w:rsid w:val="00D170B0"/>
    <w:rsid w:val="00D171DD"/>
    <w:rsid w:val="00D172EF"/>
    <w:rsid w:val="00D176EA"/>
    <w:rsid w:val="00D2151B"/>
    <w:rsid w:val="00D21735"/>
    <w:rsid w:val="00D21C51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7870"/>
    <w:rsid w:val="00D30E3B"/>
    <w:rsid w:val="00D33B82"/>
    <w:rsid w:val="00D34224"/>
    <w:rsid w:val="00D34ED1"/>
    <w:rsid w:val="00D357CE"/>
    <w:rsid w:val="00D3586E"/>
    <w:rsid w:val="00D37863"/>
    <w:rsid w:val="00D42B04"/>
    <w:rsid w:val="00D45F0B"/>
    <w:rsid w:val="00D4613E"/>
    <w:rsid w:val="00D46F54"/>
    <w:rsid w:val="00D50ADD"/>
    <w:rsid w:val="00D520EB"/>
    <w:rsid w:val="00D52493"/>
    <w:rsid w:val="00D530BA"/>
    <w:rsid w:val="00D538B4"/>
    <w:rsid w:val="00D53B61"/>
    <w:rsid w:val="00D53C52"/>
    <w:rsid w:val="00D54DBB"/>
    <w:rsid w:val="00D558B7"/>
    <w:rsid w:val="00D57451"/>
    <w:rsid w:val="00D57A38"/>
    <w:rsid w:val="00D60F19"/>
    <w:rsid w:val="00D61553"/>
    <w:rsid w:val="00D61856"/>
    <w:rsid w:val="00D62490"/>
    <w:rsid w:val="00D6265B"/>
    <w:rsid w:val="00D6281F"/>
    <w:rsid w:val="00D63CD8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806BD"/>
    <w:rsid w:val="00D81985"/>
    <w:rsid w:val="00D830D2"/>
    <w:rsid w:val="00D833A1"/>
    <w:rsid w:val="00D83EDF"/>
    <w:rsid w:val="00D85278"/>
    <w:rsid w:val="00D8626D"/>
    <w:rsid w:val="00D87998"/>
    <w:rsid w:val="00D87AB7"/>
    <w:rsid w:val="00D90EDE"/>
    <w:rsid w:val="00D920C0"/>
    <w:rsid w:val="00D922EC"/>
    <w:rsid w:val="00D9269A"/>
    <w:rsid w:val="00D92C2D"/>
    <w:rsid w:val="00D93179"/>
    <w:rsid w:val="00D9411C"/>
    <w:rsid w:val="00D94C8C"/>
    <w:rsid w:val="00D94D5F"/>
    <w:rsid w:val="00D97844"/>
    <w:rsid w:val="00DA25D7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1B74"/>
    <w:rsid w:val="00DC2F58"/>
    <w:rsid w:val="00DC306D"/>
    <w:rsid w:val="00DC6140"/>
    <w:rsid w:val="00DC668C"/>
    <w:rsid w:val="00DC68DB"/>
    <w:rsid w:val="00DD0115"/>
    <w:rsid w:val="00DD2439"/>
    <w:rsid w:val="00DD2AF9"/>
    <w:rsid w:val="00DD3F1A"/>
    <w:rsid w:val="00DD50E2"/>
    <w:rsid w:val="00DE02BA"/>
    <w:rsid w:val="00DE0D7E"/>
    <w:rsid w:val="00DE0DDF"/>
    <w:rsid w:val="00DE1029"/>
    <w:rsid w:val="00DE1BEC"/>
    <w:rsid w:val="00DE22A4"/>
    <w:rsid w:val="00DE22AA"/>
    <w:rsid w:val="00DE2468"/>
    <w:rsid w:val="00DE5965"/>
    <w:rsid w:val="00DE617C"/>
    <w:rsid w:val="00DE7CCF"/>
    <w:rsid w:val="00DF01CF"/>
    <w:rsid w:val="00DF285C"/>
    <w:rsid w:val="00DF3EED"/>
    <w:rsid w:val="00DF5767"/>
    <w:rsid w:val="00DF57E1"/>
    <w:rsid w:val="00E015A7"/>
    <w:rsid w:val="00E0272D"/>
    <w:rsid w:val="00E02F25"/>
    <w:rsid w:val="00E03959"/>
    <w:rsid w:val="00E03D68"/>
    <w:rsid w:val="00E06140"/>
    <w:rsid w:val="00E064AE"/>
    <w:rsid w:val="00E101BF"/>
    <w:rsid w:val="00E104A3"/>
    <w:rsid w:val="00E12F64"/>
    <w:rsid w:val="00E13B0D"/>
    <w:rsid w:val="00E13CB3"/>
    <w:rsid w:val="00E1415E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4D"/>
    <w:rsid w:val="00E25A6D"/>
    <w:rsid w:val="00E25E80"/>
    <w:rsid w:val="00E2600E"/>
    <w:rsid w:val="00E26C60"/>
    <w:rsid w:val="00E26CC5"/>
    <w:rsid w:val="00E2702E"/>
    <w:rsid w:val="00E27DC3"/>
    <w:rsid w:val="00E300BE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5534"/>
    <w:rsid w:val="00E4798C"/>
    <w:rsid w:val="00E47ECD"/>
    <w:rsid w:val="00E5033B"/>
    <w:rsid w:val="00E50C0B"/>
    <w:rsid w:val="00E5122A"/>
    <w:rsid w:val="00E51632"/>
    <w:rsid w:val="00E54B71"/>
    <w:rsid w:val="00E55F4B"/>
    <w:rsid w:val="00E57587"/>
    <w:rsid w:val="00E60858"/>
    <w:rsid w:val="00E611EE"/>
    <w:rsid w:val="00E619DD"/>
    <w:rsid w:val="00E61ACD"/>
    <w:rsid w:val="00E61E89"/>
    <w:rsid w:val="00E633BF"/>
    <w:rsid w:val="00E64A42"/>
    <w:rsid w:val="00E65452"/>
    <w:rsid w:val="00E65EAF"/>
    <w:rsid w:val="00E65EF3"/>
    <w:rsid w:val="00E712A7"/>
    <w:rsid w:val="00E736B8"/>
    <w:rsid w:val="00E74116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A064C"/>
    <w:rsid w:val="00EA4A8C"/>
    <w:rsid w:val="00EA6710"/>
    <w:rsid w:val="00EB1816"/>
    <w:rsid w:val="00EB2E9B"/>
    <w:rsid w:val="00EB4402"/>
    <w:rsid w:val="00EB479E"/>
    <w:rsid w:val="00EB6FD8"/>
    <w:rsid w:val="00EB75E9"/>
    <w:rsid w:val="00EC179B"/>
    <w:rsid w:val="00EC1B2D"/>
    <w:rsid w:val="00EC1B7B"/>
    <w:rsid w:val="00EC29BB"/>
    <w:rsid w:val="00EC5D1A"/>
    <w:rsid w:val="00EC62A7"/>
    <w:rsid w:val="00ED0188"/>
    <w:rsid w:val="00ED01E4"/>
    <w:rsid w:val="00ED056B"/>
    <w:rsid w:val="00ED19F5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782E"/>
    <w:rsid w:val="00EF0248"/>
    <w:rsid w:val="00EF193B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7DA2"/>
    <w:rsid w:val="00F20354"/>
    <w:rsid w:val="00F21F73"/>
    <w:rsid w:val="00F22191"/>
    <w:rsid w:val="00F233EB"/>
    <w:rsid w:val="00F26D5E"/>
    <w:rsid w:val="00F2756B"/>
    <w:rsid w:val="00F278DD"/>
    <w:rsid w:val="00F301D7"/>
    <w:rsid w:val="00F303BA"/>
    <w:rsid w:val="00F3068B"/>
    <w:rsid w:val="00F307A0"/>
    <w:rsid w:val="00F312FE"/>
    <w:rsid w:val="00F37C9F"/>
    <w:rsid w:val="00F40970"/>
    <w:rsid w:val="00F40FA5"/>
    <w:rsid w:val="00F410D4"/>
    <w:rsid w:val="00F41B31"/>
    <w:rsid w:val="00F45340"/>
    <w:rsid w:val="00F45D24"/>
    <w:rsid w:val="00F4619F"/>
    <w:rsid w:val="00F47DDD"/>
    <w:rsid w:val="00F51490"/>
    <w:rsid w:val="00F517C4"/>
    <w:rsid w:val="00F5257B"/>
    <w:rsid w:val="00F527BB"/>
    <w:rsid w:val="00F54ABA"/>
    <w:rsid w:val="00F5568E"/>
    <w:rsid w:val="00F56ED0"/>
    <w:rsid w:val="00F57394"/>
    <w:rsid w:val="00F605B9"/>
    <w:rsid w:val="00F60BF8"/>
    <w:rsid w:val="00F60C77"/>
    <w:rsid w:val="00F6481D"/>
    <w:rsid w:val="00F64975"/>
    <w:rsid w:val="00F64F77"/>
    <w:rsid w:val="00F66575"/>
    <w:rsid w:val="00F66FEF"/>
    <w:rsid w:val="00F679E9"/>
    <w:rsid w:val="00F72E3D"/>
    <w:rsid w:val="00F73645"/>
    <w:rsid w:val="00F7554F"/>
    <w:rsid w:val="00F75876"/>
    <w:rsid w:val="00F7606D"/>
    <w:rsid w:val="00F76C68"/>
    <w:rsid w:val="00F7701F"/>
    <w:rsid w:val="00F773DD"/>
    <w:rsid w:val="00F815A2"/>
    <w:rsid w:val="00F82E71"/>
    <w:rsid w:val="00F82F54"/>
    <w:rsid w:val="00F83B19"/>
    <w:rsid w:val="00F85A7F"/>
    <w:rsid w:val="00F863C8"/>
    <w:rsid w:val="00F86B8F"/>
    <w:rsid w:val="00F90804"/>
    <w:rsid w:val="00F927E5"/>
    <w:rsid w:val="00F92FB6"/>
    <w:rsid w:val="00F93003"/>
    <w:rsid w:val="00F93980"/>
    <w:rsid w:val="00F94C25"/>
    <w:rsid w:val="00F95B2C"/>
    <w:rsid w:val="00F96148"/>
    <w:rsid w:val="00F97350"/>
    <w:rsid w:val="00FA21E7"/>
    <w:rsid w:val="00FA3158"/>
    <w:rsid w:val="00FA4A03"/>
    <w:rsid w:val="00FA6AE5"/>
    <w:rsid w:val="00FA6BCC"/>
    <w:rsid w:val="00FB4DB9"/>
    <w:rsid w:val="00FB50F2"/>
    <w:rsid w:val="00FB652B"/>
    <w:rsid w:val="00FB72BF"/>
    <w:rsid w:val="00FB7722"/>
    <w:rsid w:val="00FB7A96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5C6A"/>
    <w:rsid w:val="00FE6EFB"/>
    <w:rsid w:val="00FF0334"/>
    <w:rsid w:val="00FF3CBD"/>
    <w:rsid w:val="00FF4118"/>
    <w:rsid w:val="00FF422E"/>
    <w:rsid w:val="00FF57B8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2F2"/>
  </w:style>
  <w:style w:type="paragraph" w:styleId="Heading1">
    <w:name w:val="heading 1"/>
    <w:basedOn w:val="Normal"/>
    <w:next w:val="Normal"/>
    <w:link w:val="Heading1Char"/>
    <w:uiPriority w:val="9"/>
    <w:qFormat/>
    <w:rsid w:val="009172F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l.it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rogz.net/js/classes/OOPinJS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yehudakatz.com/2011/08/12/understanding-prototypes-in-javascrip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rogz.net/js/classes/OOPinJS2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2016-09-26T03:09:00Z</dcterms:created>
  <dcterms:modified xsi:type="dcterms:W3CDTF">2016-09-26T03:09:00Z</dcterms:modified>
</cp:coreProperties>
</file>