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1B8F0" w14:textId="21E095C6" w:rsidR="006335A9" w:rsidRPr="006335A9" w:rsidRDefault="006335A9" w:rsidP="006335A9">
      <w:pPr>
        <w:spacing w:before="180" w:after="180"/>
        <w:rPr>
          <w:rFonts w:ascii="Times New Roman" w:eastAsia="Times New Roman" w:hAnsi="Times New Roman" w:cs="Times New Roman"/>
        </w:rPr>
      </w:pPr>
      <w:r w:rsidRPr="006335A9">
        <w:rPr>
          <w:rFonts w:ascii="Cambria" w:eastAsia="Times New Roman" w:hAnsi="Cambria" w:cs="Times New Roman"/>
          <w:color w:val="000000"/>
        </w:rPr>
        <w:t xml:space="preserve">These data describe the schooling behavior of coral reef fish on Moorea (French Polynesia) and Palmyra Atoll (USA) in 2017 and 2018. Data are grouped into two sets of observations: 1) surveys measuring the abundance of reef fish and the proportion of those fish occurring in schools, and 2) behavioral observations including time spent grazing and GPS tracks of schooling and solitary </w:t>
      </w:r>
      <w:proofErr w:type="spellStart"/>
      <w:r w:rsidRPr="006335A9">
        <w:rPr>
          <w:rFonts w:ascii="Cambria" w:eastAsia="Times New Roman" w:hAnsi="Cambria" w:cs="Times New Roman"/>
          <w:color w:val="000000"/>
        </w:rPr>
        <w:t>Acanthurus</w:t>
      </w:r>
      <w:proofErr w:type="spellEnd"/>
      <w:r w:rsidRPr="006335A9">
        <w:rPr>
          <w:rFonts w:ascii="Cambria" w:eastAsia="Times New Roman" w:hAnsi="Cambria" w:cs="Times New Roman"/>
          <w:color w:val="000000"/>
        </w:rPr>
        <w:t xml:space="preserve"> </w:t>
      </w:r>
      <w:proofErr w:type="spellStart"/>
      <w:r w:rsidRPr="006335A9">
        <w:rPr>
          <w:rFonts w:ascii="Cambria" w:eastAsia="Times New Roman" w:hAnsi="Cambria" w:cs="Times New Roman"/>
          <w:color w:val="000000"/>
        </w:rPr>
        <w:t>triostegus</w:t>
      </w:r>
      <w:proofErr w:type="spellEnd"/>
      <w:r w:rsidRPr="006335A9">
        <w:rPr>
          <w:rFonts w:ascii="Cambria" w:eastAsia="Times New Roman" w:hAnsi="Cambria" w:cs="Times New Roman"/>
          <w:color w:val="000000"/>
        </w:rPr>
        <w:t>.</w:t>
      </w:r>
    </w:p>
    <w:sectPr w:rsidR="006335A9" w:rsidRPr="006335A9" w:rsidSect="00B06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595"/>
    <w:rsid w:val="006335A9"/>
    <w:rsid w:val="00B06ADE"/>
    <w:rsid w:val="00D6701A"/>
    <w:rsid w:val="00E16595"/>
    <w:rsid w:val="00E7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BFA4B"/>
  <w15:chartTrackingRefBased/>
  <w15:docId w15:val="{6851C7EC-3B4F-1444-A8F2-FD49D9B86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659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27467">
      <w:bodyDiv w:val="1"/>
      <w:marLeft w:val="0"/>
      <w:marRight w:val="0"/>
      <w:marTop w:val="0"/>
      <w:marBottom w:val="0"/>
      <w:divBdr>
        <w:top w:val="none" w:sz="0" w:space="0" w:color="auto"/>
        <w:left w:val="none" w:sz="0" w:space="0" w:color="auto"/>
        <w:bottom w:val="none" w:sz="0" w:space="0" w:color="auto"/>
        <w:right w:val="none" w:sz="0" w:space="0" w:color="auto"/>
      </w:divBdr>
    </w:div>
    <w:div w:id="167191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60</Words>
  <Characters>348</Characters>
  <Application>Microsoft Office Word</Application>
  <DocSecurity>0</DocSecurity>
  <Lines>34</Lines>
  <Paragraphs>18</Paragraphs>
  <ScaleCrop>false</ScaleCrop>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2021-10-04T17:29:00Z</dcterms:created>
  <dcterms:modified xsi:type="dcterms:W3CDTF">2022-01-21T18:27:00Z</dcterms:modified>
</cp:coreProperties>
</file>