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DED6" w14:textId="77777777" w:rsidR="00470F70" w:rsidRPr="00730066" w:rsidRDefault="00470F70" w:rsidP="00470F70">
      <w:pPr>
        <w:spacing w:before="180" w:after="180"/>
        <w:rPr>
          <w:rFonts w:ascii="Times New Roman" w:eastAsia="Times New Roman" w:hAnsi="Times New Roman" w:cs="Times New Roman"/>
        </w:rPr>
      </w:pPr>
      <w:r w:rsidRPr="00730066">
        <w:rPr>
          <w:rFonts w:ascii="Cambria" w:eastAsia="Times New Roman" w:hAnsi="Cambria" w:cs="Times New Roman"/>
          <w:color w:val="000000"/>
        </w:rPr>
        <w:t>Originating in Southeast Asia, coconut palm trees (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>Cocos nucifera</w:t>
      </w:r>
      <w:r w:rsidRPr="00730066">
        <w:rPr>
          <w:rFonts w:ascii="Cambria" w:eastAsia="Times New Roman" w:hAnsi="Cambria" w:cs="Times New Roman"/>
          <w:color w:val="000000"/>
        </w:rPr>
        <w:t xml:space="preserve">) have been introduced to or naturalized on tropical islands and coastal areas throughout the world. 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>C. nucifera</w:t>
      </w:r>
      <w:r w:rsidRPr="00730066">
        <w:rPr>
          <w:rFonts w:ascii="Cambria" w:eastAsia="Times New Roman" w:hAnsi="Cambria" w:cs="Times New Roman"/>
          <w:color w:val="000000"/>
        </w:rPr>
        <w:t xml:space="preserve"> is a very successful early successional colonizer of marine shoreline habitat and competes with native vegetation for above- and below-ground resources. This study uses field measurements to estimate the impact, measured in growth and reproductive potential, of competition for light (open solar path) by </w:t>
      </w:r>
      <w:r w:rsidRPr="00730066">
        <w:rPr>
          <w:rFonts w:ascii="Cambria" w:eastAsia="Times New Roman" w:hAnsi="Cambria" w:cs="Times New Roman"/>
          <w:i/>
          <w:iCs/>
          <w:color w:val="000000"/>
        </w:rPr>
        <w:t xml:space="preserve">C. nucifera </w:t>
      </w:r>
      <w:r w:rsidRPr="00730066">
        <w:rPr>
          <w:rFonts w:ascii="Cambria" w:eastAsia="Times New Roman" w:hAnsi="Cambria" w:cs="Times New Roman"/>
          <w:color w:val="000000"/>
        </w:rPr>
        <w:t>on tree species native islands in the central Pacific. </w:t>
      </w:r>
    </w:p>
    <w:p w14:paraId="5318922E" w14:textId="77777777" w:rsidR="00470F70" w:rsidRDefault="00470F70" w:rsidP="00470F70">
      <w:r>
        <w:t xml:space="preserve">PADL repository that cleans and organizes original raw data: </w:t>
      </w:r>
      <w:r w:rsidRPr="00730066">
        <w:t>https://github.com/padl-project/alex-w-data</w:t>
      </w:r>
    </w:p>
    <w:p w14:paraId="7B92E461" w14:textId="77777777" w:rsidR="00A67B29" w:rsidRPr="00382833" w:rsidRDefault="00A67B29">
      <w:pPr>
        <w:rPr>
          <w:rFonts w:ascii="Times New Roman" w:hAnsi="Times New Roman" w:cs="Times New Roman"/>
        </w:rPr>
      </w:pPr>
    </w:p>
    <w:sectPr w:rsidR="00A67B29" w:rsidRPr="00382833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470F70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7D463"/>
  <w14:defaultImageDpi w14:val="300"/>
  <w15:docId w15:val="{063DD98E-BCE7-784F-99AC-1CC341D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Microsoft Office User</cp:lastModifiedBy>
  <cp:revision>2</cp:revision>
  <dcterms:created xsi:type="dcterms:W3CDTF">2019-05-21T21:26:00Z</dcterms:created>
  <dcterms:modified xsi:type="dcterms:W3CDTF">2021-12-08T21:22:00Z</dcterms:modified>
</cp:coreProperties>
</file>