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8F" w:rsidRDefault="008140BB" w:rsidP="008140BB">
      <w:pPr>
        <w:pStyle w:val="Heading1"/>
        <w:jc w:val="center"/>
      </w:pPr>
      <w:r>
        <w:t>Ausarbeitung SYT-Referat</w:t>
      </w:r>
    </w:p>
    <w:p w:rsidR="008140BB" w:rsidRPr="002769AF" w:rsidRDefault="008140BB" w:rsidP="008140BB">
      <w:pPr>
        <w:pStyle w:val="Heading1"/>
        <w:rPr>
          <w:color w:val="FF0000"/>
        </w:rPr>
      </w:pPr>
      <w:r w:rsidRPr="002769AF">
        <w:rPr>
          <w:color w:val="FF0000"/>
        </w:rPr>
        <w:t xml:space="preserve">Grundlagen </w:t>
      </w:r>
      <w:proofErr w:type="spellStart"/>
      <w:r w:rsidRPr="002769AF">
        <w:rPr>
          <w:color w:val="FF0000"/>
        </w:rPr>
        <w:t>Securityverfahren</w:t>
      </w:r>
      <w:proofErr w:type="spellEnd"/>
    </w:p>
    <w:p w:rsidR="00E84D1C" w:rsidRPr="00AB7C17" w:rsidRDefault="00E84D1C">
      <w:pPr>
        <w:rPr>
          <w:color w:val="FF0000"/>
        </w:rPr>
      </w:pPr>
      <w:r>
        <w:rPr>
          <w:color w:val="FF0000"/>
        </w:rPr>
        <w:t>Allgemeines</w:t>
      </w:r>
    </w:p>
    <w:p w:rsidR="008140BB" w:rsidRDefault="008140BB">
      <w:pPr>
        <w:rPr>
          <w:b/>
          <w:color w:val="FF0000"/>
          <w:u w:val="single"/>
        </w:rPr>
      </w:pPr>
      <w:r w:rsidRPr="00295C6D">
        <w:rPr>
          <w:b/>
          <w:color w:val="FF0000"/>
          <w:u w:val="single"/>
        </w:rPr>
        <w:t>Sicherheitsziele</w:t>
      </w:r>
    </w:p>
    <w:p w:rsidR="006D3650" w:rsidRDefault="001C1950" w:rsidP="00E84D1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Im Allgemeinen kann man die vier folgenden </w:t>
      </w:r>
      <w:r w:rsidR="00393BDA">
        <w:rPr>
          <w:rFonts w:ascii="Times New Roman" w:hAnsi="Times New Roman" w:cs="Times New Roman"/>
        </w:rPr>
        <w:t>wichtigen Schutzziele definieren[1]</w:t>
      </w:r>
      <w:r w:rsidR="006D3650">
        <w:rPr>
          <w:rFonts w:ascii="Times New Roman" w:hAnsi="Times New Roman" w:cs="Times New Roman"/>
        </w:rPr>
        <w:t>:</w:t>
      </w:r>
    </w:p>
    <w:p w:rsidR="006D3650" w:rsidRDefault="006D3650" w:rsidP="006D3650">
      <w:pPr>
        <w:autoSpaceDE w:val="0"/>
        <w:autoSpaceDN w:val="0"/>
        <w:adjustRightInd w:val="0"/>
        <w:spacing w:after="0" w:line="240" w:lineRule="auto"/>
        <w:rPr>
          <w:rFonts w:ascii="Times New Roman" w:hAnsi="Times New Roman" w:cs="Times New Roman"/>
        </w:rPr>
      </w:pP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Vertraulichkeit </w:t>
      </w:r>
      <w:r w:rsidR="001C1950" w:rsidRPr="00B62D98">
        <w:rPr>
          <w:rFonts w:ascii="Times New Roman" w:hAnsi="Times New Roman" w:cs="Times New Roman"/>
        </w:rPr>
        <w:t>– Schutz vor unautorisiertem Zugang zu Informationen.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Integrität </w:t>
      </w:r>
      <w:r w:rsidRPr="00B62D98">
        <w:rPr>
          <w:rFonts w:ascii="Times New Roman" w:hAnsi="Times New Roman" w:cs="Times New Roman"/>
        </w:rPr>
        <w:t xml:space="preserve">- Schutz vor unautorisierter </w:t>
      </w:r>
      <w:r w:rsidR="00400243" w:rsidRPr="00B62D98">
        <w:rPr>
          <w:rFonts w:ascii="Times New Roman" w:hAnsi="Times New Roman" w:cs="Times New Roman"/>
        </w:rPr>
        <w:t>unbemerkter Änderung von Informationen.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Verfügbarkeit </w:t>
      </w:r>
      <w:r w:rsidRPr="00B62D98">
        <w:rPr>
          <w:rFonts w:ascii="Times New Roman" w:hAnsi="Times New Roman" w:cs="Times New Roman"/>
        </w:rPr>
        <w:t>- Schutz v</w:t>
      </w:r>
      <w:r w:rsidR="00400243" w:rsidRPr="00B62D98">
        <w:rPr>
          <w:rFonts w:ascii="Times New Roman" w:hAnsi="Times New Roman" w:cs="Times New Roman"/>
        </w:rPr>
        <w:t>or unautorisiertem Beschlagnehmen</w:t>
      </w:r>
      <w:r w:rsidRPr="00B62D98">
        <w:rPr>
          <w:rFonts w:ascii="Times New Roman" w:hAnsi="Times New Roman" w:cs="Times New Roman"/>
        </w:rPr>
        <w:t xml:space="preserve"> von Informationen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rPr>
        <w:t>oder Ressourcen.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Zurechenbarkeit </w:t>
      </w:r>
      <w:r w:rsidR="00400243" w:rsidRPr="00B62D98">
        <w:rPr>
          <w:rFonts w:ascii="Times New Roman" w:hAnsi="Times New Roman" w:cs="Times New Roman"/>
        </w:rPr>
        <w:t>– für Aktionen und Ereignisse Verantwortliche müssen ermittelbar sein.</w:t>
      </w:r>
    </w:p>
    <w:p w:rsidR="006D3650" w:rsidRDefault="006D3650" w:rsidP="006D3650">
      <w:pPr>
        <w:autoSpaceDE w:val="0"/>
        <w:autoSpaceDN w:val="0"/>
        <w:adjustRightInd w:val="0"/>
        <w:spacing w:after="0" w:line="240" w:lineRule="auto"/>
        <w:rPr>
          <w:rFonts w:ascii="Times New Roman" w:hAnsi="Times New Roman" w:cs="Times New Roman"/>
        </w:rPr>
      </w:pPr>
    </w:p>
    <w:p w:rsidR="006D3650" w:rsidRDefault="003C3417"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Für spezielle</w:t>
      </w:r>
      <w:r w:rsidR="006D3650">
        <w:rPr>
          <w:rFonts w:ascii="Times New Roman" w:hAnsi="Times New Roman" w:cs="Times New Roman"/>
        </w:rPr>
        <w:t xml:space="preserve"> Dienste existiere</w:t>
      </w:r>
      <w:r>
        <w:rPr>
          <w:rFonts w:ascii="Times New Roman" w:hAnsi="Times New Roman" w:cs="Times New Roman"/>
        </w:rPr>
        <w:t>n verschiedene Implementierungen</w:t>
      </w:r>
      <w:r w:rsidR="006D3650">
        <w:rPr>
          <w:rFonts w:ascii="Times New Roman" w:hAnsi="Times New Roman" w:cs="Times New Roman"/>
        </w:rPr>
        <w:t xml:space="preserve"> dieser</w:t>
      </w:r>
    </w:p>
    <w:p w:rsidR="006D3650" w:rsidRDefault="003C3417"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Schutz- oder Sicherheitsziele.</w:t>
      </w:r>
      <w:r w:rsidR="00AE59A9">
        <w:rPr>
          <w:rFonts w:ascii="Times New Roman" w:hAnsi="Times New Roman" w:cs="Times New Roman"/>
        </w:rPr>
        <w:t xml:space="preserve"> </w:t>
      </w:r>
      <w:r>
        <w:rPr>
          <w:rFonts w:ascii="Times New Roman" w:hAnsi="Times New Roman" w:cs="Times New Roman"/>
        </w:rPr>
        <w:t xml:space="preserve">Das </w:t>
      </w:r>
      <w:r w:rsidR="006D3650">
        <w:rPr>
          <w:rFonts w:ascii="Times New Roman" w:hAnsi="Times New Roman" w:cs="Times New Roman"/>
        </w:rPr>
        <w:t xml:space="preserve">Ziel der IT-Sicherheit </w:t>
      </w:r>
      <w:r>
        <w:rPr>
          <w:rFonts w:ascii="Times New Roman" w:hAnsi="Times New Roman" w:cs="Times New Roman"/>
        </w:rPr>
        <w:t xml:space="preserve">ist die </w:t>
      </w:r>
      <w:r w:rsidR="002675C4">
        <w:rPr>
          <w:rFonts w:ascii="Times New Roman" w:hAnsi="Times New Roman" w:cs="Times New Roman"/>
        </w:rPr>
        <w:t>Gewährleistung eines Schutzlevels ausgehend von diesen Schutzzielen trotz  immer intelligenter vorgehenden Angreifern.</w:t>
      </w:r>
    </w:p>
    <w:p w:rsidR="006D3650" w:rsidRDefault="006D3650"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Verwundbarkeiten </w:t>
      </w:r>
      <w:r>
        <w:rPr>
          <w:rFonts w:ascii="Times New Roman" w:hAnsi="Times New Roman" w:cs="Times New Roman"/>
        </w:rPr>
        <w:t xml:space="preserve">von IT-Systemen werden </w:t>
      </w:r>
      <w:r w:rsidR="008910EB">
        <w:rPr>
          <w:rFonts w:ascii="Times New Roman" w:hAnsi="Times New Roman" w:cs="Times New Roman"/>
        </w:rPr>
        <w:t xml:space="preserve">als </w:t>
      </w:r>
      <w:r>
        <w:rPr>
          <w:rFonts w:ascii="Times New Roman" w:hAnsi="Times New Roman" w:cs="Times New Roman"/>
        </w:rPr>
        <w:t>Schwächen</w:t>
      </w:r>
    </w:p>
    <w:p w:rsidR="006D3650" w:rsidRDefault="006D3650"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der Systeme verstanden, die ausgenutzt werden können, um IT-Sicherheitsverletzungen</w:t>
      </w:r>
    </w:p>
    <w:p w:rsidR="006D3650" w:rsidRDefault="006D3650"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durchzuführen. Bedrohungen sind</w:t>
      </w:r>
      <w:r w:rsidR="008910EB">
        <w:rPr>
          <w:rFonts w:ascii="Times New Roman" w:hAnsi="Times New Roman" w:cs="Times New Roman"/>
        </w:rPr>
        <w:t xml:space="preserve"> dann</w:t>
      </w:r>
      <w:r>
        <w:rPr>
          <w:rFonts w:ascii="Times New Roman" w:hAnsi="Times New Roman" w:cs="Times New Roman"/>
        </w:rPr>
        <w:t xml:space="preserve"> das Ergebnis der</w:t>
      </w:r>
      <w:r w:rsidR="00AE59A9">
        <w:rPr>
          <w:rFonts w:ascii="Times New Roman" w:hAnsi="Times New Roman" w:cs="Times New Roman"/>
        </w:rPr>
        <w:t xml:space="preserve"> </w:t>
      </w:r>
      <w:r>
        <w:rPr>
          <w:rFonts w:ascii="Times New Roman" w:hAnsi="Times New Roman" w:cs="Times New Roman"/>
        </w:rPr>
        <w:t>Ausnutzung einer</w:t>
      </w:r>
      <w:r w:rsidR="00AE59A9">
        <w:rPr>
          <w:rFonts w:ascii="Times New Roman" w:hAnsi="Times New Roman" w:cs="Times New Roman"/>
        </w:rPr>
        <w:t xml:space="preserve"> oder mehrerer Verwundbarkeiten. </w:t>
      </w:r>
      <w:r w:rsidR="008910EB">
        <w:rPr>
          <w:rFonts w:ascii="Times New Roman" w:hAnsi="Times New Roman" w:cs="Times New Roman"/>
        </w:rPr>
        <w:t xml:space="preserve">Konkrete </w:t>
      </w:r>
      <w:r>
        <w:rPr>
          <w:rFonts w:ascii="Times New Roman" w:hAnsi="Times New Roman" w:cs="Times New Roman"/>
        </w:rPr>
        <w:t>Anleitungen,</w:t>
      </w:r>
      <w:r w:rsidR="00AE59A9">
        <w:rPr>
          <w:rFonts w:ascii="Times New Roman" w:hAnsi="Times New Roman" w:cs="Times New Roman"/>
        </w:rPr>
        <w:t xml:space="preserve"> </w:t>
      </w:r>
      <w:r>
        <w:rPr>
          <w:rFonts w:ascii="Times New Roman" w:hAnsi="Times New Roman" w:cs="Times New Roman"/>
        </w:rPr>
        <w:t xml:space="preserve">Prozeduren </w:t>
      </w:r>
      <w:r w:rsidR="008910EB">
        <w:rPr>
          <w:rFonts w:ascii="Times New Roman" w:hAnsi="Times New Roman" w:cs="Times New Roman"/>
        </w:rPr>
        <w:t>oder</w:t>
      </w:r>
      <w:r>
        <w:rPr>
          <w:rFonts w:ascii="Times New Roman" w:hAnsi="Times New Roman" w:cs="Times New Roman"/>
        </w:rPr>
        <w:t xml:space="preserve"> Pr</w:t>
      </w:r>
      <w:r w:rsidR="008910EB">
        <w:rPr>
          <w:rFonts w:ascii="Times New Roman" w:hAnsi="Times New Roman" w:cs="Times New Roman"/>
        </w:rPr>
        <w:t xml:space="preserve">ogramme zum gezielten Ausnutzen dieser Verwundbarkeiten im System werden </w:t>
      </w:r>
      <w:r>
        <w:rPr>
          <w:rFonts w:ascii="Times New Roman" w:hAnsi="Times New Roman" w:cs="Times New Roman"/>
        </w:rPr>
        <w:t xml:space="preserve"> </w:t>
      </w:r>
      <w:proofErr w:type="spellStart"/>
      <w:r>
        <w:rPr>
          <w:rFonts w:ascii="Times New Roman" w:hAnsi="Times New Roman" w:cs="Times New Roman"/>
          <w:i/>
          <w:iCs/>
        </w:rPr>
        <w:t>Exploits</w:t>
      </w:r>
      <w:proofErr w:type="spellEnd"/>
      <w:r>
        <w:rPr>
          <w:rFonts w:ascii="Times New Roman" w:hAnsi="Times New Roman" w:cs="Times New Roman"/>
          <w:i/>
          <w:iCs/>
        </w:rPr>
        <w:t xml:space="preserve"> </w:t>
      </w:r>
      <w:r w:rsidR="008910EB">
        <w:rPr>
          <w:rFonts w:ascii="Times New Roman" w:hAnsi="Times New Roman" w:cs="Times New Roman"/>
        </w:rPr>
        <w:t>genannt</w:t>
      </w:r>
      <w:r>
        <w:rPr>
          <w:rFonts w:ascii="Times New Roman" w:hAnsi="Times New Roman" w:cs="Times New Roman"/>
        </w:rPr>
        <w:t>.</w:t>
      </w:r>
    </w:p>
    <w:p w:rsidR="006C4B14" w:rsidRDefault="006C4B14" w:rsidP="006D3650">
      <w:pPr>
        <w:autoSpaceDE w:val="0"/>
        <w:autoSpaceDN w:val="0"/>
        <w:adjustRightInd w:val="0"/>
        <w:spacing w:after="0" w:line="240" w:lineRule="auto"/>
        <w:rPr>
          <w:rFonts w:ascii="Times New Roman" w:hAnsi="Times New Roman" w:cs="Times New Roman"/>
        </w:rPr>
      </w:pPr>
    </w:p>
    <w:p w:rsidR="008D6C86" w:rsidRDefault="006C4B14" w:rsidP="008F7F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Um einen richtigen und sinnvollen Umgang mit Zugriffen auf IT-Ressourcen zu ermöglichen ist eine Sicherheitspolitik nötig, die eine Menge von Regeln enthält, die festlegen was erlaubt ist und was nicht.</w:t>
      </w:r>
      <w:r w:rsidR="008F7FD1">
        <w:rPr>
          <w:rFonts w:ascii="Times New Roman" w:hAnsi="Times New Roman" w:cs="Times New Roman"/>
        </w:rPr>
        <w:t xml:space="preserve"> </w:t>
      </w:r>
      <w:r>
        <w:rPr>
          <w:rFonts w:ascii="Times New Roman" w:hAnsi="Times New Roman" w:cs="Times New Roman"/>
        </w:rPr>
        <w:t>Als Sicherheitsverletzung, Attacke oder Einbruch(Intrusion) wird ein E</w:t>
      </w:r>
      <w:r w:rsidR="008F7FD1">
        <w:rPr>
          <w:rFonts w:ascii="Times New Roman" w:hAnsi="Times New Roman" w:cs="Times New Roman"/>
        </w:rPr>
        <w:t xml:space="preserve">reignis verstanden, welches den Regeln </w:t>
      </w:r>
      <w:r>
        <w:rPr>
          <w:rFonts w:ascii="Times New Roman" w:hAnsi="Times New Roman" w:cs="Times New Roman"/>
        </w:rPr>
        <w:t>Sicherheitspolit</w:t>
      </w:r>
      <w:r w:rsidR="00D87072">
        <w:rPr>
          <w:rFonts w:ascii="Times New Roman" w:hAnsi="Times New Roman" w:cs="Times New Roman"/>
        </w:rPr>
        <w:t>i</w:t>
      </w:r>
      <w:r>
        <w:rPr>
          <w:rFonts w:ascii="Times New Roman" w:hAnsi="Times New Roman" w:cs="Times New Roman"/>
        </w:rPr>
        <w:t>k zuwiderläuft.</w:t>
      </w:r>
    </w:p>
    <w:p w:rsidR="008F7FD1" w:rsidRDefault="008F7FD1" w:rsidP="008F7FD1">
      <w:pPr>
        <w:autoSpaceDE w:val="0"/>
        <w:autoSpaceDN w:val="0"/>
        <w:adjustRightInd w:val="0"/>
        <w:spacing w:after="0" w:line="240" w:lineRule="auto"/>
        <w:rPr>
          <w:rFonts w:ascii="Times New Roman" w:hAnsi="Times New Roman" w:cs="Times New Roman"/>
        </w:rPr>
      </w:pPr>
    </w:p>
    <w:p w:rsidR="004D373B" w:rsidRDefault="004D373B" w:rsidP="006D3650">
      <w:pPr>
        <w:rPr>
          <w:rFonts w:ascii="Times New Roman" w:hAnsi="Times New Roman" w:cs="Times New Roman"/>
        </w:rPr>
      </w:pPr>
      <w:r>
        <w:rPr>
          <w:rFonts w:ascii="Times New Roman" w:hAnsi="Times New Roman" w:cs="Times New Roman"/>
        </w:rPr>
        <w:t>Bisher wurden zum Schutz von IT-Systemen hauptsächlich präventive Verfahren</w:t>
      </w:r>
      <w:r w:rsidR="00770F11">
        <w:rPr>
          <w:rFonts w:ascii="Times New Roman" w:hAnsi="Times New Roman" w:cs="Times New Roman"/>
        </w:rPr>
        <w:t xml:space="preserve"> (IPS)</w:t>
      </w:r>
      <w:r>
        <w:rPr>
          <w:rFonts w:ascii="Times New Roman" w:hAnsi="Times New Roman" w:cs="Times New Roman"/>
        </w:rPr>
        <w:t xml:space="preserve"> benutzt. Der massive Zuwachs an Sicherheitsvorfällen macht jedoch klar, dass präventive Maßnahmen allein nur ein gewisses Maß an Schutz bieten können.</w:t>
      </w:r>
    </w:p>
    <w:p w:rsidR="00434370" w:rsidRDefault="00434370" w:rsidP="004343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Trotz der verstärkten Anwendung von präventiven Verfahren wurde in den letzten Jahren ein jährlicher Anstieg der beim CERT/CC (Computer </w:t>
      </w:r>
      <w:proofErr w:type="spellStart"/>
      <w:r>
        <w:rPr>
          <w:rFonts w:ascii="Times New Roman" w:hAnsi="Times New Roman" w:cs="Times New Roman"/>
        </w:rPr>
        <w:t>Emergence</w:t>
      </w:r>
      <w:proofErr w:type="spellEnd"/>
      <w:r>
        <w:rPr>
          <w:rFonts w:ascii="Times New Roman" w:hAnsi="Times New Roman" w:cs="Times New Roman"/>
        </w:rPr>
        <w:t xml:space="preserve"> Response</w:t>
      </w:r>
    </w:p>
    <w:p w:rsidR="00434370" w:rsidRDefault="00434370" w:rsidP="00434370">
      <w:pPr>
        <w:rPr>
          <w:rFonts w:ascii="Times New Roman" w:hAnsi="Times New Roman" w:cs="Times New Roman"/>
        </w:rPr>
      </w:pPr>
      <w:r>
        <w:rPr>
          <w:rFonts w:ascii="Times New Roman" w:hAnsi="Times New Roman" w:cs="Times New Roman"/>
        </w:rPr>
        <w:t xml:space="preserve">Team / </w:t>
      </w:r>
      <w:proofErr w:type="spellStart"/>
      <w:r>
        <w:rPr>
          <w:rFonts w:ascii="Times New Roman" w:hAnsi="Times New Roman" w:cs="Times New Roman"/>
        </w:rPr>
        <w:t>Coordination</w:t>
      </w:r>
      <w:proofErr w:type="spellEnd"/>
      <w:r>
        <w:rPr>
          <w:rFonts w:ascii="Times New Roman" w:hAnsi="Times New Roman" w:cs="Times New Roman"/>
        </w:rPr>
        <w:t xml:space="preserve"> Center) gemeldeten Vorfälle vermerkt. Ein präventiver Mechanismus kann keinen Schutz vor Missbrauchsaktionen von autorisiert</w:t>
      </w:r>
      <w:r w:rsidR="00AE59A9">
        <w:rPr>
          <w:rFonts w:ascii="Times New Roman" w:hAnsi="Times New Roman" w:cs="Times New Roman"/>
        </w:rPr>
        <w:t>en Nutzern bieten</w:t>
      </w:r>
      <w:r w:rsidR="005F36FA">
        <w:rPr>
          <w:rFonts w:ascii="Times New Roman" w:hAnsi="Times New Roman" w:cs="Times New Roman"/>
        </w:rPr>
        <w:t xml:space="preserve"> </w:t>
      </w:r>
      <w:r w:rsidR="00AE59A9">
        <w:rPr>
          <w:rFonts w:ascii="Times New Roman" w:hAnsi="Times New Roman" w:cs="Times New Roman"/>
        </w:rPr>
        <w:t>[2]</w:t>
      </w:r>
      <w:r w:rsidR="00186CBC">
        <w:rPr>
          <w:rFonts w:ascii="Times New Roman" w:hAnsi="Times New Roman" w:cs="Times New Roman"/>
        </w:rPr>
        <w:t>. Daher muss man präventive Verfahren durch sogenannte reaktive Verfahren ergänzen.</w:t>
      </w:r>
    </w:p>
    <w:p w:rsidR="005200D1" w:rsidRDefault="008D6C86" w:rsidP="006D3650">
      <w:pPr>
        <w:rPr>
          <w:b/>
          <w:color w:val="FF0000"/>
          <w:u w:val="single"/>
        </w:rPr>
      </w:pPr>
      <w:r>
        <w:rPr>
          <w:noProof/>
          <w:lang w:eastAsia="de-AT"/>
        </w:rPr>
        <w:lastRenderedPageBreak/>
        <w:drawing>
          <wp:inline distT="0" distB="0" distL="0" distR="0" wp14:anchorId="645987AB" wp14:editId="4092E044">
            <wp:extent cx="49149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3648075"/>
                    </a:xfrm>
                    <a:prstGeom prst="rect">
                      <a:avLst/>
                    </a:prstGeom>
                  </pic:spPr>
                </pic:pic>
              </a:graphicData>
            </a:graphic>
          </wp:inline>
        </w:drawing>
      </w:r>
      <w:bookmarkStart w:id="0" w:name="_GoBack"/>
      <w:bookmarkEnd w:id="0"/>
    </w:p>
    <w:p w:rsidR="00186CBC" w:rsidRDefault="00186CBC" w:rsidP="00186CBC">
      <w:pPr>
        <w:rPr>
          <w:rFonts w:ascii="Times New Roman" w:hAnsi="Times New Roman" w:cs="Times New Roman"/>
        </w:rPr>
      </w:pPr>
      <w:r w:rsidRPr="00186CBC">
        <w:rPr>
          <w:rFonts w:ascii="Times New Roman" w:hAnsi="Times New Roman" w:cs="Times New Roman"/>
        </w:rPr>
        <w:t>Das Ziel reaktiver Maßnahmen ist also die Begrenzung und Beseitigung von verursachten Schäden sowie die schnellstmögliche Identifikation der verantwortlichen Angreifer.</w:t>
      </w:r>
      <w:r>
        <w:rPr>
          <w:rFonts w:ascii="Times New Roman" w:hAnsi="Times New Roman" w:cs="Times New Roman"/>
        </w:rPr>
        <w:t xml:space="preserve"> Nur so können die Angreifer zur Rechenschaft gezogen werden und Schadenersatzansprüchen können geltend gemacht werden. Ein positiver Nebeneffekt sind dabei die Abschreckungseffekte die entstehen und zusätzlich präventiv wirken können.</w:t>
      </w:r>
      <w:r w:rsidR="005200D1">
        <w:rPr>
          <w:rFonts w:ascii="Times New Roman" w:hAnsi="Times New Roman" w:cs="Times New Roman"/>
        </w:rPr>
        <w:t xml:space="preserve"> [</w:t>
      </w:r>
      <w:r w:rsidR="008040C6">
        <w:rPr>
          <w:rFonts w:ascii="Times New Roman" w:hAnsi="Times New Roman" w:cs="Times New Roman"/>
        </w:rPr>
        <w:t>2</w:t>
      </w:r>
      <w:r w:rsidR="005200D1">
        <w:rPr>
          <w:rFonts w:ascii="Times New Roman" w:hAnsi="Times New Roman" w:cs="Times New Roman"/>
        </w:rPr>
        <w:t xml:space="preserve">]. </w:t>
      </w:r>
      <w:r>
        <w:rPr>
          <w:rFonts w:ascii="Times New Roman" w:hAnsi="Times New Roman" w:cs="Times New Roman"/>
        </w:rPr>
        <w:t xml:space="preserve">Die Voraussetzung für ein solches System ist eine zuverlässige Erkennung von Sicherheitsverletzungen. Hierzu werden Intrusion </w:t>
      </w:r>
      <w:proofErr w:type="spellStart"/>
      <w:r>
        <w:rPr>
          <w:rFonts w:ascii="Times New Roman" w:hAnsi="Times New Roman" w:cs="Times New Roman"/>
        </w:rPr>
        <w:t>Detection</w:t>
      </w:r>
      <w:proofErr w:type="spellEnd"/>
      <w:r>
        <w:rPr>
          <w:rFonts w:ascii="Times New Roman" w:hAnsi="Times New Roman" w:cs="Times New Roman"/>
        </w:rPr>
        <w:t xml:space="preserve"> Systeme (IDS) verwendet.</w:t>
      </w:r>
      <w:r w:rsidRPr="00186CBC">
        <w:rPr>
          <w:rFonts w:ascii="Times New Roman" w:hAnsi="Times New Roman" w:cs="Times New Roman"/>
        </w:rPr>
        <w:t xml:space="preserve"> </w:t>
      </w:r>
      <w:r w:rsidR="008040C6">
        <w:rPr>
          <w:rFonts w:ascii="Times New Roman" w:hAnsi="Times New Roman" w:cs="Times New Roman"/>
        </w:rPr>
        <w:t>[3</w:t>
      </w:r>
      <w:r>
        <w:rPr>
          <w:rFonts w:ascii="Times New Roman" w:hAnsi="Times New Roman" w:cs="Times New Roman"/>
        </w:rPr>
        <w:t>]</w:t>
      </w:r>
      <w:r w:rsidR="005046B3">
        <w:rPr>
          <w:rFonts w:ascii="Times New Roman" w:hAnsi="Times New Roman" w:cs="Times New Roman"/>
        </w:rPr>
        <w:t>[4]</w:t>
      </w:r>
      <w:r w:rsidR="00BC705E">
        <w:rPr>
          <w:rFonts w:ascii="Times New Roman" w:hAnsi="Times New Roman" w:cs="Times New Roman"/>
        </w:rPr>
        <w:t>[5]</w:t>
      </w:r>
    </w:p>
    <w:p w:rsidR="005200D1" w:rsidRDefault="001532A9" w:rsidP="006D3650">
      <w:pPr>
        <w:rPr>
          <w:b/>
          <w:color w:val="FF0000"/>
          <w:u w:val="single"/>
        </w:rPr>
      </w:pPr>
      <w:r>
        <w:rPr>
          <w:b/>
          <w:color w:val="FF0000"/>
          <w:u w:val="single"/>
        </w:rPr>
        <w:t>Gründe für IDS</w:t>
      </w:r>
    </w:p>
    <w:p w:rsidR="001532A9" w:rsidRDefault="00EA7B31" w:rsidP="001532A9">
      <w:pPr>
        <w:rPr>
          <w:rFonts w:ascii="Times New Roman" w:hAnsi="Times New Roman" w:cs="Times New Roman"/>
        </w:rPr>
      </w:pPr>
      <w:r>
        <w:rPr>
          <w:rFonts w:ascii="Times New Roman" w:hAnsi="Times New Roman" w:cs="Times New Roman"/>
        </w:rPr>
        <w:t xml:space="preserve">Die Gründe für die Implementierung eines Intrusion </w:t>
      </w:r>
      <w:proofErr w:type="spellStart"/>
      <w:r>
        <w:rPr>
          <w:rFonts w:ascii="Times New Roman" w:hAnsi="Times New Roman" w:cs="Times New Roman"/>
        </w:rPr>
        <w:t>Detection</w:t>
      </w:r>
      <w:proofErr w:type="spellEnd"/>
      <w:r>
        <w:rPr>
          <w:rFonts w:ascii="Times New Roman" w:hAnsi="Times New Roman" w:cs="Times New Roman"/>
        </w:rPr>
        <w:t xml:space="preserve"> Systems liegen auf der Hand. Wie oben geschildert stieg die Anzahl der Angriffe bzw. Sicherheitsverletzungen in den letzten Jahren rapide an.</w:t>
      </w:r>
      <w:r w:rsidR="009E39A1">
        <w:rPr>
          <w:rFonts w:ascii="Times New Roman" w:hAnsi="Times New Roman" w:cs="Times New Roman"/>
        </w:rPr>
        <w:t xml:space="preserve"> Dieser Tendenz konnte mit der Benutzung von Intrusion </w:t>
      </w:r>
      <w:proofErr w:type="spellStart"/>
      <w:r w:rsidR="009E39A1">
        <w:rPr>
          <w:rFonts w:ascii="Times New Roman" w:hAnsi="Times New Roman" w:cs="Times New Roman"/>
        </w:rPr>
        <w:t>Prevention</w:t>
      </w:r>
      <w:proofErr w:type="spellEnd"/>
      <w:r w:rsidR="009E39A1">
        <w:rPr>
          <w:rFonts w:ascii="Times New Roman" w:hAnsi="Times New Roman" w:cs="Times New Roman"/>
        </w:rPr>
        <w:t xml:space="preserve"> Systemen</w:t>
      </w:r>
      <w:r w:rsidR="00AB6F95">
        <w:rPr>
          <w:rFonts w:ascii="Times New Roman" w:hAnsi="Times New Roman" w:cs="Times New Roman"/>
        </w:rPr>
        <w:t xml:space="preserve"> (IPS- also Einbruchverhinderungssystemen) nicht entgegengesetzt werden.</w:t>
      </w:r>
      <w:r w:rsidR="006D697A">
        <w:rPr>
          <w:rFonts w:ascii="Times New Roman" w:hAnsi="Times New Roman" w:cs="Times New Roman"/>
        </w:rPr>
        <w:t xml:space="preserve"> </w:t>
      </w:r>
    </w:p>
    <w:p w:rsidR="001532A9" w:rsidRDefault="006D697A" w:rsidP="001532A9">
      <w:pPr>
        <w:rPr>
          <w:rFonts w:ascii="Times New Roman" w:hAnsi="Times New Roman" w:cs="Times New Roman"/>
          <w:i/>
        </w:rPr>
      </w:pPr>
      <w:r>
        <w:rPr>
          <w:rFonts w:ascii="Times New Roman" w:hAnsi="Times New Roman" w:cs="Times New Roman"/>
        </w:rPr>
        <w:t xml:space="preserve">Die Bedrohungen können oftmals sehr vielfältig sein. </w:t>
      </w:r>
      <w:r w:rsidRPr="006D697A">
        <w:rPr>
          <w:rFonts w:ascii="Times New Roman" w:hAnsi="Times New Roman" w:cs="Times New Roman"/>
          <w:i/>
        </w:rPr>
        <w:t xml:space="preserve">"Der Angreifer kann zum Beispiel über Fehler in der Implementierung des  TCP/IP-Stacks Zugriff auf das System oder dessen Ressourcen erhalten. Ein Profi findet anhand einer Untersuchung des TCP/IP-Fingerprints </w:t>
      </w:r>
      <w:proofErr w:type="gramStart"/>
      <w:r w:rsidRPr="006D697A">
        <w:rPr>
          <w:rFonts w:ascii="Times New Roman" w:hAnsi="Times New Roman" w:cs="Times New Roman"/>
          <w:i/>
        </w:rPr>
        <w:t>(</w:t>
      </w:r>
      <w:proofErr w:type="gramEnd"/>
      <w:r w:rsidRPr="006D697A">
        <w:rPr>
          <w:rFonts w:ascii="Times New Roman" w:hAnsi="Times New Roman" w:cs="Times New Roman"/>
          <w:i/>
        </w:rPr>
        <w:t xml:space="preserve"> </w:t>
      </w:r>
      <w:proofErr w:type="spellStart"/>
      <w:r w:rsidRPr="006D697A">
        <w:rPr>
          <w:rFonts w:ascii="Times New Roman" w:hAnsi="Times New Roman" w:cs="Times New Roman"/>
          <w:i/>
        </w:rPr>
        <w:t>nmap</w:t>
      </w:r>
      <w:proofErr w:type="spellEnd"/>
      <w:r w:rsidRPr="006D697A">
        <w:rPr>
          <w:rFonts w:ascii="Times New Roman" w:hAnsi="Times New Roman" w:cs="Times New Roman"/>
          <w:i/>
        </w:rPr>
        <w:t xml:space="preserve"> heraus, um welches System es sich handelt, kann durch diese Information ganz gezielt Schwachstellen suchen und nutzt diese letztendlich für einen Angriff aus."</w:t>
      </w:r>
    </w:p>
    <w:p w:rsidR="008E4046" w:rsidRDefault="008E4046" w:rsidP="001532A9">
      <w:pPr>
        <w:rPr>
          <w:rFonts w:ascii="Times New Roman" w:hAnsi="Times New Roman" w:cs="Times New Roman"/>
          <w:i/>
        </w:rPr>
      </w:pPr>
      <w:r>
        <w:rPr>
          <w:rFonts w:ascii="Times New Roman" w:hAnsi="Times New Roman" w:cs="Times New Roman"/>
          <w:i/>
        </w:rPr>
        <w:t xml:space="preserve">Ohne </w:t>
      </w:r>
      <w:proofErr w:type="gramStart"/>
      <w:r>
        <w:rPr>
          <w:rFonts w:ascii="Times New Roman" w:hAnsi="Times New Roman" w:cs="Times New Roman"/>
          <w:i/>
        </w:rPr>
        <w:t>ein</w:t>
      </w:r>
      <w:proofErr w:type="gramEnd"/>
      <w:r>
        <w:rPr>
          <w:rFonts w:ascii="Times New Roman" w:hAnsi="Times New Roman" w:cs="Times New Roman"/>
          <w:i/>
        </w:rPr>
        <w:t xml:space="preserve"> Intrusion </w:t>
      </w:r>
      <w:proofErr w:type="spellStart"/>
      <w:r>
        <w:rPr>
          <w:rFonts w:ascii="Times New Roman" w:hAnsi="Times New Roman" w:cs="Times New Roman"/>
          <w:i/>
        </w:rPr>
        <w:t>Detection</w:t>
      </w:r>
      <w:proofErr w:type="spellEnd"/>
      <w:r>
        <w:rPr>
          <w:rFonts w:ascii="Times New Roman" w:hAnsi="Times New Roman" w:cs="Times New Roman"/>
          <w:i/>
        </w:rPr>
        <w:t xml:space="preserve"> System hat man keine Möglichkeit herauszufinden wie lange ein Eindringling unbemerkt blieb, wie und wann er seinen Angriff ausführte oder welcher Schaden dadurch entstand.</w:t>
      </w:r>
    </w:p>
    <w:p w:rsidR="008E4046" w:rsidRPr="005564F5" w:rsidRDefault="008E4046" w:rsidP="001532A9">
      <w:pPr>
        <w:rPr>
          <w:rFonts w:ascii="Times New Roman" w:hAnsi="Times New Roman" w:cs="Times New Roman"/>
        </w:rPr>
      </w:pPr>
      <w:r w:rsidRPr="005564F5">
        <w:rPr>
          <w:rFonts w:ascii="Times New Roman" w:hAnsi="Times New Roman" w:cs="Times New Roman"/>
        </w:rPr>
        <w:t>Die Hauptziele eines IDS sind also:</w:t>
      </w:r>
    </w:p>
    <w:p w:rsidR="008E4046" w:rsidRPr="005564F5" w:rsidRDefault="008E4046" w:rsidP="005564F5">
      <w:pPr>
        <w:pStyle w:val="ListParagraph"/>
        <w:numPr>
          <w:ilvl w:val="0"/>
          <w:numId w:val="6"/>
        </w:numPr>
        <w:rPr>
          <w:rFonts w:ascii="Times New Roman" w:hAnsi="Times New Roman" w:cs="Times New Roman"/>
        </w:rPr>
      </w:pPr>
      <w:r w:rsidRPr="005564F5">
        <w:rPr>
          <w:rFonts w:ascii="Times New Roman" w:hAnsi="Times New Roman" w:cs="Times New Roman"/>
        </w:rPr>
        <w:t>Benachrichtigung des Admins/Sicherheitsbeauftragten im Falle eines Angriffs oder das Ergreifen von aktiven Gegenmaßnahmen</w:t>
      </w:r>
    </w:p>
    <w:p w:rsidR="008E4046" w:rsidRPr="005564F5" w:rsidRDefault="008E4046" w:rsidP="005564F5">
      <w:pPr>
        <w:pStyle w:val="ListParagraph"/>
        <w:numPr>
          <w:ilvl w:val="0"/>
          <w:numId w:val="6"/>
        </w:numPr>
        <w:rPr>
          <w:rFonts w:ascii="Times New Roman" w:hAnsi="Times New Roman" w:cs="Times New Roman"/>
        </w:rPr>
      </w:pPr>
      <w:r w:rsidRPr="005564F5">
        <w:rPr>
          <w:rFonts w:ascii="Times New Roman" w:hAnsi="Times New Roman" w:cs="Times New Roman"/>
        </w:rPr>
        <w:t>eine juristische Verwertbarkeit der gesammelten Daten (den Angriff betreffend)</w:t>
      </w:r>
    </w:p>
    <w:p w:rsidR="001532A9" w:rsidRPr="005564F5" w:rsidRDefault="005564F5" w:rsidP="005564F5">
      <w:pPr>
        <w:pStyle w:val="ListParagraph"/>
        <w:numPr>
          <w:ilvl w:val="0"/>
          <w:numId w:val="6"/>
        </w:numPr>
        <w:rPr>
          <w:rFonts w:ascii="Times New Roman" w:hAnsi="Times New Roman" w:cs="Times New Roman"/>
        </w:rPr>
      </w:pPr>
      <w:r w:rsidRPr="005564F5">
        <w:rPr>
          <w:rFonts w:ascii="Times New Roman" w:hAnsi="Times New Roman" w:cs="Times New Roman"/>
        </w:rPr>
        <w:t>die Erkennung von Verlusten(Daten z.B.)</w:t>
      </w:r>
    </w:p>
    <w:p w:rsidR="001532A9" w:rsidRPr="005564F5" w:rsidRDefault="005564F5" w:rsidP="005564F5">
      <w:pPr>
        <w:pStyle w:val="ListParagraph"/>
        <w:numPr>
          <w:ilvl w:val="0"/>
          <w:numId w:val="6"/>
        </w:numPr>
        <w:rPr>
          <w:rFonts w:ascii="Times New Roman" w:hAnsi="Times New Roman" w:cs="Times New Roman"/>
        </w:rPr>
      </w:pPr>
      <w:r w:rsidRPr="005564F5">
        <w:rPr>
          <w:rFonts w:ascii="Times New Roman" w:hAnsi="Times New Roman" w:cs="Times New Roman"/>
        </w:rPr>
        <w:lastRenderedPageBreak/>
        <w:t xml:space="preserve">der </w:t>
      </w:r>
      <w:r w:rsidR="001532A9" w:rsidRPr="005564F5">
        <w:rPr>
          <w:rFonts w:ascii="Times New Roman" w:hAnsi="Times New Roman" w:cs="Times New Roman"/>
        </w:rPr>
        <w:t xml:space="preserve">Schutz vor zukünftigen Angriffen durch </w:t>
      </w:r>
      <w:r w:rsidRPr="005564F5">
        <w:rPr>
          <w:rFonts w:ascii="Times New Roman" w:hAnsi="Times New Roman" w:cs="Times New Roman"/>
        </w:rPr>
        <w:t xml:space="preserve">die </w:t>
      </w:r>
      <w:r w:rsidR="001532A9" w:rsidRPr="005564F5">
        <w:rPr>
          <w:rFonts w:ascii="Times New Roman" w:hAnsi="Times New Roman" w:cs="Times New Roman"/>
        </w:rPr>
        <w:t xml:space="preserve">Auswertung der gesammelten </w:t>
      </w:r>
      <w:r w:rsidRPr="005564F5">
        <w:rPr>
          <w:rFonts w:ascii="Times New Roman" w:hAnsi="Times New Roman" w:cs="Times New Roman"/>
        </w:rPr>
        <w:t>Daten</w:t>
      </w:r>
      <w:r w:rsidR="001532A9" w:rsidRPr="005564F5">
        <w:rPr>
          <w:rFonts w:ascii="Times New Roman" w:hAnsi="Times New Roman" w:cs="Times New Roman"/>
        </w:rPr>
        <w:t xml:space="preserve"> bei einem (simulierten) </w:t>
      </w:r>
      <w:r w:rsidRPr="005564F5">
        <w:rPr>
          <w:rFonts w:ascii="Times New Roman" w:hAnsi="Times New Roman" w:cs="Times New Roman"/>
        </w:rPr>
        <w:t>Angriff</w:t>
      </w:r>
      <w:r w:rsidR="001532A9" w:rsidRPr="005564F5">
        <w:rPr>
          <w:rFonts w:ascii="Times New Roman" w:hAnsi="Times New Roman" w:cs="Times New Roman"/>
        </w:rPr>
        <w:t>.</w:t>
      </w:r>
      <w:r w:rsidR="00AA6AFF">
        <w:rPr>
          <w:rFonts w:ascii="Times New Roman" w:hAnsi="Times New Roman" w:cs="Times New Roman"/>
        </w:rPr>
        <w:t xml:space="preserve"> [6]</w:t>
      </w:r>
    </w:p>
    <w:p w:rsidR="008140BB" w:rsidRPr="005200D1" w:rsidRDefault="004B6676" w:rsidP="008140BB">
      <w:pPr>
        <w:pStyle w:val="Heading1"/>
        <w:rPr>
          <w:rFonts w:asciiTheme="minorHAnsi" w:eastAsiaTheme="minorHAnsi" w:hAnsiTheme="minorHAnsi" w:cstheme="minorBidi"/>
          <w:b/>
          <w:color w:val="auto"/>
          <w:sz w:val="22"/>
          <w:szCs w:val="22"/>
          <w:u w:val="single"/>
        </w:rPr>
      </w:pPr>
      <w:r>
        <w:rPr>
          <w:rFonts w:asciiTheme="minorHAnsi" w:eastAsiaTheme="minorHAnsi" w:hAnsiTheme="minorHAnsi" w:cstheme="minorBidi"/>
          <w:b/>
          <w:color w:val="auto"/>
          <w:sz w:val="22"/>
          <w:szCs w:val="22"/>
          <w:u w:val="single"/>
        </w:rPr>
        <w:t>Funktionsweise eines</w:t>
      </w:r>
      <w:r w:rsidR="00396F65">
        <w:rPr>
          <w:rFonts w:asciiTheme="minorHAnsi" w:eastAsiaTheme="minorHAnsi" w:hAnsiTheme="minorHAnsi" w:cstheme="minorBidi"/>
          <w:b/>
          <w:color w:val="auto"/>
          <w:sz w:val="22"/>
          <w:szCs w:val="22"/>
          <w:u w:val="single"/>
        </w:rPr>
        <w:t xml:space="preserve"> </w:t>
      </w:r>
      <w:r w:rsidR="008140BB" w:rsidRPr="005200D1">
        <w:rPr>
          <w:rFonts w:asciiTheme="minorHAnsi" w:eastAsiaTheme="minorHAnsi" w:hAnsiTheme="minorHAnsi" w:cstheme="minorBidi"/>
          <w:b/>
          <w:color w:val="auto"/>
          <w:sz w:val="22"/>
          <w:szCs w:val="22"/>
          <w:u w:val="single"/>
        </w:rPr>
        <w:t>Int</w:t>
      </w:r>
      <w:r w:rsidR="00FB55A3">
        <w:rPr>
          <w:rFonts w:asciiTheme="minorHAnsi" w:eastAsiaTheme="minorHAnsi" w:hAnsiTheme="minorHAnsi" w:cstheme="minorBidi"/>
          <w:b/>
          <w:color w:val="auto"/>
          <w:sz w:val="22"/>
          <w:szCs w:val="22"/>
          <w:u w:val="single"/>
        </w:rPr>
        <w:t xml:space="preserve">rusion </w:t>
      </w:r>
      <w:proofErr w:type="spellStart"/>
      <w:r w:rsidR="00FB55A3">
        <w:rPr>
          <w:rFonts w:asciiTheme="minorHAnsi" w:eastAsiaTheme="minorHAnsi" w:hAnsiTheme="minorHAnsi" w:cstheme="minorBidi"/>
          <w:b/>
          <w:color w:val="auto"/>
          <w:sz w:val="22"/>
          <w:szCs w:val="22"/>
          <w:u w:val="single"/>
        </w:rPr>
        <w:t>Detection</w:t>
      </w:r>
      <w:proofErr w:type="spellEnd"/>
      <w:r w:rsidR="00FB55A3">
        <w:rPr>
          <w:rFonts w:asciiTheme="minorHAnsi" w:eastAsiaTheme="minorHAnsi" w:hAnsiTheme="minorHAnsi" w:cstheme="minorBidi"/>
          <w:b/>
          <w:color w:val="auto"/>
          <w:sz w:val="22"/>
          <w:szCs w:val="22"/>
          <w:u w:val="single"/>
        </w:rPr>
        <w:t xml:space="preserve"> Systems</w:t>
      </w:r>
    </w:p>
    <w:p w:rsidR="005200D1" w:rsidRDefault="00B62D98" w:rsidP="005200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Wie oben schon erwähnt ist das </w:t>
      </w:r>
      <w:r w:rsidR="005200D1">
        <w:rPr>
          <w:rFonts w:ascii="Times New Roman" w:hAnsi="Times New Roman" w:cs="Times New Roman"/>
        </w:rPr>
        <w:t>Ziel des Einsatzes von Intrusion-</w:t>
      </w:r>
      <w:proofErr w:type="spellStart"/>
      <w:r w:rsidR="005200D1">
        <w:rPr>
          <w:rFonts w:ascii="Times New Roman" w:hAnsi="Times New Roman" w:cs="Times New Roman"/>
        </w:rPr>
        <w:t>Detec</w:t>
      </w:r>
      <w:r>
        <w:rPr>
          <w:rFonts w:ascii="Times New Roman" w:hAnsi="Times New Roman" w:cs="Times New Roman"/>
        </w:rPr>
        <w:t>tion</w:t>
      </w:r>
      <w:proofErr w:type="spellEnd"/>
      <w:r>
        <w:rPr>
          <w:rFonts w:ascii="Times New Roman" w:hAnsi="Times New Roman" w:cs="Times New Roman"/>
        </w:rPr>
        <w:t xml:space="preserve">-Systemen ist eine  </w:t>
      </w:r>
      <w:r w:rsidR="005200D1">
        <w:rPr>
          <w:rFonts w:ascii="Times New Roman" w:hAnsi="Times New Roman" w:cs="Times New Roman"/>
        </w:rPr>
        <w:t>frü</w:t>
      </w:r>
      <w:r>
        <w:rPr>
          <w:rFonts w:ascii="Times New Roman" w:hAnsi="Times New Roman" w:cs="Times New Roman"/>
        </w:rPr>
        <w:t>hzeitige Erkennung von Attacken</w:t>
      </w:r>
      <w:r w:rsidR="005200D1">
        <w:rPr>
          <w:rFonts w:ascii="Times New Roman" w:hAnsi="Times New Roman" w:cs="Times New Roman"/>
        </w:rPr>
        <w:t>, um den</w:t>
      </w:r>
      <w:r>
        <w:rPr>
          <w:rFonts w:ascii="Times New Roman" w:hAnsi="Times New Roman" w:cs="Times New Roman"/>
        </w:rPr>
        <w:t xml:space="preserve"> möglichen</w:t>
      </w:r>
      <w:r w:rsidR="005200D1">
        <w:rPr>
          <w:rFonts w:ascii="Times New Roman" w:hAnsi="Times New Roman" w:cs="Times New Roman"/>
        </w:rPr>
        <w:t xml:space="preserve"> Schaden zu minimieren und</w:t>
      </w:r>
    </w:p>
    <w:p w:rsidR="00B62D98" w:rsidRDefault="005200D1" w:rsidP="005200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Angreifer identifizieren zu können. </w:t>
      </w:r>
    </w:p>
    <w:p w:rsidR="00B62D98" w:rsidRDefault="00B62D98" w:rsidP="005200D1">
      <w:pPr>
        <w:autoSpaceDE w:val="0"/>
        <w:autoSpaceDN w:val="0"/>
        <w:adjustRightInd w:val="0"/>
        <w:spacing w:after="0" w:line="240" w:lineRule="auto"/>
        <w:rPr>
          <w:rFonts w:ascii="Times New Roman" w:hAnsi="Times New Roman" w:cs="Times New Roman"/>
        </w:rPr>
      </w:pPr>
    </w:p>
    <w:p w:rsidR="00C74306" w:rsidRDefault="00B62D98" w:rsidP="00C7430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Darüber hinaus sammeln IDS Informationen über neue Angriffsmethoden welche zur Verbesserung präventiver Maßnahmen genutzt werden können. Hierzu analysiert ein IDS die Daten über Abläufe sowie Zustände von IT-Systemen.</w:t>
      </w:r>
      <w:r w:rsidR="005209B2">
        <w:rPr>
          <w:rFonts w:ascii="Times New Roman" w:hAnsi="Times New Roman" w:cs="Times New Roman"/>
        </w:rPr>
        <w:t xml:space="preserve"> </w:t>
      </w:r>
      <w:r w:rsidR="005200D1" w:rsidRPr="005209B2">
        <w:rPr>
          <w:rFonts w:ascii="Times New Roman" w:hAnsi="Times New Roman" w:cs="Times New Roman"/>
        </w:rPr>
        <w:t xml:space="preserve">Die </w:t>
      </w:r>
      <w:r w:rsidR="005200D1" w:rsidRPr="005209B2">
        <w:rPr>
          <w:rFonts w:ascii="Times New Roman" w:hAnsi="Times New Roman" w:cs="Times New Roman"/>
          <w:i/>
          <w:iCs/>
        </w:rPr>
        <w:t xml:space="preserve">Defense </w:t>
      </w:r>
      <w:proofErr w:type="spellStart"/>
      <w:r w:rsidR="005200D1" w:rsidRPr="005209B2">
        <w:rPr>
          <w:rFonts w:ascii="Times New Roman" w:hAnsi="Times New Roman" w:cs="Times New Roman"/>
          <w:i/>
          <w:iCs/>
        </w:rPr>
        <w:t>Advanced</w:t>
      </w:r>
      <w:proofErr w:type="spellEnd"/>
      <w:r w:rsidR="005200D1" w:rsidRPr="005209B2">
        <w:rPr>
          <w:rFonts w:ascii="Times New Roman" w:hAnsi="Times New Roman" w:cs="Times New Roman"/>
          <w:i/>
          <w:iCs/>
        </w:rPr>
        <w:t xml:space="preserve"> Research Projects Agency (DARPA) </w:t>
      </w:r>
      <w:r w:rsidR="005200D1" w:rsidRPr="005209B2">
        <w:rPr>
          <w:rFonts w:ascii="Times New Roman" w:hAnsi="Times New Roman" w:cs="Times New Roman"/>
        </w:rPr>
        <w:t>initiierte ein</w:t>
      </w:r>
      <w:r w:rsidR="005209B2" w:rsidRPr="005209B2">
        <w:rPr>
          <w:rFonts w:ascii="Times New Roman" w:hAnsi="Times New Roman" w:cs="Times New Roman"/>
        </w:rPr>
        <w:t xml:space="preserve"> </w:t>
      </w:r>
      <w:r w:rsidR="005200D1">
        <w:rPr>
          <w:rFonts w:ascii="Times New Roman" w:hAnsi="Times New Roman" w:cs="Times New Roman"/>
        </w:rPr>
        <w:t xml:space="preserve">Projekt, </w:t>
      </w:r>
      <w:r w:rsidR="005209B2">
        <w:rPr>
          <w:rFonts w:ascii="Times New Roman" w:hAnsi="Times New Roman" w:cs="Times New Roman"/>
        </w:rPr>
        <w:t xml:space="preserve">zur Standardisierung </w:t>
      </w:r>
      <w:r w:rsidR="00C74306">
        <w:rPr>
          <w:rFonts w:ascii="Times New Roman" w:hAnsi="Times New Roman" w:cs="Times New Roman"/>
        </w:rPr>
        <w:t>des Aufbaus eines IDS.</w:t>
      </w:r>
      <w:r w:rsidR="005209B2">
        <w:rPr>
          <w:rFonts w:ascii="Times New Roman" w:hAnsi="Times New Roman" w:cs="Times New Roman"/>
        </w:rPr>
        <w:t xml:space="preserve"> </w:t>
      </w:r>
      <w:r w:rsidR="00C74306">
        <w:rPr>
          <w:rFonts w:ascii="Times New Roman" w:hAnsi="Times New Roman" w:cs="Times New Roman"/>
        </w:rPr>
        <w:t>Hierdurch sollte die Wiederver</w:t>
      </w:r>
      <w:r w:rsidR="005209B2">
        <w:rPr>
          <w:rFonts w:ascii="Times New Roman" w:hAnsi="Times New Roman" w:cs="Times New Roman"/>
        </w:rPr>
        <w:t>we</w:t>
      </w:r>
      <w:r w:rsidR="00C74306">
        <w:rPr>
          <w:rFonts w:ascii="Times New Roman" w:hAnsi="Times New Roman" w:cs="Times New Roman"/>
        </w:rPr>
        <w:t>ndbarkeit von IDS-Komponenten er</w:t>
      </w:r>
      <w:r w:rsidR="005209B2">
        <w:rPr>
          <w:rFonts w:ascii="Times New Roman" w:hAnsi="Times New Roman" w:cs="Times New Roman"/>
        </w:rPr>
        <w:t xml:space="preserve">reicht werden. Das Ergebnis des </w:t>
      </w:r>
      <w:r w:rsidR="00C74306">
        <w:rPr>
          <w:rFonts w:ascii="Times New Roman" w:hAnsi="Times New Roman" w:cs="Times New Roman"/>
        </w:rPr>
        <w:t xml:space="preserve">Standardisierungsprozesses ist das </w:t>
      </w:r>
      <w:r w:rsidR="00C74306">
        <w:rPr>
          <w:rFonts w:ascii="Times New Roman" w:hAnsi="Times New Roman" w:cs="Times New Roman"/>
          <w:i/>
          <w:iCs/>
        </w:rPr>
        <w:t>Common Intrusion</w:t>
      </w:r>
      <w:r w:rsidR="005209B2">
        <w:rPr>
          <w:rFonts w:ascii="Times New Roman" w:hAnsi="Times New Roman" w:cs="Times New Roman"/>
        </w:rPr>
        <w:t xml:space="preserve"> </w:t>
      </w:r>
      <w:proofErr w:type="spellStart"/>
      <w:r w:rsidR="00C74306" w:rsidRPr="00C74306">
        <w:rPr>
          <w:rFonts w:ascii="Times New Roman" w:hAnsi="Times New Roman" w:cs="Times New Roman"/>
          <w:i/>
          <w:iCs/>
        </w:rPr>
        <w:t>Detection</w:t>
      </w:r>
      <w:proofErr w:type="spellEnd"/>
      <w:r w:rsidR="00C74306" w:rsidRPr="00C74306">
        <w:rPr>
          <w:rFonts w:ascii="Times New Roman" w:hAnsi="Times New Roman" w:cs="Times New Roman"/>
          <w:i/>
          <w:iCs/>
        </w:rPr>
        <w:t xml:space="preserve"> Framework (CIDF) </w:t>
      </w:r>
      <w:r w:rsidR="005209B2">
        <w:rPr>
          <w:rFonts w:ascii="Times New Roman" w:hAnsi="Times New Roman" w:cs="Times New Roman"/>
        </w:rPr>
        <w:t>[7</w:t>
      </w:r>
      <w:r w:rsidR="00C74306" w:rsidRPr="00C74306">
        <w:rPr>
          <w:rFonts w:ascii="Times New Roman" w:hAnsi="Times New Roman" w:cs="Times New Roman"/>
        </w:rPr>
        <w:t>] welches unter anderem mögliche Architek</w:t>
      </w:r>
      <w:r w:rsidR="00C74306">
        <w:rPr>
          <w:rFonts w:ascii="Times New Roman" w:hAnsi="Times New Roman" w:cs="Times New Roman"/>
        </w:rPr>
        <w:t>turen von Intrusio</w:t>
      </w:r>
      <w:r w:rsidR="004D4922">
        <w:rPr>
          <w:rFonts w:ascii="Times New Roman" w:hAnsi="Times New Roman" w:cs="Times New Roman"/>
        </w:rPr>
        <w:t xml:space="preserve">n </w:t>
      </w:r>
      <w:proofErr w:type="spellStart"/>
      <w:r w:rsidR="004D4922">
        <w:rPr>
          <w:rFonts w:ascii="Times New Roman" w:hAnsi="Times New Roman" w:cs="Times New Roman"/>
        </w:rPr>
        <w:t>Detection</w:t>
      </w:r>
      <w:proofErr w:type="spellEnd"/>
      <w:r w:rsidR="004D4922">
        <w:rPr>
          <w:rFonts w:ascii="Times New Roman" w:hAnsi="Times New Roman" w:cs="Times New Roman"/>
        </w:rPr>
        <w:t xml:space="preserve"> Systemen beschreibt</w:t>
      </w:r>
      <w:r w:rsidR="005200D1" w:rsidRPr="005929EB">
        <w:rPr>
          <w:rFonts w:ascii="Times New Roman" w:hAnsi="Times New Roman" w:cs="Times New Roman"/>
        </w:rPr>
        <w:t xml:space="preserve">. </w:t>
      </w:r>
    </w:p>
    <w:p w:rsidR="005200D1" w:rsidRDefault="005200D1" w:rsidP="005200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w:t>
      </w:r>
      <w:r w:rsidR="00C74306">
        <w:rPr>
          <w:rFonts w:ascii="Times New Roman" w:hAnsi="Times New Roman" w:cs="Times New Roman"/>
        </w:rPr>
        <w:t>as CIDF definiert vier</w:t>
      </w:r>
      <w:r>
        <w:rPr>
          <w:rFonts w:ascii="Times New Roman" w:hAnsi="Times New Roman" w:cs="Times New Roman"/>
        </w:rPr>
        <w:t xml:space="preserve"> Arten von IDS</w:t>
      </w:r>
      <w:r w:rsidR="00C74306">
        <w:rPr>
          <w:rFonts w:ascii="Times New Roman" w:hAnsi="Times New Roman" w:cs="Times New Roman"/>
        </w:rPr>
        <w:t>-</w:t>
      </w:r>
      <w:r>
        <w:rPr>
          <w:rFonts w:ascii="Times New Roman" w:hAnsi="Times New Roman" w:cs="Times New Roman"/>
        </w:rPr>
        <w:t>Komponenten:</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Ereigniskomponenten</w:t>
      </w:r>
      <w:r w:rsidRPr="00033B5D">
        <w:rPr>
          <w:rFonts w:ascii="Times New Roman" w:hAnsi="Times New Roman" w:cs="Times New Roman"/>
          <w:i/>
          <w:iCs/>
        </w:rPr>
        <w:t xml:space="preserve"> </w:t>
      </w:r>
      <w:r w:rsidRPr="00033B5D">
        <w:rPr>
          <w:rFonts w:ascii="Times New Roman" w:hAnsi="Times New Roman" w:cs="Times New Roman"/>
        </w:rPr>
        <w:t>stellen</w:t>
      </w:r>
      <w:r w:rsidR="001332AD">
        <w:rPr>
          <w:rFonts w:ascii="Times New Roman" w:hAnsi="Times New Roman" w:cs="Times New Roman"/>
        </w:rPr>
        <w:t xml:space="preserve"> die</w:t>
      </w:r>
      <w:r w:rsidRPr="00033B5D">
        <w:rPr>
          <w:rFonts w:ascii="Times New Roman" w:hAnsi="Times New Roman" w:cs="Times New Roman"/>
        </w:rPr>
        <w:t xml:space="preserve"> Informationen über das zu schützende </w:t>
      </w:r>
      <w:r w:rsidR="001332AD">
        <w:rPr>
          <w:rFonts w:ascii="Times New Roman" w:hAnsi="Times New Roman" w:cs="Times New Roman"/>
        </w:rPr>
        <w:t>IT-</w:t>
      </w:r>
      <w:r w:rsidRPr="00033B5D">
        <w:rPr>
          <w:rFonts w:ascii="Times New Roman" w:hAnsi="Times New Roman" w:cs="Times New Roman"/>
        </w:rPr>
        <w:t>System</w:t>
      </w:r>
    </w:p>
    <w:p w:rsidR="005200D1"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 xml:space="preserve">bereit. Systemfunktionen </w:t>
      </w:r>
      <w:r w:rsidR="001332AD">
        <w:rPr>
          <w:rFonts w:ascii="Times New Roman" w:hAnsi="Times New Roman" w:cs="Times New Roman"/>
        </w:rPr>
        <w:t xml:space="preserve">die </w:t>
      </w:r>
      <w:r>
        <w:rPr>
          <w:rFonts w:ascii="Times New Roman" w:hAnsi="Times New Roman" w:cs="Times New Roman"/>
        </w:rPr>
        <w:t>zur Protokollierung sicherheitsrelevanter</w:t>
      </w:r>
    </w:p>
    <w:p w:rsidR="00E25CA0"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Aktivitäten</w:t>
      </w:r>
      <w:r w:rsidR="001332AD">
        <w:rPr>
          <w:rFonts w:ascii="Times New Roman" w:hAnsi="Times New Roman" w:cs="Times New Roman"/>
        </w:rPr>
        <w:t xml:space="preserve"> dienen</w:t>
      </w:r>
      <w:r>
        <w:rPr>
          <w:rFonts w:ascii="Times New Roman" w:hAnsi="Times New Roman" w:cs="Times New Roman"/>
        </w:rPr>
        <w:t xml:space="preserve"> sind Beispiele für Ereigniskomponenten.</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Analysekomponenten</w:t>
      </w:r>
      <w:r w:rsidRPr="00033B5D">
        <w:rPr>
          <w:rFonts w:ascii="Times New Roman" w:hAnsi="Times New Roman" w:cs="Times New Roman"/>
          <w:i/>
          <w:iCs/>
        </w:rPr>
        <w:t xml:space="preserve"> </w:t>
      </w:r>
      <w:r w:rsidR="001332AD">
        <w:rPr>
          <w:rFonts w:ascii="Times New Roman" w:hAnsi="Times New Roman" w:cs="Times New Roman"/>
        </w:rPr>
        <w:t>sind für</w:t>
      </w:r>
      <w:r w:rsidRPr="00033B5D">
        <w:rPr>
          <w:rFonts w:ascii="Times New Roman" w:hAnsi="Times New Roman" w:cs="Times New Roman"/>
        </w:rPr>
        <w:t xml:space="preserve"> die eigentliche Erkennung von Angriffen</w:t>
      </w:r>
      <w:r w:rsidR="001332AD">
        <w:rPr>
          <w:rFonts w:ascii="Times New Roman" w:hAnsi="Times New Roman" w:cs="Times New Roman"/>
        </w:rPr>
        <w:t xml:space="preserve"> zuständig.</w:t>
      </w:r>
    </w:p>
    <w:p w:rsidR="005200D1" w:rsidRDefault="001332AD"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 xml:space="preserve">Dazu </w:t>
      </w:r>
      <w:r w:rsidR="005200D1">
        <w:rPr>
          <w:rFonts w:ascii="Times New Roman" w:hAnsi="Times New Roman" w:cs="Times New Roman"/>
        </w:rPr>
        <w:t>analysieren</w:t>
      </w:r>
      <w:r>
        <w:rPr>
          <w:rFonts w:ascii="Times New Roman" w:hAnsi="Times New Roman" w:cs="Times New Roman"/>
        </w:rPr>
        <w:t xml:space="preserve"> sie</w:t>
      </w:r>
      <w:r w:rsidR="005200D1">
        <w:rPr>
          <w:rFonts w:ascii="Times New Roman" w:hAnsi="Times New Roman" w:cs="Times New Roman"/>
        </w:rPr>
        <w:t xml:space="preserve"> die von den Ere</w:t>
      </w:r>
      <w:r w:rsidR="0093348D">
        <w:rPr>
          <w:rFonts w:ascii="Times New Roman" w:hAnsi="Times New Roman" w:cs="Times New Roman"/>
        </w:rPr>
        <w:t>igniskomponenten bereitgestellten</w:t>
      </w:r>
    </w:p>
    <w:p w:rsidR="005200D1"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Informationen.</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Datenbankkomponenten</w:t>
      </w:r>
      <w:r w:rsidRPr="00033B5D">
        <w:rPr>
          <w:rFonts w:ascii="Times New Roman" w:hAnsi="Times New Roman" w:cs="Times New Roman"/>
          <w:i/>
          <w:iCs/>
        </w:rPr>
        <w:t xml:space="preserve"> </w:t>
      </w:r>
      <w:r w:rsidRPr="00033B5D">
        <w:rPr>
          <w:rFonts w:ascii="Times New Roman" w:hAnsi="Times New Roman" w:cs="Times New Roman"/>
        </w:rPr>
        <w:t>speichern weitere zur Analyse erforderliche Informationen</w:t>
      </w:r>
    </w:p>
    <w:p w:rsidR="005200D1"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sowie Zwischenergebnisse.</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Reaktionskomponenten</w:t>
      </w:r>
      <w:r w:rsidRPr="00033B5D">
        <w:rPr>
          <w:rFonts w:ascii="Times New Roman" w:hAnsi="Times New Roman" w:cs="Times New Roman"/>
          <w:i/>
          <w:iCs/>
        </w:rPr>
        <w:t xml:space="preserve"> </w:t>
      </w:r>
      <w:r w:rsidRPr="00033B5D">
        <w:rPr>
          <w:rFonts w:ascii="Times New Roman" w:hAnsi="Times New Roman" w:cs="Times New Roman"/>
        </w:rPr>
        <w:t xml:space="preserve">führen auf Veranlassung durch andere </w:t>
      </w:r>
      <w:r w:rsidR="00D8764E">
        <w:rPr>
          <w:rFonts w:ascii="Times New Roman" w:hAnsi="Times New Roman" w:cs="Times New Roman"/>
        </w:rPr>
        <w:t>IDS-</w:t>
      </w:r>
      <w:r w:rsidRPr="00033B5D">
        <w:rPr>
          <w:rFonts w:ascii="Times New Roman" w:hAnsi="Times New Roman" w:cs="Times New Roman"/>
        </w:rPr>
        <w:t>Komponenten</w:t>
      </w:r>
    </w:p>
    <w:p w:rsidR="005200D1" w:rsidRDefault="005200D1" w:rsidP="00033B5D">
      <w:pPr>
        <w:ind w:firstLine="708"/>
        <w:rPr>
          <w:rFonts w:ascii="Times New Roman" w:hAnsi="Times New Roman" w:cs="Times New Roman"/>
        </w:rPr>
      </w:pPr>
      <w:r>
        <w:rPr>
          <w:rFonts w:ascii="Times New Roman" w:hAnsi="Times New Roman" w:cs="Times New Roman"/>
        </w:rPr>
        <w:t>Gegenmaßnahmen durch.</w:t>
      </w:r>
    </w:p>
    <w:p w:rsidR="00207B3D" w:rsidRDefault="00207B3D" w:rsidP="005200D1">
      <w:pPr>
        <w:rPr>
          <w:rFonts w:ascii="Times New Roman" w:hAnsi="Times New Roman" w:cs="Times New Roman"/>
        </w:rPr>
      </w:pPr>
      <w:r>
        <w:rPr>
          <w:noProof/>
          <w:lang w:eastAsia="de-AT"/>
        </w:rPr>
        <w:drawing>
          <wp:inline distT="0" distB="0" distL="0" distR="0" wp14:anchorId="6E88C2ED" wp14:editId="29EB6BA8">
            <wp:extent cx="4915736"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020" cy="2200402"/>
                    </a:xfrm>
                    <a:prstGeom prst="rect">
                      <a:avLst/>
                    </a:prstGeom>
                  </pic:spPr>
                </pic:pic>
              </a:graphicData>
            </a:graphic>
          </wp:inline>
        </w:drawing>
      </w:r>
    </w:p>
    <w:p w:rsidR="00E25CA0" w:rsidRDefault="00E25CA0" w:rsidP="00E25CA0">
      <w:pPr>
        <w:autoSpaceDE w:val="0"/>
        <w:autoSpaceDN w:val="0"/>
        <w:adjustRightInd w:val="0"/>
        <w:spacing w:after="0" w:line="240" w:lineRule="auto"/>
        <w:rPr>
          <w:rFonts w:ascii="Arial" w:hAnsi="Arial" w:cs="Arial"/>
          <w:b/>
          <w:bCs/>
        </w:rPr>
      </w:pPr>
      <w:r>
        <w:rPr>
          <w:rFonts w:ascii="Arial" w:hAnsi="Arial" w:cs="Arial"/>
          <w:b/>
          <w:bCs/>
        </w:rPr>
        <w:t>Ereigniskomponenten und Audit</w:t>
      </w:r>
    </w:p>
    <w:p w:rsidR="00E25CA0" w:rsidRDefault="009B6828"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Die </w:t>
      </w:r>
      <w:r w:rsidR="00E25CA0">
        <w:rPr>
          <w:rFonts w:ascii="Times New Roman" w:hAnsi="Times New Roman" w:cs="Times New Roman"/>
        </w:rPr>
        <w:t>Voraussetzung für eine automatische Erkennung von Sicherheitsverletzungen</w:t>
      </w:r>
    </w:p>
    <w:p w:rsidR="00E25CA0" w:rsidRDefault="009B6828"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ist eine detaillierte </w:t>
      </w:r>
      <w:r w:rsidR="00E25CA0">
        <w:rPr>
          <w:rFonts w:ascii="Times New Roman" w:hAnsi="Times New Roman" w:cs="Times New Roman"/>
        </w:rPr>
        <w:t xml:space="preserve">Aufzeichnung von Informationen über </w:t>
      </w:r>
      <w:r w:rsidR="00E25CA0" w:rsidRPr="009B6828">
        <w:rPr>
          <w:rFonts w:ascii="Times New Roman" w:hAnsi="Times New Roman" w:cs="Times New Roman"/>
        </w:rPr>
        <w:t>sicherheitsrelevante</w:t>
      </w:r>
      <w:r w:rsidR="00E25CA0">
        <w:rPr>
          <w:rFonts w:ascii="Times New Roman" w:hAnsi="Times New Roman" w:cs="Times New Roman"/>
        </w:rPr>
        <w:t xml:space="preserve"> Abläufe</w:t>
      </w:r>
    </w:p>
    <w:p w:rsidR="009B6828" w:rsidRDefault="00E25CA0" w:rsidP="009B68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oder</w:t>
      </w:r>
      <w:r w:rsidR="009B6828">
        <w:rPr>
          <w:rFonts w:ascii="Times New Roman" w:hAnsi="Times New Roman" w:cs="Times New Roman"/>
        </w:rPr>
        <w:t xml:space="preserve"> Zustände des zu schützenden </w:t>
      </w:r>
      <w:r>
        <w:rPr>
          <w:rFonts w:ascii="Times New Roman" w:hAnsi="Times New Roman" w:cs="Times New Roman"/>
        </w:rPr>
        <w:t>Systems.</w:t>
      </w:r>
      <w:r w:rsidR="009B6828">
        <w:rPr>
          <w:rFonts w:ascii="Times New Roman" w:hAnsi="Times New Roman" w:cs="Times New Roman"/>
        </w:rPr>
        <w:t xml:space="preserve"> Hierzu wird in der Literatur oftmals der Begriff </w:t>
      </w:r>
      <w:r w:rsidR="009B6828" w:rsidRPr="009B6828">
        <w:rPr>
          <w:rFonts w:ascii="Times New Roman" w:hAnsi="Times New Roman" w:cs="Times New Roman"/>
          <w:i/>
        </w:rPr>
        <w:t>Audit</w:t>
      </w:r>
      <w:r w:rsidR="009B6828">
        <w:rPr>
          <w:rFonts w:ascii="Times New Roman" w:hAnsi="Times New Roman" w:cs="Times New Roman"/>
          <w:i/>
        </w:rPr>
        <w:t xml:space="preserve"> </w:t>
      </w:r>
      <w:r w:rsidR="009B6828" w:rsidRPr="009B6828">
        <w:rPr>
          <w:rFonts w:ascii="Times New Roman" w:hAnsi="Times New Roman" w:cs="Times New Roman"/>
        </w:rPr>
        <w:t>verwendet</w:t>
      </w:r>
      <w:r w:rsidR="009B6828">
        <w:rPr>
          <w:rFonts w:ascii="Times New Roman" w:hAnsi="Times New Roman" w:cs="Times New Roman"/>
          <w:i/>
        </w:rPr>
        <w:t>.</w:t>
      </w:r>
      <w:r>
        <w:rPr>
          <w:rFonts w:ascii="Times New Roman" w:hAnsi="Times New Roman" w:cs="Times New Roman"/>
        </w:rPr>
        <w:t xml:space="preserve"> </w:t>
      </w:r>
    </w:p>
    <w:p w:rsidR="009B6828" w:rsidRDefault="009B6828" w:rsidP="009B6828">
      <w:pPr>
        <w:autoSpaceDE w:val="0"/>
        <w:autoSpaceDN w:val="0"/>
        <w:adjustRightInd w:val="0"/>
        <w:spacing w:after="0" w:line="240" w:lineRule="auto"/>
        <w:rPr>
          <w:rFonts w:ascii="Times New Roman" w:hAnsi="Times New Roman" w:cs="Times New Roman"/>
        </w:rPr>
      </w:pPr>
    </w:p>
    <w:p w:rsidR="009B6828" w:rsidRDefault="009B6828" w:rsidP="009B6828">
      <w:pPr>
        <w:autoSpaceDE w:val="0"/>
        <w:autoSpaceDN w:val="0"/>
        <w:adjustRightInd w:val="0"/>
        <w:spacing w:after="0" w:line="240" w:lineRule="auto"/>
        <w:rPr>
          <w:rFonts w:ascii="Times New Roman" w:hAnsi="Times New Roman" w:cs="Times New Roman"/>
        </w:rPr>
      </w:pPr>
    </w:p>
    <w:p w:rsidR="00E25CA0" w:rsidRDefault="009B6828"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Unter diesem Begriff werden</w:t>
      </w:r>
      <w:r w:rsidR="00E25CA0">
        <w:rPr>
          <w:rFonts w:ascii="Times New Roman" w:hAnsi="Times New Roman" w:cs="Times New Roman"/>
        </w:rPr>
        <w:t xml:space="preserve"> Verfahren</w:t>
      </w:r>
    </w:p>
    <w:p w:rsidR="00E25CA0" w:rsidRPr="00431271" w:rsidRDefault="00E25CA0" w:rsidP="00431271">
      <w:pPr>
        <w:pStyle w:val="ListParagraph"/>
        <w:numPr>
          <w:ilvl w:val="0"/>
          <w:numId w:val="8"/>
        </w:numPr>
        <w:autoSpaceDE w:val="0"/>
        <w:autoSpaceDN w:val="0"/>
        <w:adjustRightInd w:val="0"/>
        <w:spacing w:after="0" w:line="240" w:lineRule="auto"/>
        <w:rPr>
          <w:rFonts w:ascii="Times New Roman" w:hAnsi="Times New Roman" w:cs="Times New Roman"/>
        </w:rPr>
      </w:pPr>
      <w:r w:rsidRPr="00431271">
        <w:rPr>
          <w:rFonts w:ascii="Times New Roman" w:hAnsi="Times New Roman" w:cs="Times New Roman"/>
        </w:rPr>
        <w:t>zur Protokollierung,</w:t>
      </w:r>
    </w:p>
    <w:p w:rsidR="00E25CA0" w:rsidRPr="00431271" w:rsidRDefault="00E25CA0" w:rsidP="00431271">
      <w:pPr>
        <w:pStyle w:val="ListParagraph"/>
        <w:numPr>
          <w:ilvl w:val="0"/>
          <w:numId w:val="8"/>
        </w:numPr>
        <w:autoSpaceDE w:val="0"/>
        <w:autoSpaceDN w:val="0"/>
        <w:adjustRightInd w:val="0"/>
        <w:spacing w:after="0" w:line="240" w:lineRule="auto"/>
        <w:rPr>
          <w:rFonts w:ascii="Times New Roman" w:hAnsi="Times New Roman" w:cs="Times New Roman"/>
        </w:rPr>
      </w:pPr>
      <w:r w:rsidRPr="00431271">
        <w:rPr>
          <w:rFonts w:ascii="Times New Roman" w:hAnsi="Times New Roman" w:cs="Times New Roman"/>
        </w:rPr>
        <w:t>zur Analyse oder</w:t>
      </w:r>
    </w:p>
    <w:p w:rsidR="00E25CA0" w:rsidRPr="00431271" w:rsidRDefault="00E25CA0" w:rsidP="00431271">
      <w:pPr>
        <w:pStyle w:val="ListParagraph"/>
        <w:numPr>
          <w:ilvl w:val="0"/>
          <w:numId w:val="8"/>
        </w:numPr>
        <w:autoSpaceDE w:val="0"/>
        <w:autoSpaceDN w:val="0"/>
        <w:adjustRightInd w:val="0"/>
        <w:spacing w:after="0" w:line="240" w:lineRule="auto"/>
        <w:rPr>
          <w:rFonts w:ascii="Times New Roman" w:hAnsi="Times New Roman" w:cs="Times New Roman"/>
        </w:rPr>
      </w:pPr>
      <w:r w:rsidRPr="00431271">
        <w:rPr>
          <w:rFonts w:ascii="Times New Roman" w:hAnsi="Times New Roman" w:cs="Times New Roman"/>
        </w:rPr>
        <w:lastRenderedPageBreak/>
        <w:t>zur Protokollierung und Analyse</w:t>
      </w:r>
    </w:p>
    <w:p w:rsidR="00E25CA0" w:rsidRDefault="00E25CA0" w:rsidP="00E25CA0">
      <w:pPr>
        <w:rPr>
          <w:rFonts w:ascii="Times New Roman" w:hAnsi="Times New Roman" w:cs="Times New Roman"/>
        </w:rPr>
      </w:pPr>
      <w:r>
        <w:rPr>
          <w:rFonts w:ascii="Times New Roman" w:hAnsi="Times New Roman" w:cs="Times New Roman"/>
        </w:rPr>
        <w:t>zusammen</w:t>
      </w:r>
      <w:r w:rsidR="00431271">
        <w:rPr>
          <w:rFonts w:ascii="Times New Roman" w:hAnsi="Times New Roman" w:cs="Times New Roman"/>
        </w:rPr>
        <w:t>gefasst</w:t>
      </w:r>
      <w:r>
        <w:rPr>
          <w:rFonts w:ascii="Times New Roman" w:hAnsi="Times New Roman" w:cs="Times New Roman"/>
        </w:rPr>
        <w:t>.</w:t>
      </w:r>
    </w:p>
    <w:p w:rsidR="00E25CA0" w:rsidRDefault="00E25CA0" w:rsidP="00E25CA0">
      <w:pPr>
        <w:autoSpaceDE w:val="0"/>
        <w:autoSpaceDN w:val="0"/>
        <w:adjustRightInd w:val="0"/>
        <w:spacing w:after="0" w:line="240" w:lineRule="auto"/>
        <w:rPr>
          <w:rFonts w:ascii="Arial" w:hAnsi="Arial" w:cs="Arial"/>
          <w:b/>
          <w:bCs/>
        </w:rPr>
      </w:pPr>
      <w:r>
        <w:rPr>
          <w:rFonts w:ascii="Arial" w:hAnsi="Arial" w:cs="Arial"/>
          <w:b/>
          <w:bCs/>
        </w:rPr>
        <w:t>Analyse- und Datenbankkomponenten</w:t>
      </w:r>
    </w:p>
    <w:p w:rsidR="00E25CA0" w:rsidRDefault="005E61D2"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Für die eigentliche Erkennung von Sicherheitsverletzungen sind die Analysekomponenten zuständig.</w:t>
      </w:r>
      <w:r w:rsidR="006F40FD">
        <w:rPr>
          <w:rFonts w:ascii="Times New Roman" w:hAnsi="Times New Roman" w:cs="Times New Roman"/>
        </w:rPr>
        <w:t xml:space="preserve"> </w:t>
      </w:r>
      <w:r w:rsidR="00E25CA0">
        <w:rPr>
          <w:rFonts w:ascii="Times New Roman" w:hAnsi="Times New Roman" w:cs="Times New Roman"/>
        </w:rPr>
        <w:t>Je</w:t>
      </w:r>
      <w:r>
        <w:rPr>
          <w:rFonts w:ascii="Times New Roman" w:hAnsi="Times New Roman" w:cs="Times New Roman"/>
        </w:rPr>
        <w:t xml:space="preserve"> nach verwendeter Analys</w:t>
      </w:r>
      <w:r w:rsidR="006F40FD">
        <w:rPr>
          <w:rFonts w:ascii="Times New Roman" w:hAnsi="Times New Roman" w:cs="Times New Roman"/>
        </w:rPr>
        <w:t>e</w:t>
      </w:r>
      <w:r>
        <w:rPr>
          <w:rFonts w:ascii="Times New Roman" w:hAnsi="Times New Roman" w:cs="Times New Roman"/>
        </w:rPr>
        <w:t>methode</w:t>
      </w:r>
      <w:r w:rsidR="00E25CA0">
        <w:rPr>
          <w:rFonts w:ascii="Times New Roman" w:hAnsi="Times New Roman" w:cs="Times New Roman"/>
        </w:rPr>
        <w:t xml:space="preserve"> werden dazu zusätzliche</w:t>
      </w:r>
    </w:p>
    <w:p w:rsidR="00F301B6" w:rsidRDefault="00E25CA0" w:rsidP="005E61D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Informationen verwendet, </w:t>
      </w:r>
      <w:r w:rsidR="005E61D2">
        <w:rPr>
          <w:rFonts w:ascii="Times New Roman" w:hAnsi="Times New Roman" w:cs="Times New Roman"/>
        </w:rPr>
        <w:t>welche sich in den Datenbankkomponenten befinden.</w:t>
      </w:r>
    </w:p>
    <w:p w:rsidR="00F301B6" w:rsidRDefault="00F301B6" w:rsidP="00F301B6">
      <w:pPr>
        <w:autoSpaceDE w:val="0"/>
        <w:autoSpaceDN w:val="0"/>
        <w:adjustRightInd w:val="0"/>
        <w:spacing w:after="0" w:line="240" w:lineRule="auto"/>
        <w:rPr>
          <w:rFonts w:ascii="Times New Roman" w:hAnsi="Times New Roman" w:cs="Times New Roman"/>
        </w:rPr>
      </w:pP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Mittels entspreche</w:t>
      </w:r>
      <w:r w:rsidR="006F40FD">
        <w:rPr>
          <w:rFonts w:ascii="Times New Roman" w:hAnsi="Times New Roman" w:cs="Times New Roman"/>
        </w:rPr>
        <w:t>nder Mechanismen</w:t>
      </w:r>
      <w:r>
        <w:rPr>
          <w:rFonts w:ascii="Times New Roman" w:hAnsi="Times New Roman" w:cs="Times New Roman"/>
        </w:rPr>
        <w:t xml:space="preserve"> werden die in den Audit-</w:t>
      </w:r>
    </w:p>
    <w:p w:rsidR="00F301B6" w:rsidRDefault="00004CF7"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Daten protokollierten</w:t>
      </w:r>
      <w:r w:rsidR="00F301B6">
        <w:rPr>
          <w:rFonts w:ascii="Times New Roman" w:hAnsi="Times New Roman" w:cs="Times New Roman"/>
        </w:rPr>
        <w:t xml:space="preserve"> Beobachtungen analysiert, um den Zustand des</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überwachten </w:t>
      </w:r>
      <w:r w:rsidR="00004CF7">
        <w:rPr>
          <w:rFonts w:ascii="Times New Roman" w:hAnsi="Times New Roman" w:cs="Times New Roman"/>
        </w:rPr>
        <w:t>IT-</w:t>
      </w:r>
      <w:r>
        <w:rPr>
          <w:rFonts w:ascii="Times New Roman" w:hAnsi="Times New Roman" w:cs="Times New Roman"/>
        </w:rPr>
        <w:t>Systems als sicherheitskonform oder sicherheitsverletzend zu</w:t>
      </w:r>
    </w:p>
    <w:p w:rsidR="00B25658" w:rsidRDefault="00F301B6" w:rsidP="00B256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klassifizieren.</w:t>
      </w:r>
      <w:r w:rsidR="00B25658">
        <w:rPr>
          <w:rFonts w:ascii="Times New Roman" w:hAnsi="Times New Roman" w:cs="Times New Roman"/>
        </w:rPr>
        <w:t xml:space="preserve"> Hierbei sind vier Werte es</w:t>
      </w:r>
      <w:r w:rsidR="007B1F51">
        <w:rPr>
          <w:rFonts w:ascii="Times New Roman" w:hAnsi="Times New Roman" w:cs="Times New Roman"/>
        </w:rPr>
        <w:t>s</w:t>
      </w:r>
      <w:r w:rsidR="00B25658">
        <w:rPr>
          <w:rFonts w:ascii="Times New Roman" w:hAnsi="Times New Roman" w:cs="Times New Roman"/>
        </w:rPr>
        <w:t>entiell für die Bewertung dieser Klassifikationen:</w:t>
      </w:r>
    </w:p>
    <w:p w:rsidR="00F301B6" w:rsidRDefault="00F301B6" w:rsidP="00F301B6">
      <w:pPr>
        <w:autoSpaceDE w:val="0"/>
        <w:autoSpaceDN w:val="0"/>
        <w:adjustRightInd w:val="0"/>
        <w:spacing w:after="0" w:line="240" w:lineRule="auto"/>
        <w:rPr>
          <w:rFonts w:ascii="Times New Roman" w:hAnsi="Times New Roman" w:cs="Times New Roman"/>
        </w:rPr>
      </w:pPr>
    </w:p>
    <w:p w:rsidR="00F301B6" w:rsidRPr="00A2674D" w:rsidRDefault="00D40333" w:rsidP="00A2674D">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Wahr-Positive</w:t>
      </w:r>
      <w:r w:rsidR="00F301B6" w:rsidRPr="00A2674D">
        <w:rPr>
          <w:rFonts w:ascii="Times New Roman" w:hAnsi="Times New Roman" w:cs="Times New Roman"/>
        </w:rPr>
        <w:t xml:space="preserve">: Beobachtungen, </w:t>
      </w:r>
      <w:r>
        <w:rPr>
          <w:rFonts w:ascii="Times New Roman" w:hAnsi="Times New Roman" w:cs="Times New Roman"/>
        </w:rPr>
        <w:t>welche</w:t>
      </w:r>
      <w:r w:rsidR="00F301B6" w:rsidRPr="00A2674D">
        <w:rPr>
          <w:rFonts w:ascii="Times New Roman" w:hAnsi="Times New Roman" w:cs="Times New Roman"/>
        </w:rPr>
        <w:t xml:space="preserve"> korrekt als positiv</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(sicherheitsverletzend) klassifiziert wurden.</w:t>
      </w:r>
    </w:p>
    <w:p w:rsidR="00A2674D" w:rsidRDefault="00A2674D" w:rsidP="00F301B6">
      <w:pPr>
        <w:autoSpaceDE w:val="0"/>
        <w:autoSpaceDN w:val="0"/>
        <w:adjustRightInd w:val="0"/>
        <w:spacing w:after="0" w:line="240" w:lineRule="auto"/>
        <w:rPr>
          <w:rFonts w:ascii="Times New Roman" w:hAnsi="Times New Roman" w:cs="Times New Roman"/>
        </w:rPr>
      </w:pPr>
    </w:p>
    <w:p w:rsidR="00F301B6" w:rsidRPr="00A2674D" w:rsidRDefault="00D40333" w:rsidP="00A2674D">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Wahr-Negative</w:t>
      </w:r>
      <w:r>
        <w:rPr>
          <w:rFonts w:ascii="Times New Roman" w:hAnsi="Times New Roman" w:cs="Times New Roman"/>
        </w:rPr>
        <w:t>: Beobachtungen, welche</w:t>
      </w:r>
      <w:r w:rsidR="00F301B6" w:rsidRPr="00A2674D">
        <w:rPr>
          <w:rFonts w:ascii="Times New Roman" w:hAnsi="Times New Roman" w:cs="Times New Roman"/>
        </w:rPr>
        <w:t xml:space="preserve"> korrekt als negativ</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(sicherheitskonform) klassifiziert wurden.</w:t>
      </w:r>
    </w:p>
    <w:p w:rsidR="00A2674D" w:rsidRDefault="00A2674D" w:rsidP="00F301B6">
      <w:pPr>
        <w:autoSpaceDE w:val="0"/>
        <w:autoSpaceDN w:val="0"/>
        <w:adjustRightInd w:val="0"/>
        <w:spacing w:after="0" w:line="240" w:lineRule="auto"/>
        <w:rPr>
          <w:rFonts w:ascii="Times New Roman" w:hAnsi="Times New Roman" w:cs="Times New Roman"/>
        </w:rPr>
      </w:pPr>
    </w:p>
    <w:p w:rsidR="00F301B6" w:rsidRPr="00A2674D" w:rsidRDefault="00F301B6" w:rsidP="00A2674D">
      <w:pPr>
        <w:pStyle w:val="ListParagraph"/>
        <w:numPr>
          <w:ilvl w:val="0"/>
          <w:numId w:val="9"/>
        </w:numPr>
        <w:autoSpaceDE w:val="0"/>
        <w:autoSpaceDN w:val="0"/>
        <w:adjustRightInd w:val="0"/>
        <w:spacing w:after="0" w:line="240" w:lineRule="auto"/>
        <w:rPr>
          <w:rFonts w:ascii="Times New Roman" w:hAnsi="Times New Roman" w:cs="Times New Roman"/>
        </w:rPr>
      </w:pPr>
      <w:r w:rsidRPr="00A2674D">
        <w:rPr>
          <w:rFonts w:ascii="Times New Roman" w:hAnsi="Times New Roman" w:cs="Times New Roman"/>
          <w:i/>
          <w:iCs/>
        </w:rPr>
        <w:t>F</w:t>
      </w:r>
      <w:r w:rsidR="00D40333">
        <w:rPr>
          <w:rFonts w:ascii="Times New Roman" w:hAnsi="Times New Roman" w:cs="Times New Roman"/>
          <w:i/>
          <w:iCs/>
        </w:rPr>
        <w:t>alsch-Positive</w:t>
      </w:r>
      <w:r w:rsidR="00D40333">
        <w:rPr>
          <w:rFonts w:ascii="Times New Roman" w:hAnsi="Times New Roman" w:cs="Times New Roman"/>
        </w:rPr>
        <w:t>: Beobachtungen, welche</w:t>
      </w:r>
      <w:r w:rsidRPr="00A2674D">
        <w:rPr>
          <w:rFonts w:ascii="Times New Roman" w:hAnsi="Times New Roman" w:cs="Times New Roman"/>
        </w:rPr>
        <w:t xml:space="preserve"> inkorrekt als positiv</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(sicherheitsverletzend) klassifiziert wurden.</w:t>
      </w:r>
    </w:p>
    <w:p w:rsidR="00A2674D" w:rsidRDefault="00A2674D" w:rsidP="00F301B6">
      <w:pPr>
        <w:autoSpaceDE w:val="0"/>
        <w:autoSpaceDN w:val="0"/>
        <w:adjustRightInd w:val="0"/>
        <w:spacing w:after="0" w:line="240" w:lineRule="auto"/>
        <w:rPr>
          <w:rFonts w:ascii="Times New Roman" w:hAnsi="Times New Roman" w:cs="Times New Roman"/>
        </w:rPr>
      </w:pPr>
    </w:p>
    <w:p w:rsidR="00F301B6" w:rsidRPr="00A2674D" w:rsidRDefault="00F301B6" w:rsidP="00A2674D">
      <w:pPr>
        <w:pStyle w:val="ListParagraph"/>
        <w:numPr>
          <w:ilvl w:val="0"/>
          <w:numId w:val="9"/>
        </w:numPr>
        <w:autoSpaceDE w:val="0"/>
        <w:autoSpaceDN w:val="0"/>
        <w:adjustRightInd w:val="0"/>
        <w:spacing w:after="0" w:line="240" w:lineRule="auto"/>
        <w:rPr>
          <w:rFonts w:ascii="Times New Roman" w:hAnsi="Times New Roman" w:cs="Times New Roman"/>
        </w:rPr>
      </w:pPr>
      <w:r w:rsidRPr="00A2674D">
        <w:rPr>
          <w:rFonts w:ascii="Times New Roman" w:hAnsi="Times New Roman" w:cs="Times New Roman"/>
          <w:i/>
          <w:iCs/>
        </w:rPr>
        <w:t>F</w:t>
      </w:r>
      <w:r w:rsidR="00D40333">
        <w:rPr>
          <w:rFonts w:ascii="Times New Roman" w:hAnsi="Times New Roman" w:cs="Times New Roman"/>
          <w:i/>
          <w:iCs/>
        </w:rPr>
        <w:t>alsch-Negative</w:t>
      </w:r>
      <w:r w:rsidR="00D40333">
        <w:rPr>
          <w:rFonts w:ascii="Times New Roman" w:hAnsi="Times New Roman" w:cs="Times New Roman"/>
        </w:rPr>
        <w:t>: Beobachtungen, welche</w:t>
      </w:r>
      <w:r w:rsidRPr="00A2674D">
        <w:rPr>
          <w:rFonts w:ascii="Times New Roman" w:hAnsi="Times New Roman" w:cs="Times New Roman"/>
        </w:rPr>
        <w:t xml:space="preserve"> inkorrekt als</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negativ (sicherheitskonform) klassifiziert wurden.</w:t>
      </w:r>
    </w:p>
    <w:p w:rsidR="00F301B6" w:rsidRDefault="00F301B6" w:rsidP="00F301B6">
      <w:pPr>
        <w:autoSpaceDE w:val="0"/>
        <w:autoSpaceDN w:val="0"/>
        <w:adjustRightInd w:val="0"/>
        <w:spacing w:after="0" w:line="240" w:lineRule="auto"/>
        <w:rPr>
          <w:rFonts w:ascii="Times New Roman" w:hAnsi="Times New Roman" w:cs="Times New Roman"/>
        </w:rPr>
      </w:pPr>
    </w:p>
    <w:p w:rsidR="0009612B" w:rsidRDefault="0009612B"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Dabei sind insbesondere die Häufigkeiten bzw. Raten inkorrekter Klassifizierungen zu betrachten.</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Falsch-Positive</w:t>
      </w:r>
      <w:r w:rsidR="0009612B">
        <w:rPr>
          <w:rFonts w:ascii="Times New Roman" w:hAnsi="Times New Roman" w:cs="Times New Roman"/>
        </w:rPr>
        <w:t>-Beobachtungen</w:t>
      </w:r>
      <w:r>
        <w:rPr>
          <w:rFonts w:ascii="Times New Roman" w:hAnsi="Times New Roman" w:cs="Times New Roman"/>
        </w:rPr>
        <w:t xml:space="preserve"> von IDS beschreiben Fehlalarme,</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also sicherheitskonforme Zustände, die</w:t>
      </w:r>
      <w:r w:rsidR="0009612B">
        <w:rPr>
          <w:rFonts w:ascii="Times New Roman" w:hAnsi="Times New Roman" w:cs="Times New Roman"/>
        </w:rPr>
        <w:t xml:space="preserve"> fälschlich</w:t>
      </w:r>
      <w:r>
        <w:rPr>
          <w:rFonts w:ascii="Times New Roman" w:hAnsi="Times New Roman" w:cs="Times New Roman"/>
        </w:rPr>
        <w:t xml:space="preserve"> als Sicherheitsverletzungen</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angezeigt wurden. Falsch-Negative</w:t>
      </w:r>
      <w:r w:rsidR="0009612B">
        <w:rPr>
          <w:rFonts w:ascii="Times New Roman" w:hAnsi="Times New Roman" w:cs="Times New Roman"/>
        </w:rPr>
        <w:t>-Beobachtungen</w:t>
      </w:r>
      <w:r>
        <w:rPr>
          <w:rFonts w:ascii="Times New Roman" w:hAnsi="Times New Roman" w:cs="Times New Roman"/>
        </w:rPr>
        <w:t xml:space="preserve"> stellen Sicherheitsverletzungen dar, die</w:t>
      </w:r>
    </w:p>
    <w:p w:rsidR="00E25CA0" w:rsidRDefault="00F301B6" w:rsidP="00F301B6">
      <w:pPr>
        <w:rPr>
          <w:rFonts w:ascii="Times New Roman" w:hAnsi="Times New Roman" w:cs="Times New Roman"/>
        </w:rPr>
      </w:pPr>
      <w:r>
        <w:rPr>
          <w:rFonts w:ascii="Times New Roman" w:hAnsi="Times New Roman" w:cs="Times New Roman"/>
        </w:rPr>
        <w:t>nicht als solche erkannt wurden.</w:t>
      </w:r>
    </w:p>
    <w:p w:rsidR="00E25CA0" w:rsidRDefault="00AF2B1F" w:rsidP="00E25CA0">
      <w:pPr>
        <w:rPr>
          <w:rFonts w:ascii="Times New Roman" w:hAnsi="Times New Roman" w:cs="Times New Roman"/>
        </w:rPr>
      </w:pPr>
      <w:r>
        <w:rPr>
          <w:rFonts w:ascii="Times New Roman" w:hAnsi="Times New Roman" w:cs="Times New Roman"/>
        </w:rPr>
        <w:t xml:space="preserve">Hierzu existieren zwei allgemeine </w:t>
      </w:r>
      <w:r w:rsidR="00E25CA0">
        <w:rPr>
          <w:rFonts w:ascii="Times New Roman" w:hAnsi="Times New Roman" w:cs="Times New Roman"/>
        </w:rPr>
        <w:t>Analysetechniken zur Einbruchserkennung</w:t>
      </w:r>
      <w:r>
        <w:rPr>
          <w:rFonts w:ascii="Times New Roman" w:hAnsi="Times New Roman" w:cs="Times New Roman"/>
        </w:rPr>
        <w:t xml:space="preserve"> (Intrusion </w:t>
      </w:r>
      <w:proofErr w:type="spellStart"/>
      <w:r>
        <w:rPr>
          <w:rFonts w:ascii="Times New Roman" w:hAnsi="Times New Roman" w:cs="Times New Roman"/>
        </w:rPr>
        <w:t>Detection</w:t>
      </w:r>
      <w:proofErr w:type="spellEnd"/>
      <w:r>
        <w:rPr>
          <w:rFonts w:ascii="Times New Roman" w:hAnsi="Times New Roman" w:cs="Times New Roman"/>
        </w:rPr>
        <w:t>)</w:t>
      </w:r>
      <w:r w:rsidR="00E25CA0">
        <w:rPr>
          <w:rFonts w:ascii="Times New Roman" w:hAnsi="Times New Roman" w:cs="Times New Roman"/>
        </w:rPr>
        <w:t>,</w:t>
      </w:r>
      <w:r w:rsidR="00B47A10">
        <w:rPr>
          <w:rFonts w:ascii="Times New Roman" w:hAnsi="Times New Roman" w:cs="Times New Roman"/>
        </w:rPr>
        <w:t xml:space="preserve"> </w:t>
      </w:r>
      <w:r w:rsidR="00E25CA0">
        <w:rPr>
          <w:rFonts w:ascii="Times New Roman" w:hAnsi="Times New Roman" w:cs="Times New Roman"/>
        </w:rPr>
        <w:t>die sich sowohl in der Vorgehensweise als auch durch die verwendeten</w:t>
      </w:r>
      <w:r w:rsidR="00B47A10">
        <w:rPr>
          <w:rFonts w:ascii="Times New Roman" w:hAnsi="Times New Roman" w:cs="Times New Roman"/>
        </w:rPr>
        <w:t xml:space="preserve"> </w:t>
      </w:r>
      <w:r w:rsidR="00E25CA0">
        <w:rPr>
          <w:rFonts w:ascii="Times New Roman" w:hAnsi="Times New Roman" w:cs="Times New Roman"/>
        </w:rPr>
        <w:t>Referenzinformationen unterscheiden:</w:t>
      </w:r>
    </w:p>
    <w:p w:rsidR="00E25CA0" w:rsidRPr="00E25CA0" w:rsidRDefault="00B47A10" w:rsidP="00E25CA0">
      <w:pPr>
        <w:pStyle w:val="ListParagraph"/>
        <w:numPr>
          <w:ilvl w:val="0"/>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Anomalieerkennung</w:t>
      </w:r>
      <w:proofErr w:type="spellEnd"/>
      <w:r>
        <w:rPr>
          <w:rFonts w:ascii="Times New Roman" w:hAnsi="Times New Roman" w:cs="Times New Roman"/>
        </w:rPr>
        <w:t xml:space="preserve"> </w:t>
      </w:r>
    </w:p>
    <w:p w:rsidR="00E25CA0" w:rsidRPr="00051708" w:rsidRDefault="00E25CA0" w:rsidP="00E25CA0">
      <w:pPr>
        <w:pStyle w:val="ListParagraph"/>
        <w:numPr>
          <w:ilvl w:val="0"/>
          <w:numId w:val="1"/>
        </w:numPr>
        <w:rPr>
          <w:lang w:val="en-US"/>
        </w:rPr>
      </w:pPr>
      <w:r w:rsidRPr="00E25CA0">
        <w:rPr>
          <w:rFonts w:ascii="Times New Roman" w:hAnsi="Times New Roman" w:cs="Times New Roman"/>
        </w:rPr>
        <w:t>Missbrauch</w:t>
      </w:r>
      <w:r w:rsidR="00F1248B">
        <w:rPr>
          <w:rFonts w:ascii="Times New Roman" w:hAnsi="Times New Roman" w:cs="Times New Roman"/>
        </w:rPr>
        <w:t>serkennung bzw. Signaturanalyse</w:t>
      </w:r>
    </w:p>
    <w:p w:rsidR="00E25CA0" w:rsidRDefault="00E25CA0" w:rsidP="00E25CA0">
      <w:pPr>
        <w:autoSpaceDE w:val="0"/>
        <w:autoSpaceDN w:val="0"/>
        <w:adjustRightInd w:val="0"/>
        <w:spacing w:after="0" w:line="240" w:lineRule="auto"/>
        <w:rPr>
          <w:rFonts w:ascii="Arial" w:hAnsi="Arial" w:cs="Arial"/>
          <w:b/>
          <w:bCs/>
          <w:iCs/>
          <w:sz w:val="20"/>
          <w:szCs w:val="20"/>
        </w:rPr>
      </w:pPr>
      <w:proofErr w:type="spellStart"/>
      <w:r w:rsidRPr="00051708">
        <w:rPr>
          <w:rFonts w:ascii="Arial" w:hAnsi="Arial" w:cs="Arial"/>
          <w:b/>
          <w:bCs/>
          <w:iCs/>
          <w:sz w:val="20"/>
          <w:szCs w:val="20"/>
        </w:rPr>
        <w:t>Anomalieerkennung</w:t>
      </w:r>
      <w:proofErr w:type="spellEnd"/>
    </w:p>
    <w:p w:rsidR="00E25CA0" w:rsidRPr="00051708" w:rsidRDefault="00051708" w:rsidP="00051708">
      <w:pPr>
        <w:autoSpaceDE w:val="0"/>
        <w:autoSpaceDN w:val="0"/>
        <w:adjustRightInd w:val="0"/>
        <w:spacing w:after="0" w:line="240" w:lineRule="auto"/>
        <w:rPr>
          <w:rFonts w:ascii="Arial" w:hAnsi="Arial" w:cs="Arial"/>
          <w:b/>
          <w:bCs/>
          <w:iCs/>
          <w:sz w:val="20"/>
          <w:szCs w:val="20"/>
        </w:rPr>
      </w:pPr>
      <w:r w:rsidRPr="00051708">
        <w:rPr>
          <w:rFonts w:ascii="Times New Roman" w:hAnsi="Times New Roman" w:cs="Times New Roman"/>
        </w:rPr>
        <w:t xml:space="preserve">Bei der </w:t>
      </w:r>
      <w:proofErr w:type="spellStart"/>
      <w:r w:rsidRPr="00051708">
        <w:rPr>
          <w:rFonts w:ascii="Times New Roman" w:hAnsi="Times New Roman" w:cs="Times New Roman"/>
        </w:rPr>
        <w:t>Anomalieerkennung</w:t>
      </w:r>
      <w:proofErr w:type="spellEnd"/>
      <w:r w:rsidRPr="00051708">
        <w:rPr>
          <w:rFonts w:ascii="Times New Roman" w:hAnsi="Times New Roman" w:cs="Times New Roman"/>
        </w:rPr>
        <w:t xml:space="preserve"> liegt die Annahme zugrunde, dass Anomalien (also Abweichungen von bestimmten Normen) auf Sicherheitsverletzungen hinweisen.</w:t>
      </w:r>
      <w:r w:rsidR="00E25CA0">
        <w:rPr>
          <w:rFonts w:ascii="Times New Roman" w:hAnsi="Times New Roman" w:cs="Times New Roman"/>
        </w:rPr>
        <w:t xml:space="preserve"> Neben der Konformität zur Sicherheitspolitik</w:t>
      </w:r>
      <w:r>
        <w:rPr>
          <w:rFonts w:ascii="Arial" w:hAnsi="Arial" w:cs="Arial"/>
          <w:b/>
          <w:bCs/>
          <w:iCs/>
          <w:sz w:val="20"/>
          <w:szCs w:val="20"/>
        </w:rPr>
        <w:t xml:space="preserve"> </w:t>
      </w:r>
      <w:r>
        <w:rPr>
          <w:rFonts w:ascii="Times New Roman" w:hAnsi="Times New Roman" w:cs="Times New Roman"/>
        </w:rPr>
        <w:t>gibt es hier eine zweite</w:t>
      </w:r>
      <w:r w:rsidR="00E25CA0">
        <w:rPr>
          <w:rFonts w:ascii="Times New Roman" w:hAnsi="Times New Roman" w:cs="Times New Roman"/>
        </w:rPr>
        <w:t xml:space="preserve"> Kl</w:t>
      </w:r>
      <w:r>
        <w:rPr>
          <w:rFonts w:ascii="Times New Roman" w:hAnsi="Times New Roman" w:cs="Times New Roman"/>
        </w:rPr>
        <w:t xml:space="preserve">assifikationsebene. Diese unterscheidet </w:t>
      </w:r>
      <w:r w:rsidR="00E25CA0">
        <w:rPr>
          <w:rFonts w:ascii="Times New Roman" w:hAnsi="Times New Roman" w:cs="Times New Roman"/>
        </w:rPr>
        <w:t>zwischen normalen und anomalen Abläufen und Zuständen</w:t>
      </w:r>
      <w:r>
        <w:rPr>
          <w:rFonts w:ascii="Times New Roman" w:hAnsi="Times New Roman" w:cs="Times New Roman"/>
        </w:rPr>
        <w:t>.</w:t>
      </w:r>
    </w:p>
    <w:p w:rsidR="00051708" w:rsidRDefault="00051708" w:rsidP="00051708">
      <w:pPr>
        <w:autoSpaceDE w:val="0"/>
        <w:autoSpaceDN w:val="0"/>
        <w:adjustRightInd w:val="0"/>
        <w:spacing w:after="0" w:line="240" w:lineRule="auto"/>
        <w:rPr>
          <w:rFonts w:ascii="Times New Roman" w:hAnsi="Times New Roman" w:cs="Times New Roman"/>
        </w:rPr>
      </w:pPr>
    </w:p>
    <w:p w:rsidR="00E25CA0" w:rsidRDefault="003315E1"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Es wird angenommen,</w:t>
      </w:r>
      <w:r w:rsidR="00E25CA0">
        <w:rPr>
          <w:rFonts w:ascii="Times New Roman" w:hAnsi="Times New Roman" w:cs="Times New Roman"/>
        </w:rPr>
        <w:t xml:space="preserve"> dass ein normales Verhalten</w:t>
      </w:r>
      <w:r>
        <w:rPr>
          <w:rFonts w:ascii="Times New Roman" w:hAnsi="Times New Roman" w:cs="Times New Roman"/>
        </w:rPr>
        <w:t xml:space="preserve"> </w:t>
      </w:r>
      <w:r w:rsidR="00E25CA0">
        <w:rPr>
          <w:rFonts w:ascii="Times New Roman" w:hAnsi="Times New Roman" w:cs="Times New Roman"/>
        </w:rPr>
        <w:t>existiert und geeignet mess- oder beschreibbar ist. Diese Analyse</w:t>
      </w:r>
      <w:r>
        <w:rPr>
          <w:rFonts w:ascii="Times New Roman" w:hAnsi="Times New Roman" w:cs="Times New Roman"/>
        </w:rPr>
        <w:t xml:space="preserve">methode </w:t>
      </w:r>
      <w:r w:rsidR="00E25CA0">
        <w:rPr>
          <w:rFonts w:ascii="Times New Roman" w:hAnsi="Times New Roman" w:cs="Times New Roman"/>
        </w:rPr>
        <w:t>verwendet</w:t>
      </w:r>
      <w:r>
        <w:rPr>
          <w:rFonts w:ascii="Times New Roman" w:hAnsi="Times New Roman" w:cs="Times New Roman"/>
        </w:rPr>
        <w:t xml:space="preserve"> also</w:t>
      </w:r>
      <w:r w:rsidR="00E25CA0">
        <w:rPr>
          <w:rFonts w:ascii="Times New Roman" w:hAnsi="Times New Roman" w:cs="Times New Roman"/>
        </w:rPr>
        <w:t xml:space="preserve"> Referenzinformationen über normales Verhalten und</w:t>
      </w:r>
    </w:p>
    <w:p w:rsidR="00E25CA0" w:rsidRDefault="00E25CA0"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vergleicht diese mit d</w:t>
      </w:r>
      <w:r w:rsidR="003315E1">
        <w:rPr>
          <w:rFonts w:ascii="Times New Roman" w:hAnsi="Times New Roman" w:cs="Times New Roman"/>
        </w:rPr>
        <w:t>en in Audit-Daten protokollierten</w:t>
      </w:r>
      <w:r>
        <w:rPr>
          <w:rFonts w:ascii="Times New Roman" w:hAnsi="Times New Roman" w:cs="Times New Roman"/>
        </w:rPr>
        <w:t xml:space="preserve"> Ereignissen. Abweichungen</w:t>
      </w:r>
    </w:p>
    <w:p w:rsidR="00E25CA0" w:rsidRDefault="00E25CA0" w:rsidP="00E25CA0">
      <w:pPr>
        <w:rPr>
          <w:rFonts w:ascii="Times New Roman" w:hAnsi="Times New Roman" w:cs="Times New Roman"/>
        </w:rPr>
      </w:pPr>
      <w:r>
        <w:rPr>
          <w:rFonts w:ascii="Times New Roman" w:hAnsi="Times New Roman" w:cs="Times New Roman"/>
        </w:rPr>
        <w:t xml:space="preserve">werden </w:t>
      </w:r>
      <w:r w:rsidR="003315E1">
        <w:rPr>
          <w:rFonts w:ascii="Times New Roman" w:hAnsi="Times New Roman" w:cs="Times New Roman"/>
        </w:rPr>
        <w:t xml:space="preserve">dann </w:t>
      </w:r>
      <w:r>
        <w:rPr>
          <w:rFonts w:ascii="Times New Roman" w:hAnsi="Times New Roman" w:cs="Times New Roman"/>
        </w:rPr>
        <w:t>als S</w:t>
      </w:r>
      <w:r w:rsidR="003315E1">
        <w:rPr>
          <w:rFonts w:ascii="Times New Roman" w:hAnsi="Times New Roman" w:cs="Times New Roman"/>
        </w:rPr>
        <w:t>icherheitsverletzungen interpretiert</w:t>
      </w:r>
      <w:r>
        <w:rPr>
          <w:rFonts w:ascii="Times New Roman" w:hAnsi="Times New Roman" w:cs="Times New Roman"/>
        </w:rPr>
        <w:t>.</w:t>
      </w:r>
    </w:p>
    <w:p w:rsidR="008C5854" w:rsidRDefault="008C5854" w:rsidP="00E25CA0">
      <w:pPr>
        <w:rPr>
          <w:lang w:val="en-US"/>
        </w:rPr>
      </w:pPr>
      <w:r>
        <w:rPr>
          <w:noProof/>
          <w:lang w:eastAsia="de-AT"/>
        </w:rPr>
        <w:lastRenderedPageBreak/>
        <w:drawing>
          <wp:inline distT="0" distB="0" distL="0" distR="0" wp14:anchorId="59F6D8EE" wp14:editId="76C16CE5">
            <wp:extent cx="46577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2695575"/>
                    </a:xfrm>
                    <a:prstGeom prst="rect">
                      <a:avLst/>
                    </a:prstGeom>
                  </pic:spPr>
                </pic:pic>
              </a:graphicData>
            </a:graphic>
          </wp:inline>
        </w:drawing>
      </w:r>
    </w:p>
    <w:p w:rsidR="008E4A07" w:rsidRDefault="008E4A07" w:rsidP="008E4A07">
      <w:pPr>
        <w:autoSpaceDE w:val="0"/>
        <w:autoSpaceDN w:val="0"/>
        <w:adjustRightInd w:val="0"/>
        <w:spacing w:after="0" w:line="240" w:lineRule="auto"/>
        <w:rPr>
          <w:rFonts w:ascii="Arial" w:hAnsi="Arial" w:cs="Arial"/>
          <w:b/>
          <w:bCs/>
          <w:i/>
          <w:iCs/>
          <w:sz w:val="20"/>
          <w:szCs w:val="20"/>
        </w:rPr>
      </w:pPr>
      <w:r>
        <w:rPr>
          <w:rFonts w:ascii="Arial" w:hAnsi="Arial" w:cs="Arial"/>
          <w:b/>
          <w:bCs/>
          <w:i/>
          <w:iCs/>
          <w:sz w:val="20"/>
          <w:szCs w:val="20"/>
        </w:rPr>
        <w:t>Missbrauchserkennung</w:t>
      </w:r>
    </w:p>
    <w:p w:rsidR="008E4A07" w:rsidRPr="00F21246" w:rsidRDefault="00F21246" w:rsidP="008E4A07">
      <w:pPr>
        <w:autoSpaceDE w:val="0"/>
        <w:autoSpaceDN w:val="0"/>
        <w:adjustRightInd w:val="0"/>
        <w:spacing w:after="0" w:line="240" w:lineRule="auto"/>
        <w:rPr>
          <w:rFonts w:ascii="Times New Roman" w:hAnsi="Times New Roman" w:cs="Times New Roman"/>
          <w:iCs/>
        </w:rPr>
      </w:pPr>
      <w:r>
        <w:rPr>
          <w:rFonts w:ascii="Times New Roman" w:hAnsi="Times New Roman" w:cs="Times New Roman"/>
        </w:rPr>
        <w:t>Die</w:t>
      </w:r>
      <w:r w:rsidR="008E4A07">
        <w:rPr>
          <w:rFonts w:ascii="Times New Roman" w:hAnsi="Times New Roman" w:cs="Times New Roman"/>
        </w:rPr>
        <w:t xml:space="preserve"> </w:t>
      </w:r>
      <w:r w:rsidR="008E4A07" w:rsidRPr="00F21246">
        <w:rPr>
          <w:rFonts w:ascii="Times New Roman" w:hAnsi="Times New Roman" w:cs="Times New Roman"/>
          <w:iCs/>
        </w:rPr>
        <w:t>Missbrauchserkennung</w:t>
      </w:r>
      <w:r w:rsidR="008E4A07" w:rsidRPr="00F21246">
        <w:rPr>
          <w:rFonts w:ascii="Times New Roman" w:hAnsi="Times New Roman" w:cs="Times New Roman"/>
        </w:rPr>
        <w:t xml:space="preserve">, die auch als </w:t>
      </w:r>
      <w:r w:rsidR="008E4A07" w:rsidRPr="00F21246">
        <w:rPr>
          <w:rFonts w:ascii="Times New Roman" w:hAnsi="Times New Roman" w:cs="Times New Roman"/>
          <w:iCs/>
        </w:rPr>
        <w:t>Signaturanalyse</w:t>
      </w:r>
    </w:p>
    <w:p w:rsidR="008E4A07" w:rsidRDefault="008E4A07" w:rsidP="008E4A07">
      <w:pPr>
        <w:autoSpaceDE w:val="0"/>
        <w:autoSpaceDN w:val="0"/>
        <w:adjustRightInd w:val="0"/>
        <w:spacing w:after="0" w:line="240" w:lineRule="auto"/>
        <w:rPr>
          <w:rFonts w:ascii="Times New Roman" w:hAnsi="Times New Roman" w:cs="Times New Roman"/>
        </w:rPr>
      </w:pPr>
      <w:r w:rsidRPr="00F21246">
        <w:rPr>
          <w:rFonts w:ascii="Times New Roman" w:hAnsi="Times New Roman" w:cs="Times New Roman"/>
        </w:rPr>
        <w:t>bezeichnet</w:t>
      </w:r>
      <w:r w:rsidR="00F21246">
        <w:rPr>
          <w:rFonts w:ascii="Times New Roman" w:hAnsi="Times New Roman" w:cs="Times New Roman"/>
        </w:rPr>
        <w:t xml:space="preserve"> wird, sucht</w:t>
      </w:r>
      <w:r>
        <w:rPr>
          <w:rFonts w:ascii="Times New Roman" w:hAnsi="Times New Roman" w:cs="Times New Roman"/>
        </w:rPr>
        <w:t xml:space="preserve"> die Analysekomponenten</w:t>
      </w:r>
      <w:r w:rsidR="003475F7">
        <w:rPr>
          <w:rFonts w:ascii="Times New Roman" w:hAnsi="Times New Roman" w:cs="Times New Roman"/>
        </w:rPr>
        <w:t xml:space="preserve"> </w:t>
      </w:r>
      <w:r>
        <w:rPr>
          <w:rFonts w:ascii="Times New Roman" w:hAnsi="Times New Roman" w:cs="Times New Roman"/>
        </w:rPr>
        <w:t>nach konkreten Sicherheitsverletzungen</w:t>
      </w:r>
      <w:r w:rsidR="00F21246">
        <w:rPr>
          <w:rFonts w:ascii="Times New Roman" w:hAnsi="Times New Roman" w:cs="Times New Roman"/>
        </w:rPr>
        <w:t xml:space="preserve"> ab</w:t>
      </w:r>
      <w:r w:rsidR="000607CB">
        <w:rPr>
          <w:rFonts w:ascii="Times New Roman" w:hAnsi="Times New Roman" w:cs="Times New Roman"/>
        </w:rPr>
        <w:t>. Dazu verwendet</w:t>
      </w:r>
      <w:r>
        <w:rPr>
          <w:rFonts w:ascii="Times New Roman" w:hAnsi="Times New Roman" w:cs="Times New Roman"/>
        </w:rPr>
        <w:t xml:space="preserve"> sie </w:t>
      </w:r>
      <w:r w:rsidR="000607CB">
        <w:rPr>
          <w:rFonts w:ascii="Times New Roman" w:hAnsi="Times New Roman" w:cs="Times New Roman"/>
        </w:rPr>
        <w:t xml:space="preserve">vorher </w:t>
      </w:r>
      <w:r>
        <w:rPr>
          <w:rFonts w:ascii="Times New Roman" w:hAnsi="Times New Roman" w:cs="Times New Roman"/>
        </w:rPr>
        <w:t>definierte</w:t>
      </w:r>
      <w:r w:rsidR="003475F7">
        <w:rPr>
          <w:rFonts w:ascii="Times New Roman" w:hAnsi="Times New Roman" w:cs="Times New Roman"/>
        </w:rPr>
        <w:t xml:space="preserve"> </w:t>
      </w:r>
      <w:r w:rsidR="000607CB">
        <w:rPr>
          <w:rFonts w:ascii="Times New Roman" w:hAnsi="Times New Roman" w:cs="Times New Roman"/>
        </w:rPr>
        <w:t>Angriffsmuster, welche</w:t>
      </w:r>
      <w:r>
        <w:rPr>
          <w:rFonts w:ascii="Times New Roman" w:hAnsi="Times New Roman" w:cs="Times New Roman"/>
        </w:rPr>
        <w:t xml:space="preserve"> als Signaturen bezeichnet werden. Während der</w:t>
      </w:r>
      <w:r w:rsidR="003475F7">
        <w:rPr>
          <w:rFonts w:ascii="Times New Roman" w:hAnsi="Times New Roman" w:cs="Times New Roman"/>
        </w:rPr>
        <w:t xml:space="preserve"> </w:t>
      </w:r>
      <w:r>
        <w:rPr>
          <w:rFonts w:ascii="Times New Roman" w:hAnsi="Times New Roman" w:cs="Times New Roman"/>
        </w:rPr>
        <w:t xml:space="preserve">Analyse werden die Audit-Daten </w:t>
      </w:r>
      <w:r w:rsidR="000607CB">
        <w:rPr>
          <w:rFonts w:ascii="Times New Roman" w:hAnsi="Times New Roman" w:cs="Times New Roman"/>
        </w:rPr>
        <w:t xml:space="preserve">dann </w:t>
      </w:r>
      <w:r>
        <w:rPr>
          <w:rFonts w:ascii="Times New Roman" w:hAnsi="Times New Roman" w:cs="Times New Roman"/>
        </w:rPr>
        <w:t xml:space="preserve">auf Übereinstimmung mit den </w:t>
      </w:r>
      <w:r w:rsidR="000607CB">
        <w:rPr>
          <w:rFonts w:ascii="Times New Roman" w:hAnsi="Times New Roman" w:cs="Times New Roman"/>
        </w:rPr>
        <w:t>definierten</w:t>
      </w:r>
    </w:p>
    <w:p w:rsidR="008E4A07" w:rsidRDefault="008E4A07" w:rsidP="008E4A07">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Signaturen untersucht und die Übereinstimmungen als Sicherheitsverletzung</w:t>
      </w:r>
    </w:p>
    <w:p w:rsidR="008E4A07" w:rsidRDefault="000607CB" w:rsidP="00B022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angezeigt. Ein Nachteil hierbei ist das für die Erkennung eines Angriffs eine entsprechende Signatur vorliegen muss. </w:t>
      </w:r>
      <w:r w:rsidR="008E4A07">
        <w:rPr>
          <w:rFonts w:ascii="Times New Roman" w:hAnsi="Times New Roman" w:cs="Times New Roman"/>
        </w:rPr>
        <w:t>Dementsprechend</w:t>
      </w:r>
      <w:r w:rsidR="00B0228C">
        <w:rPr>
          <w:rFonts w:ascii="Times New Roman" w:hAnsi="Times New Roman" w:cs="Times New Roman"/>
        </w:rPr>
        <w:t xml:space="preserve"> </w:t>
      </w:r>
      <w:r w:rsidR="008E4A07">
        <w:rPr>
          <w:rFonts w:ascii="Times New Roman" w:hAnsi="Times New Roman" w:cs="Times New Roman"/>
        </w:rPr>
        <w:t>können mit diesem Ansatz nur</w:t>
      </w:r>
      <w:r>
        <w:rPr>
          <w:rFonts w:ascii="Times New Roman" w:hAnsi="Times New Roman" w:cs="Times New Roman"/>
        </w:rPr>
        <w:t xml:space="preserve"> bereits</w:t>
      </w:r>
      <w:r w:rsidR="008E4A07">
        <w:rPr>
          <w:rFonts w:ascii="Times New Roman" w:hAnsi="Times New Roman" w:cs="Times New Roman"/>
        </w:rPr>
        <w:t xml:space="preserve"> bekannte Angriffsarten erkannt werden.</w:t>
      </w:r>
    </w:p>
    <w:p w:rsidR="008E4A07" w:rsidRDefault="008E4A07" w:rsidP="008E4A07">
      <w:r>
        <w:rPr>
          <w:noProof/>
          <w:lang w:eastAsia="de-AT"/>
        </w:rPr>
        <w:drawing>
          <wp:inline distT="0" distB="0" distL="0" distR="0" wp14:anchorId="3FB7051C" wp14:editId="697F3D70">
            <wp:extent cx="46196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1743075"/>
                    </a:xfrm>
                    <a:prstGeom prst="rect">
                      <a:avLst/>
                    </a:prstGeom>
                  </pic:spPr>
                </pic:pic>
              </a:graphicData>
            </a:graphic>
          </wp:inline>
        </w:drawing>
      </w:r>
    </w:p>
    <w:p w:rsidR="00C75229" w:rsidRDefault="00C75229" w:rsidP="008E4A07">
      <w:r>
        <w:rPr>
          <w:rFonts w:ascii="Arial" w:hAnsi="Arial" w:cs="Arial"/>
          <w:b/>
          <w:bCs/>
        </w:rPr>
        <w:t>Reaktionskomponenten</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Nachdem </w:t>
      </w:r>
      <w:r w:rsidR="000E2E2B">
        <w:rPr>
          <w:rFonts w:ascii="Times New Roman" w:hAnsi="Times New Roman" w:cs="Times New Roman"/>
        </w:rPr>
        <w:t xml:space="preserve">etwaige </w:t>
      </w:r>
      <w:r>
        <w:rPr>
          <w:rFonts w:ascii="Times New Roman" w:hAnsi="Times New Roman" w:cs="Times New Roman"/>
        </w:rPr>
        <w:t xml:space="preserve">Sicherheitsverletzungen durch </w:t>
      </w:r>
      <w:r w:rsidR="000E2E2B">
        <w:rPr>
          <w:rFonts w:ascii="Times New Roman" w:hAnsi="Times New Roman" w:cs="Times New Roman"/>
        </w:rPr>
        <w:t xml:space="preserve">die </w:t>
      </w:r>
      <w:r>
        <w:rPr>
          <w:rFonts w:ascii="Times New Roman" w:hAnsi="Times New Roman" w:cs="Times New Roman"/>
        </w:rPr>
        <w:t>Analysekomponenten erkannt</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wurden, werden </w:t>
      </w:r>
      <w:r w:rsidR="000E2E2B">
        <w:rPr>
          <w:rFonts w:ascii="Times New Roman" w:hAnsi="Times New Roman" w:cs="Times New Roman"/>
        </w:rPr>
        <w:t xml:space="preserve">die Reaktionskomponenten des Intrusion </w:t>
      </w:r>
      <w:proofErr w:type="spellStart"/>
      <w:r w:rsidR="000E2E2B">
        <w:rPr>
          <w:rFonts w:ascii="Times New Roman" w:hAnsi="Times New Roman" w:cs="Times New Roman"/>
        </w:rPr>
        <w:t>Detection</w:t>
      </w:r>
      <w:proofErr w:type="spellEnd"/>
      <w:r w:rsidR="000E2E2B">
        <w:rPr>
          <w:rFonts w:ascii="Times New Roman" w:hAnsi="Times New Roman" w:cs="Times New Roman"/>
        </w:rPr>
        <w:t xml:space="preserve"> Systems</w:t>
      </w:r>
      <w:r>
        <w:rPr>
          <w:rFonts w:ascii="Times New Roman" w:hAnsi="Times New Roman" w:cs="Times New Roman"/>
        </w:rPr>
        <w:t xml:space="preserve"> veranlasst entsprechende</w:t>
      </w:r>
    </w:p>
    <w:p w:rsidR="00C75229" w:rsidRDefault="00C75229" w:rsidP="00C75229">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Reaktionen durchzuführen. </w:t>
      </w:r>
      <w:r w:rsidR="00B82E0C">
        <w:rPr>
          <w:rFonts w:ascii="Times New Roman" w:hAnsi="Times New Roman" w:cs="Times New Roman"/>
        </w:rPr>
        <w:t>Es wird grundle</w:t>
      </w:r>
      <w:r w:rsidR="000E2E2B">
        <w:rPr>
          <w:rFonts w:ascii="Times New Roman" w:hAnsi="Times New Roman" w:cs="Times New Roman"/>
        </w:rPr>
        <w:t>gend zwischen</w:t>
      </w:r>
      <w:r>
        <w:rPr>
          <w:rFonts w:ascii="Times New Roman" w:hAnsi="Times New Roman" w:cs="Times New Roman"/>
        </w:rPr>
        <w:t xml:space="preserve"> </w:t>
      </w:r>
      <w:r w:rsidRPr="000E2E2B">
        <w:rPr>
          <w:rFonts w:ascii="Times New Roman" w:hAnsi="Times New Roman" w:cs="Times New Roman"/>
          <w:iCs/>
        </w:rPr>
        <w:t>passiven</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 </w:t>
      </w:r>
      <w:r w:rsidRPr="000E2E2B">
        <w:rPr>
          <w:rFonts w:ascii="Times New Roman" w:hAnsi="Times New Roman" w:cs="Times New Roman"/>
          <w:iCs/>
        </w:rPr>
        <w:t>aktiven</w:t>
      </w:r>
      <w:r>
        <w:rPr>
          <w:rFonts w:ascii="Times New Roman" w:hAnsi="Times New Roman" w:cs="Times New Roman"/>
          <w:i/>
          <w:iCs/>
        </w:rPr>
        <w:t xml:space="preserve"> </w:t>
      </w:r>
      <w:r>
        <w:rPr>
          <w:rFonts w:ascii="Times New Roman" w:hAnsi="Times New Roman" w:cs="Times New Roman"/>
        </w:rPr>
        <w:t xml:space="preserve">Reaktionen unterschieden. Passive Reaktionen liefern </w:t>
      </w:r>
      <w:r w:rsidR="000E2E2B">
        <w:rPr>
          <w:rFonts w:ascii="Times New Roman" w:hAnsi="Times New Roman" w:cs="Times New Roman"/>
        </w:rPr>
        <w:t xml:space="preserve">lediglich </w:t>
      </w:r>
      <w:r>
        <w:rPr>
          <w:rFonts w:ascii="Times New Roman" w:hAnsi="Times New Roman" w:cs="Times New Roman"/>
        </w:rPr>
        <w:t>Informationen</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 den Nutzer des IDS und überlassen diesem </w:t>
      </w:r>
      <w:r w:rsidR="000E2E2B">
        <w:rPr>
          <w:rFonts w:ascii="Times New Roman" w:hAnsi="Times New Roman" w:cs="Times New Roman"/>
        </w:rPr>
        <w:t xml:space="preserve">dann </w:t>
      </w:r>
      <w:r>
        <w:rPr>
          <w:rFonts w:ascii="Times New Roman" w:hAnsi="Times New Roman" w:cs="Times New Roman"/>
        </w:rPr>
        <w:t>die Ergreifung</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weiterer Maßnahmen. Aktive Reaktionen umfassen</w:t>
      </w:r>
      <w:r w:rsidR="000E2E2B">
        <w:rPr>
          <w:rFonts w:ascii="Times New Roman" w:hAnsi="Times New Roman" w:cs="Times New Roman"/>
        </w:rPr>
        <w:t xml:space="preserve"> aber</w:t>
      </w:r>
      <w:r>
        <w:rPr>
          <w:rFonts w:ascii="Times New Roman" w:hAnsi="Times New Roman" w:cs="Times New Roman"/>
        </w:rPr>
        <w:t xml:space="preserve"> das automatische oder</w:t>
      </w:r>
    </w:p>
    <w:p w:rsidR="00C75229" w:rsidRDefault="00C75229" w:rsidP="00C75229">
      <w:pPr>
        <w:rPr>
          <w:rFonts w:ascii="Times New Roman" w:hAnsi="Times New Roman" w:cs="Times New Roman"/>
        </w:rPr>
      </w:pPr>
      <w:proofErr w:type="gramStart"/>
      <w:r>
        <w:rPr>
          <w:rFonts w:ascii="Times New Roman" w:hAnsi="Times New Roman" w:cs="Times New Roman"/>
        </w:rPr>
        <w:t>halbautomatische</w:t>
      </w:r>
      <w:proofErr w:type="gramEnd"/>
      <w:r>
        <w:rPr>
          <w:rFonts w:ascii="Times New Roman" w:hAnsi="Times New Roman" w:cs="Times New Roman"/>
        </w:rPr>
        <w:t xml:space="preserve"> Auslösen von Aktionen. </w:t>
      </w:r>
      <w:r w:rsidR="000E2E2B">
        <w:rPr>
          <w:rFonts w:ascii="Times New Roman" w:hAnsi="Times New Roman" w:cs="Times New Roman"/>
        </w:rPr>
        <w:t>Hierbei sind zum Beispiel gezielte Aktionen gegen den Angreifer wie</w:t>
      </w:r>
      <w:r>
        <w:rPr>
          <w:rFonts w:ascii="Times New Roman" w:hAnsi="Times New Roman" w:cs="Times New Roman"/>
        </w:rPr>
        <w:t xml:space="preserve"> das Blockieren </w:t>
      </w:r>
      <w:r w:rsidR="000E2E2B">
        <w:rPr>
          <w:rFonts w:ascii="Times New Roman" w:hAnsi="Times New Roman" w:cs="Times New Roman"/>
        </w:rPr>
        <w:t>von</w:t>
      </w:r>
      <w:r>
        <w:rPr>
          <w:rFonts w:ascii="Times New Roman" w:hAnsi="Times New Roman" w:cs="Times New Roman"/>
        </w:rPr>
        <w:t xml:space="preserve"> Netzwerkdienste</w:t>
      </w:r>
      <w:r w:rsidR="000E2E2B">
        <w:rPr>
          <w:rFonts w:ascii="Times New Roman" w:hAnsi="Times New Roman" w:cs="Times New Roman"/>
        </w:rPr>
        <w:t>n</w:t>
      </w:r>
      <w:r>
        <w:rPr>
          <w:rFonts w:ascii="Times New Roman" w:hAnsi="Times New Roman" w:cs="Times New Roman"/>
        </w:rPr>
        <w:t>, die Benachr</w:t>
      </w:r>
      <w:r w:rsidR="000E2E2B">
        <w:rPr>
          <w:rFonts w:ascii="Times New Roman" w:hAnsi="Times New Roman" w:cs="Times New Roman"/>
        </w:rPr>
        <w:t>ichtigung umgebender Systeme oder</w:t>
      </w:r>
      <w:r>
        <w:rPr>
          <w:rFonts w:ascii="Times New Roman" w:hAnsi="Times New Roman" w:cs="Times New Roman"/>
        </w:rPr>
        <w:t xml:space="preserve"> die Sammlung zusätzlicher Informationen</w:t>
      </w:r>
      <w:r w:rsidR="00A03D57">
        <w:rPr>
          <w:rFonts w:ascii="Times New Roman" w:hAnsi="Times New Roman" w:cs="Times New Roman"/>
        </w:rPr>
        <w:t xml:space="preserve"> möglich</w:t>
      </w:r>
      <w:r>
        <w:rPr>
          <w:rFonts w:ascii="Times New Roman" w:hAnsi="Times New Roman" w:cs="Times New Roman"/>
        </w:rPr>
        <w:t>.</w:t>
      </w:r>
      <w:r w:rsidR="008E0C1E">
        <w:rPr>
          <w:rFonts w:ascii="Times New Roman" w:hAnsi="Times New Roman" w:cs="Times New Roman"/>
        </w:rPr>
        <w:t xml:space="preserve"> [5]</w:t>
      </w:r>
    </w:p>
    <w:p w:rsidR="008140BB" w:rsidRDefault="008140BB">
      <w:pPr>
        <w:rPr>
          <w:b/>
          <w:u w:val="single"/>
        </w:rPr>
      </w:pPr>
      <w:r w:rsidRPr="00DF3ECE">
        <w:rPr>
          <w:b/>
          <w:u w:val="single"/>
        </w:rPr>
        <w:t>Network-</w:t>
      </w:r>
      <w:proofErr w:type="spellStart"/>
      <w:r w:rsidRPr="00DF3ECE">
        <w:rPr>
          <w:b/>
          <w:u w:val="single"/>
        </w:rPr>
        <w:t>based</w:t>
      </w:r>
      <w:proofErr w:type="spellEnd"/>
      <w:r w:rsidRPr="00DF3ECE">
        <w:rPr>
          <w:b/>
          <w:u w:val="single"/>
        </w:rPr>
        <w:t xml:space="preserve"> IDS</w:t>
      </w:r>
    </w:p>
    <w:p w:rsidR="00DF3ECE" w:rsidRDefault="00DF3ECE">
      <w:pPr>
        <w:rPr>
          <w:rFonts w:ascii="Times New Roman" w:hAnsi="Times New Roman" w:cs="Times New Roman"/>
        </w:rPr>
      </w:pPr>
      <w:r w:rsidRPr="00DF3ECE">
        <w:rPr>
          <w:rFonts w:ascii="Times New Roman" w:hAnsi="Times New Roman" w:cs="Times New Roman"/>
        </w:rPr>
        <w:t>Network-</w:t>
      </w:r>
      <w:proofErr w:type="spellStart"/>
      <w:r w:rsidRPr="00DF3ECE">
        <w:rPr>
          <w:rFonts w:ascii="Times New Roman" w:hAnsi="Times New Roman" w:cs="Times New Roman"/>
        </w:rPr>
        <w:t>based</w:t>
      </w:r>
      <w:proofErr w:type="spellEnd"/>
      <w:r w:rsidRPr="00DF3ECE">
        <w:rPr>
          <w:rFonts w:ascii="Times New Roman" w:hAnsi="Times New Roman" w:cs="Times New Roman"/>
        </w:rPr>
        <w:t xml:space="preserve"> IDS (NIDS) sind spezielle IDS die versuchen, den Paketverkehr im Netzwerk aufzuzeichnen, zu analysieren und verdächtige Aktivitäten zu melden. Sie versuchen also aus dem Netzwerkverkehr Angriffsmuster zu erkennen.</w:t>
      </w:r>
    </w:p>
    <w:p w:rsidR="00DF3ECE" w:rsidRPr="00DF3ECE" w:rsidRDefault="00DF3ECE">
      <w:pPr>
        <w:rPr>
          <w:rFonts w:ascii="Times New Roman" w:hAnsi="Times New Roman" w:cs="Times New Roman"/>
        </w:rPr>
      </w:pPr>
    </w:p>
    <w:p w:rsidR="00DF3ECE" w:rsidRPr="00B96DE4" w:rsidRDefault="00DF3ECE" w:rsidP="00DF3ECE">
      <w:r>
        <w:lastRenderedPageBreak/>
        <w:t xml:space="preserve">Netzwerkbasierte </w:t>
      </w:r>
      <w:r w:rsidRPr="00B96DE4">
        <w:t>IDS überwachen in Echtzeit folgende Aktivitäten:</w:t>
      </w:r>
    </w:p>
    <w:p w:rsidR="00DF3ECE" w:rsidRPr="00B96DE4" w:rsidRDefault="00DF3ECE" w:rsidP="00DF3ECE">
      <w:pPr>
        <w:pStyle w:val="ListParagraph"/>
        <w:numPr>
          <w:ilvl w:val="0"/>
          <w:numId w:val="2"/>
        </w:numPr>
      </w:pPr>
      <w:r w:rsidRPr="00B96DE4">
        <w:t>Auslastung des Netzwerks</w:t>
      </w:r>
    </w:p>
    <w:p w:rsidR="00DF3ECE" w:rsidRPr="00B96DE4" w:rsidRDefault="00DF3ECE" w:rsidP="00DF3ECE">
      <w:pPr>
        <w:pStyle w:val="ListParagraph"/>
        <w:numPr>
          <w:ilvl w:val="0"/>
          <w:numId w:val="2"/>
        </w:numPr>
      </w:pPr>
      <w:r w:rsidRPr="00B96DE4">
        <w:t>Kommunikationsbeziehungen</w:t>
      </w:r>
    </w:p>
    <w:p w:rsidR="00DF3ECE" w:rsidRPr="00B96DE4" w:rsidRDefault="00DF3ECE" w:rsidP="00DF3ECE">
      <w:pPr>
        <w:pStyle w:val="ListParagraph"/>
        <w:numPr>
          <w:ilvl w:val="0"/>
          <w:numId w:val="2"/>
        </w:numPr>
      </w:pPr>
      <w:r w:rsidRPr="00B96DE4">
        <w:t>Überwachung bestimmter Ports</w:t>
      </w:r>
    </w:p>
    <w:p w:rsidR="00DF3ECE" w:rsidRPr="00B96DE4" w:rsidRDefault="00DF3ECE" w:rsidP="00DF3ECE">
      <w:r w:rsidRPr="00B96DE4">
        <w:t xml:space="preserve">Die Erkennung von </w:t>
      </w:r>
      <w:r>
        <w:t>Attacken</w:t>
      </w:r>
      <w:r w:rsidRPr="00B96DE4">
        <w:t xml:space="preserve"> basiert dabei auf zwei Analyseverfahren:</w:t>
      </w:r>
    </w:p>
    <w:p w:rsidR="00DF3ECE" w:rsidRPr="00B96DE4" w:rsidRDefault="00DF3ECE" w:rsidP="00DF3ECE">
      <w:pPr>
        <w:pStyle w:val="ListParagraph"/>
        <w:numPr>
          <w:ilvl w:val="0"/>
          <w:numId w:val="3"/>
        </w:numPr>
      </w:pPr>
      <w:r w:rsidRPr="00B96DE4">
        <w:t>Erkennung von Abweichungen im normalen Netzwerkverkehr</w:t>
      </w:r>
    </w:p>
    <w:p w:rsidR="00DF3ECE" w:rsidRDefault="00DF3ECE" w:rsidP="00DF3ECE">
      <w:pPr>
        <w:pStyle w:val="ListParagraph"/>
        <w:numPr>
          <w:ilvl w:val="0"/>
          <w:numId w:val="3"/>
        </w:numPr>
      </w:pPr>
      <w:r w:rsidRPr="00B96DE4">
        <w:t>Erkennung nach Mustern (Signaturen) für Einbrüche</w:t>
      </w:r>
    </w:p>
    <w:p w:rsidR="00B96DE4" w:rsidRPr="00B96DE4" w:rsidRDefault="00B96DE4" w:rsidP="00B96DE4">
      <w:r w:rsidRPr="00B96DE4">
        <w:t xml:space="preserve">Hier werden auch gleichzeitig die Schwachstellen </w:t>
      </w:r>
      <w:r w:rsidR="00DF3ECE">
        <w:t>von netzwerkbasierten IDS</w:t>
      </w:r>
      <w:r w:rsidRPr="00B96DE4">
        <w:t xml:space="preserve"> erkennbar:</w:t>
      </w:r>
    </w:p>
    <w:p w:rsidR="00B96DE4" w:rsidRPr="00B96DE4" w:rsidRDefault="00B96DE4" w:rsidP="00B96DE4">
      <w:pPr>
        <w:pStyle w:val="ListParagraph"/>
        <w:numPr>
          <w:ilvl w:val="0"/>
          <w:numId w:val="4"/>
        </w:numPr>
      </w:pPr>
      <w:r w:rsidRPr="00B96DE4">
        <w:t>Definition „normaler Netzwerkverkehr“</w:t>
      </w:r>
    </w:p>
    <w:p w:rsidR="00B96DE4" w:rsidRPr="00B96DE4" w:rsidRDefault="00B96DE4" w:rsidP="00B96DE4">
      <w:pPr>
        <w:pStyle w:val="ListParagraph"/>
        <w:numPr>
          <w:ilvl w:val="0"/>
          <w:numId w:val="4"/>
        </w:numPr>
      </w:pPr>
      <w:r w:rsidRPr="00B96DE4">
        <w:t>Auswertung der Logfiles</w:t>
      </w:r>
    </w:p>
    <w:p w:rsidR="00B96DE4" w:rsidRPr="00B96DE4" w:rsidRDefault="00B96DE4" w:rsidP="00B96DE4">
      <w:pPr>
        <w:pStyle w:val="ListParagraph"/>
        <w:numPr>
          <w:ilvl w:val="0"/>
          <w:numId w:val="4"/>
        </w:numPr>
      </w:pPr>
      <w:r w:rsidRPr="00B96DE4">
        <w:t>Positionierung der IDS/IPS Lösung im Netzwerk</w:t>
      </w:r>
    </w:p>
    <w:p w:rsidR="00B96DE4" w:rsidRPr="00B96DE4" w:rsidRDefault="00B96DE4" w:rsidP="00B96DE4">
      <w:pPr>
        <w:pStyle w:val="ListParagraph"/>
        <w:numPr>
          <w:ilvl w:val="0"/>
          <w:numId w:val="4"/>
        </w:numPr>
      </w:pPr>
      <w:r w:rsidRPr="00B96DE4">
        <w:t>Aktualität und Verlässlichkeit der Signaturen</w:t>
      </w:r>
    </w:p>
    <w:p w:rsidR="00B96DE4" w:rsidRPr="00B96DE4" w:rsidRDefault="00B96DE4" w:rsidP="00B96DE4">
      <w:pPr>
        <w:pStyle w:val="ListParagraph"/>
        <w:numPr>
          <w:ilvl w:val="0"/>
          <w:numId w:val="4"/>
        </w:numPr>
      </w:pPr>
      <w:r w:rsidRPr="00B96DE4">
        <w:t>Sichere Verbindung IDS/IPS zum Log-Server</w:t>
      </w:r>
    </w:p>
    <w:p w:rsidR="00DF3ECE" w:rsidRDefault="00B96DE4" w:rsidP="00DF3ECE">
      <w:pPr>
        <w:pStyle w:val="ListParagraph"/>
        <w:numPr>
          <w:ilvl w:val="0"/>
          <w:numId w:val="4"/>
        </w:numPr>
      </w:pPr>
      <w:r w:rsidRPr="00B96DE4">
        <w:t>Absicherung des Log-Servers</w:t>
      </w:r>
    </w:p>
    <w:p w:rsidR="000E69DF" w:rsidRDefault="000E69DF" w:rsidP="000E69DF">
      <w:r>
        <w:t>[8]</w:t>
      </w:r>
    </w:p>
    <w:p w:rsidR="008140BB" w:rsidRPr="002769AF" w:rsidRDefault="008140BB">
      <w:pPr>
        <w:rPr>
          <w:u w:val="single"/>
        </w:rPr>
      </w:pPr>
      <w:r w:rsidRPr="002769AF">
        <w:rPr>
          <w:u w:val="single"/>
        </w:rPr>
        <w:t>Host-</w:t>
      </w:r>
      <w:proofErr w:type="spellStart"/>
      <w:r w:rsidRPr="002769AF">
        <w:rPr>
          <w:u w:val="single"/>
        </w:rPr>
        <w:t>based</w:t>
      </w:r>
      <w:proofErr w:type="spellEnd"/>
      <w:r w:rsidRPr="002769AF">
        <w:rPr>
          <w:u w:val="single"/>
        </w:rPr>
        <w:t xml:space="preserve"> IDS</w:t>
      </w:r>
    </w:p>
    <w:p w:rsidR="0049766A" w:rsidRDefault="00585456"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Host-</w:t>
      </w:r>
      <w:proofErr w:type="spellStart"/>
      <w:r>
        <w:rPr>
          <w:rFonts w:asciiTheme="minorHAnsi" w:eastAsiaTheme="minorHAnsi" w:hAnsiTheme="minorHAnsi" w:cstheme="minorBidi"/>
          <w:sz w:val="22"/>
          <w:szCs w:val="22"/>
          <w:lang w:eastAsia="en-US"/>
        </w:rPr>
        <w:t>based</w:t>
      </w:r>
      <w:proofErr w:type="spellEnd"/>
      <w:r>
        <w:rPr>
          <w:rFonts w:asciiTheme="minorHAnsi" w:eastAsiaTheme="minorHAnsi" w:hAnsiTheme="minorHAnsi" w:cstheme="minorBidi"/>
          <w:sz w:val="22"/>
          <w:szCs w:val="22"/>
          <w:lang w:eastAsia="en-US"/>
        </w:rPr>
        <w:t xml:space="preserve"> IDS (HIDS) gehören zu den</w:t>
      </w:r>
      <w:r w:rsidR="00774548" w:rsidRPr="00774548">
        <w:rPr>
          <w:rFonts w:asciiTheme="minorHAnsi" w:eastAsiaTheme="minorHAnsi" w:hAnsiTheme="minorHAnsi" w:cstheme="minorBidi"/>
          <w:sz w:val="22"/>
          <w:szCs w:val="22"/>
          <w:lang w:eastAsia="en-US"/>
        </w:rPr>
        <w:t xml:space="preserve"> älteste</w:t>
      </w:r>
      <w:r>
        <w:rPr>
          <w:rFonts w:asciiTheme="minorHAnsi" w:eastAsiaTheme="minorHAnsi" w:hAnsiTheme="minorHAnsi" w:cstheme="minorBidi"/>
          <w:sz w:val="22"/>
          <w:szCs w:val="22"/>
          <w:lang w:eastAsia="en-US"/>
        </w:rPr>
        <w:t>n</w:t>
      </w:r>
      <w:r w:rsidR="00774548" w:rsidRPr="00774548">
        <w:rPr>
          <w:rFonts w:asciiTheme="minorHAnsi" w:eastAsiaTheme="minorHAnsi" w:hAnsiTheme="minorHAnsi" w:cstheme="minorBidi"/>
          <w:sz w:val="22"/>
          <w:szCs w:val="22"/>
          <w:lang w:eastAsia="en-US"/>
        </w:rPr>
        <w:t xml:space="preserve"> Art</w:t>
      </w:r>
      <w:r>
        <w:rPr>
          <w:rFonts w:asciiTheme="minorHAnsi" w:eastAsiaTheme="minorHAnsi" w:hAnsiTheme="minorHAnsi" w:cstheme="minorBidi"/>
          <w:sz w:val="22"/>
          <w:szCs w:val="22"/>
          <w:lang w:eastAsia="en-US"/>
        </w:rPr>
        <w:t>en</w:t>
      </w:r>
      <w:r w:rsidR="00774548" w:rsidRPr="00774548">
        <w:rPr>
          <w:rFonts w:asciiTheme="minorHAnsi" w:eastAsiaTheme="minorHAnsi" w:hAnsiTheme="minorHAnsi" w:cstheme="minorBidi"/>
          <w:sz w:val="22"/>
          <w:szCs w:val="22"/>
          <w:lang w:eastAsia="en-US"/>
        </w:rPr>
        <w:t xml:space="preserve"> v</w:t>
      </w:r>
      <w:r>
        <w:rPr>
          <w:rFonts w:asciiTheme="minorHAnsi" w:eastAsiaTheme="minorHAnsi" w:hAnsiTheme="minorHAnsi" w:cstheme="minorBidi"/>
          <w:sz w:val="22"/>
          <w:szCs w:val="22"/>
          <w:lang w:eastAsia="en-US"/>
        </w:rPr>
        <w:t xml:space="preserve">on </w:t>
      </w:r>
      <w:proofErr w:type="spellStart"/>
      <w:r>
        <w:rPr>
          <w:rFonts w:asciiTheme="minorHAnsi" w:eastAsiaTheme="minorHAnsi" w:hAnsiTheme="minorHAnsi" w:cstheme="minorBidi"/>
          <w:sz w:val="22"/>
          <w:szCs w:val="22"/>
          <w:lang w:eastAsia="en-US"/>
        </w:rPr>
        <w:t>Angrifferkennungssystemen</w:t>
      </w:r>
      <w:proofErr w:type="spellEnd"/>
      <w:r w:rsidR="00774548" w:rsidRPr="00774548">
        <w:rPr>
          <w:rFonts w:asciiTheme="minorHAnsi" w:eastAsiaTheme="minorHAnsi" w:hAnsiTheme="minorHAnsi" w:cstheme="minorBidi"/>
          <w:sz w:val="22"/>
          <w:szCs w:val="22"/>
          <w:lang w:eastAsia="en-US"/>
        </w:rPr>
        <w:t xml:space="preserve">. </w:t>
      </w:r>
      <w:r w:rsidR="0049766A">
        <w:rPr>
          <w:rFonts w:asciiTheme="minorHAnsi" w:eastAsiaTheme="minorHAnsi" w:hAnsiTheme="minorHAnsi" w:cstheme="minorBidi"/>
          <w:sz w:val="22"/>
          <w:szCs w:val="22"/>
          <w:lang w:eastAsia="en-US"/>
        </w:rPr>
        <w:t>Ursprünglich wurden sie zu militärischen Zwecken entwickelt und sollten die Sicherheit von Großrechnern garantieren.</w:t>
      </w:r>
      <w:r w:rsidR="00FC1064">
        <w:rPr>
          <w:rFonts w:asciiTheme="minorHAnsi" w:eastAsiaTheme="minorHAnsi" w:hAnsiTheme="minorHAnsi" w:cstheme="minorBidi"/>
          <w:sz w:val="22"/>
          <w:szCs w:val="22"/>
          <w:lang w:eastAsia="en-US"/>
        </w:rPr>
        <w:t xml:space="preserve"> Voraussetzung ist </w:t>
      </w:r>
      <w:proofErr w:type="spellStart"/>
      <w:r w:rsidR="00FC1064">
        <w:rPr>
          <w:rFonts w:asciiTheme="minorHAnsi" w:eastAsiaTheme="minorHAnsi" w:hAnsiTheme="minorHAnsi" w:cstheme="minorBidi"/>
          <w:sz w:val="22"/>
          <w:szCs w:val="22"/>
          <w:lang w:eastAsia="en-US"/>
        </w:rPr>
        <w:t>dass</w:t>
      </w:r>
      <w:proofErr w:type="spellEnd"/>
      <w:r w:rsidR="00FC1064">
        <w:rPr>
          <w:rFonts w:asciiTheme="minorHAnsi" w:eastAsiaTheme="minorHAnsi" w:hAnsiTheme="minorHAnsi" w:cstheme="minorBidi"/>
          <w:sz w:val="22"/>
          <w:szCs w:val="22"/>
          <w:lang w:eastAsia="en-US"/>
        </w:rPr>
        <w:t xml:space="preserve"> ein HIDS auf jedem zu überwachendem System installierten sein muss. Der Begriff "Host" bezieht sich hier auf jedes System auf dem ein solches Host-</w:t>
      </w:r>
      <w:proofErr w:type="spellStart"/>
      <w:r w:rsidR="00FC1064">
        <w:rPr>
          <w:rFonts w:asciiTheme="minorHAnsi" w:eastAsiaTheme="minorHAnsi" w:hAnsiTheme="minorHAnsi" w:cstheme="minorBidi"/>
          <w:sz w:val="22"/>
          <w:szCs w:val="22"/>
          <w:lang w:eastAsia="en-US"/>
        </w:rPr>
        <w:t>based</w:t>
      </w:r>
      <w:proofErr w:type="spellEnd"/>
      <w:r w:rsidR="00FC1064">
        <w:rPr>
          <w:rFonts w:asciiTheme="minorHAnsi" w:eastAsiaTheme="minorHAnsi" w:hAnsiTheme="minorHAnsi" w:cstheme="minorBidi"/>
          <w:sz w:val="22"/>
          <w:szCs w:val="22"/>
          <w:lang w:eastAsia="en-US"/>
        </w:rPr>
        <w:t xml:space="preserve"> IDS installiert ist. Das HIDS muss das Betriebssystem des Hosts unterstützen.</w:t>
      </w:r>
    </w:p>
    <w:p w:rsidR="002B631E" w:rsidRDefault="002B631E"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Das HIDS bezieht seine Informationen aus Kernel-Daten, Log-Dateien und anderen Systemdaten wie zum Beispiel einer Registrierungsdatenbank.</w:t>
      </w:r>
    </w:p>
    <w:p w:rsidR="00DC275D" w:rsidRDefault="00774548"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774548">
        <w:rPr>
          <w:rFonts w:asciiTheme="minorHAnsi" w:eastAsiaTheme="minorHAnsi" w:hAnsiTheme="minorHAnsi" w:cstheme="minorBidi"/>
          <w:sz w:val="22"/>
          <w:szCs w:val="22"/>
          <w:lang w:eastAsia="en-US"/>
        </w:rPr>
        <w:t>Es erhält seine Informationen aus Log-Dateien, </w:t>
      </w:r>
      <w:hyperlink r:id="rId11" w:tooltip="Kernel (Betriebssystem)" w:history="1">
        <w:r w:rsidRPr="00774548">
          <w:rPr>
            <w:rFonts w:asciiTheme="minorHAnsi" w:eastAsiaTheme="minorHAnsi" w:hAnsiTheme="minorHAnsi" w:cstheme="minorBidi"/>
            <w:sz w:val="22"/>
            <w:szCs w:val="22"/>
            <w:lang w:eastAsia="en-US"/>
          </w:rPr>
          <w:t>Kernel</w:t>
        </w:r>
      </w:hyperlink>
      <w:r w:rsidRPr="00774548">
        <w:rPr>
          <w:rFonts w:asciiTheme="minorHAnsi" w:eastAsiaTheme="minorHAnsi" w:hAnsiTheme="minorHAnsi" w:cstheme="minorBidi"/>
          <w:sz w:val="22"/>
          <w:szCs w:val="22"/>
          <w:lang w:eastAsia="en-US"/>
        </w:rPr>
        <w:t>-Daten und anderen Systemdaten wie etwa der </w:t>
      </w:r>
      <w:hyperlink r:id="rId12" w:tooltip="Windows-Registrierungsdatenbank" w:history="1">
        <w:r w:rsidRPr="00774548">
          <w:rPr>
            <w:rFonts w:asciiTheme="minorHAnsi" w:eastAsiaTheme="minorHAnsi" w:hAnsiTheme="minorHAnsi" w:cstheme="minorBidi"/>
            <w:sz w:val="22"/>
            <w:szCs w:val="22"/>
            <w:lang w:eastAsia="en-US"/>
          </w:rPr>
          <w:t>Registrierungsdatenbank</w:t>
        </w:r>
      </w:hyperlink>
      <w:r w:rsidRPr="00774548">
        <w:rPr>
          <w:rFonts w:asciiTheme="minorHAnsi" w:eastAsiaTheme="minorHAnsi" w:hAnsiTheme="minorHAnsi" w:cstheme="minorBidi"/>
          <w:sz w:val="22"/>
          <w:szCs w:val="22"/>
          <w:lang w:eastAsia="en-US"/>
        </w:rPr>
        <w:t xml:space="preserve">. </w:t>
      </w:r>
      <w:r w:rsidR="00DC275D">
        <w:rPr>
          <w:rFonts w:asciiTheme="minorHAnsi" w:eastAsiaTheme="minorHAnsi" w:hAnsiTheme="minorHAnsi" w:cstheme="minorBidi"/>
          <w:sz w:val="22"/>
          <w:szCs w:val="22"/>
          <w:lang w:eastAsia="en-US"/>
        </w:rPr>
        <w:t>Sobald in den genannten Daten ein Angriff erkannt wird, schlägt es Alarm.</w:t>
      </w:r>
      <w:r w:rsidRPr="00774548">
        <w:rPr>
          <w:rFonts w:asciiTheme="minorHAnsi" w:eastAsiaTheme="minorHAnsi" w:hAnsiTheme="minorHAnsi" w:cstheme="minorBidi"/>
          <w:sz w:val="22"/>
          <w:szCs w:val="22"/>
          <w:lang w:eastAsia="en-US"/>
        </w:rPr>
        <w:t xml:space="preserve"> </w:t>
      </w:r>
      <w:r w:rsidR="00DC275D">
        <w:rPr>
          <w:rFonts w:asciiTheme="minorHAnsi" w:eastAsiaTheme="minorHAnsi" w:hAnsiTheme="minorHAnsi" w:cstheme="minorBidi"/>
          <w:sz w:val="22"/>
          <w:szCs w:val="22"/>
          <w:lang w:eastAsia="en-US"/>
        </w:rPr>
        <w:t xml:space="preserve">Als Untergruppe der HIDS bestehen noch sogenannte </w:t>
      </w:r>
      <w:r w:rsidR="00DC275D" w:rsidRPr="00774548">
        <w:rPr>
          <w:rFonts w:asciiTheme="minorHAnsi" w:eastAsiaTheme="minorHAnsi" w:hAnsiTheme="minorHAnsi" w:cstheme="minorBidi"/>
          <w:sz w:val="22"/>
          <w:szCs w:val="22"/>
          <w:lang w:eastAsia="en-US"/>
        </w:rPr>
        <w:t xml:space="preserve">„System </w:t>
      </w:r>
      <w:proofErr w:type="spellStart"/>
      <w:r w:rsidR="00DC275D" w:rsidRPr="00774548">
        <w:rPr>
          <w:rFonts w:asciiTheme="minorHAnsi" w:eastAsiaTheme="minorHAnsi" w:hAnsiTheme="minorHAnsi" w:cstheme="minorBidi"/>
          <w:sz w:val="22"/>
          <w:szCs w:val="22"/>
          <w:lang w:eastAsia="en-US"/>
        </w:rPr>
        <w:t>Integrity</w:t>
      </w:r>
      <w:proofErr w:type="spellEnd"/>
      <w:r w:rsidR="00DC275D" w:rsidRPr="00774548">
        <w:rPr>
          <w:rFonts w:asciiTheme="minorHAnsi" w:eastAsiaTheme="minorHAnsi" w:hAnsiTheme="minorHAnsi" w:cstheme="minorBidi"/>
          <w:sz w:val="22"/>
          <w:szCs w:val="22"/>
          <w:lang w:eastAsia="en-US"/>
        </w:rPr>
        <w:t xml:space="preserve"> </w:t>
      </w:r>
      <w:proofErr w:type="spellStart"/>
      <w:r w:rsidR="00DC275D" w:rsidRPr="00774548">
        <w:rPr>
          <w:rFonts w:asciiTheme="minorHAnsi" w:eastAsiaTheme="minorHAnsi" w:hAnsiTheme="minorHAnsi" w:cstheme="minorBidi"/>
          <w:sz w:val="22"/>
          <w:szCs w:val="22"/>
          <w:lang w:eastAsia="en-US"/>
        </w:rPr>
        <w:t>Verifiers</w:t>
      </w:r>
      <w:proofErr w:type="spellEnd"/>
      <w:r w:rsidR="00DC275D" w:rsidRPr="00774548">
        <w:rPr>
          <w:rFonts w:asciiTheme="minorHAnsi" w:eastAsiaTheme="minorHAnsi" w:hAnsiTheme="minorHAnsi" w:cstheme="minorBidi"/>
          <w:sz w:val="22"/>
          <w:szCs w:val="22"/>
          <w:lang w:eastAsia="en-US"/>
        </w:rPr>
        <w:t>“</w:t>
      </w:r>
      <w:r w:rsidR="00DC275D">
        <w:rPr>
          <w:rFonts w:asciiTheme="minorHAnsi" w:eastAsiaTheme="minorHAnsi" w:hAnsiTheme="minorHAnsi" w:cstheme="minorBidi"/>
          <w:sz w:val="22"/>
          <w:szCs w:val="22"/>
          <w:lang w:eastAsia="en-US"/>
        </w:rPr>
        <w:t>, die mit Prüfsummen bestimmen ob Veränderungen am System vorgenommen wurden.</w:t>
      </w:r>
    </w:p>
    <w:p w:rsidR="00774548" w:rsidRPr="00774548" w:rsidRDefault="00774548"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774548">
        <w:rPr>
          <w:rFonts w:asciiTheme="minorHAnsi" w:eastAsiaTheme="minorHAnsi" w:hAnsiTheme="minorHAnsi" w:cstheme="minorBidi"/>
          <w:sz w:val="22"/>
          <w:szCs w:val="22"/>
          <w:lang w:eastAsia="en-US"/>
        </w:rPr>
        <w:t>Vorteile:</w:t>
      </w:r>
    </w:p>
    <w:p w:rsidR="00774548" w:rsidRPr="00774548" w:rsidRDefault="00774548" w:rsidP="00774548">
      <w:pPr>
        <w:numPr>
          <w:ilvl w:val="0"/>
          <w:numId w:val="10"/>
        </w:numPr>
        <w:shd w:val="clear" w:color="auto" w:fill="FFFFFF"/>
        <w:spacing w:before="100" w:beforeAutospacing="1" w:after="24" w:line="336" w:lineRule="atLeast"/>
        <w:ind w:left="384"/>
      </w:pPr>
      <w:r w:rsidRPr="00774548">
        <w:t>Sehr spezifische Aussagen über den Angriff.</w:t>
      </w:r>
    </w:p>
    <w:p w:rsidR="00774548" w:rsidRPr="00774548" w:rsidRDefault="00774548" w:rsidP="00774548">
      <w:pPr>
        <w:numPr>
          <w:ilvl w:val="0"/>
          <w:numId w:val="10"/>
        </w:numPr>
        <w:shd w:val="clear" w:color="auto" w:fill="FFFFFF"/>
        <w:spacing w:before="100" w:beforeAutospacing="1" w:after="24" w:line="336" w:lineRule="atLeast"/>
        <w:ind w:left="384"/>
      </w:pPr>
      <w:r w:rsidRPr="00774548">
        <w:t>Kann ein System umfassend überwachen.</w:t>
      </w:r>
    </w:p>
    <w:p w:rsidR="00774548" w:rsidRPr="00774548" w:rsidRDefault="00774548"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774548">
        <w:rPr>
          <w:rFonts w:asciiTheme="minorHAnsi" w:eastAsiaTheme="minorHAnsi" w:hAnsiTheme="minorHAnsi" w:cstheme="minorBidi"/>
          <w:sz w:val="22"/>
          <w:szCs w:val="22"/>
          <w:lang w:eastAsia="en-US"/>
        </w:rPr>
        <w:t>Nachteile:</w:t>
      </w:r>
    </w:p>
    <w:p w:rsidR="00774548" w:rsidRPr="00774548" w:rsidRDefault="00774548" w:rsidP="00774548">
      <w:pPr>
        <w:numPr>
          <w:ilvl w:val="0"/>
          <w:numId w:val="11"/>
        </w:numPr>
        <w:shd w:val="clear" w:color="auto" w:fill="FFFFFF"/>
        <w:spacing w:before="100" w:beforeAutospacing="1" w:after="24" w:line="336" w:lineRule="atLeast"/>
        <w:ind w:left="384"/>
      </w:pPr>
      <w:r w:rsidRPr="00774548">
        <w:t>Kann durch einen </w:t>
      </w:r>
      <w:proofErr w:type="spellStart"/>
      <w:r w:rsidRPr="00774548">
        <w:fldChar w:fldCharType="begin"/>
      </w:r>
      <w:r w:rsidRPr="00774548">
        <w:instrText xml:space="preserve"> HYPERLINK "https://de.wikipedia.org/wiki/Denial_of_Service" \o "Denial of Service" </w:instrText>
      </w:r>
      <w:r w:rsidRPr="00774548">
        <w:fldChar w:fldCharType="separate"/>
      </w:r>
      <w:r w:rsidRPr="00774548">
        <w:t>DoS</w:t>
      </w:r>
      <w:proofErr w:type="spellEnd"/>
      <w:r w:rsidRPr="00774548">
        <w:fldChar w:fldCharType="end"/>
      </w:r>
      <w:r w:rsidRPr="00774548">
        <w:t>-Angriff ausgehebelt werden.</w:t>
      </w:r>
    </w:p>
    <w:p w:rsidR="000E69DF" w:rsidRDefault="00774548" w:rsidP="000E69DF">
      <w:pPr>
        <w:numPr>
          <w:ilvl w:val="0"/>
          <w:numId w:val="11"/>
        </w:numPr>
        <w:shd w:val="clear" w:color="auto" w:fill="FFFFFF"/>
        <w:spacing w:before="100" w:beforeAutospacing="1" w:after="24" w:line="336" w:lineRule="atLeast"/>
        <w:ind w:left="384"/>
      </w:pPr>
      <w:r w:rsidRPr="00774548">
        <w:t>Wenn das System außer Gefecht gesetzt wurde, ist auch das IDS lahmgelegt.</w:t>
      </w:r>
      <w:r w:rsidR="000E69DF">
        <w:t xml:space="preserve"> </w:t>
      </w:r>
    </w:p>
    <w:p w:rsidR="000E69DF" w:rsidRDefault="000E69DF" w:rsidP="000E69DF">
      <w:pPr>
        <w:shd w:val="clear" w:color="auto" w:fill="FFFFFF"/>
        <w:spacing w:before="100" w:beforeAutospacing="1" w:after="24" w:line="336" w:lineRule="atLeast"/>
      </w:pPr>
      <w:r>
        <w:t>[8]</w:t>
      </w:r>
    </w:p>
    <w:p w:rsidR="000E69DF" w:rsidRDefault="000E69DF" w:rsidP="00D3079A">
      <w:pPr>
        <w:rPr>
          <w:u w:val="single"/>
        </w:rPr>
      </w:pPr>
    </w:p>
    <w:p w:rsidR="000E69DF" w:rsidRDefault="000E69DF" w:rsidP="00D3079A">
      <w:pPr>
        <w:rPr>
          <w:u w:val="single"/>
        </w:rPr>
      </w:pPr>
    </w:p>
    <w:p w:rsidR="000E69DF" w:rsidRDefault="000E69DF" w:rsidP="00D3079A">
      <w:pPr>
        <w:rPr>
          <w:u w:val="single"/>
        </w:rPr>
      </w:pPr>
    </w:p>
    <w:p w:rsidR="00D3079A" w:rsidRPr="00D3079A" w:rsidRDefault="00D3079A" w:rsidP="00D3079A">
      <w:pPr>
        <w:rPr>
          <w:u w:val="single"/>
        </w:rPr>
      </w:pPr>
      <w:r w:rsidRPr="00D3079A">
        <w:rPr>
          <w:u w:val="single"/>
        </w:rPr>
        <w:t>Rechtliche Aspekte beim Einsatz von IDS</w:t>
      </w:r>
      <w:r>
        <w:rPr>
          <w:u w:val="single"/>
        </w:rPr>
        <w:t>(BRD)</w:t>
      </w:r>
    </w:p>
    <w:p w:rsidR="00D3079A" w:rsidRPr="00D4471D" w:rsidRDefault="00D4471D" w:rsidP="00D3079A">
      <w:pPr>
        <w:rPr>
          <w:i/>
        </w:rPr>
      </w:pPr>
      <w:r w:rsidRPr="00D4471D">
        <w:rPr>
          <w:i/>
        </w:rPr>
        <w:t>"</w:t>
      </w:r>
      <w:r w:rsidR="00D3079A" w:rsidRPr="00D4471D">
        <w:rPr>
          <w:i/>
        </w:rPr>
        <w:t>Im Rahmen ihres Einsatzes zur Erkennung von Angriffen und Sicherheitsverletzungen zeichnen IDS eine Vielzahl von Daten auf. Diese Daten sind teilweise personenbezogen bzw. lassen die Zuordnung von Personen zu bestimmten Aktivit</w:t>
      </w:r>
      <w:r w:rsidRPr="00D4471D">
        <w:rPr>
          <w:i/>
        </w:rPr>
        <w:t>äten zu. Beispiele hierfür sind</w:t>
      </w:r>
    </w:p>
    <w:p w:rsidR="00D3079A" w:rsidRPr="00D4471D" w:rsidRDefault="00D3079A" w:rsidP="00D4471D">
      <w:pPr>
        <w:pStyle w:val="ListParagraph"/>
        <w:numPr>
          <w:ilvl w:val="0"/>
          <w:numId w:val="14"/>
        </w:numPr>
        <w:rPr>
          <w:i/>
        </w:rPr>
      </w:pPr>
      <w:r w:rsidRPr="00D4471D">
        <w:rPr>
          <w:i/>
        </w:rPr>
        <w:t>die Aufzeichnung unberechtigter Zugriffsversuche auf Daten,</w:t>
      </w:r>
    </w:p>
    <w:p w:rsidR="00D3079A" w:rsidRPr="00D4471D" w:rsidRDefault="00D3079A" w:rsidP="00D4471D">
      <w:pPr>
        <w:pStyle w:val="ListParagraph"/>
        <w:numPr>
          <w:ilvl w:val="0"/>
          <w:numId w:val="14"/>
        </w:numPr>
        <w:rPr>
          <w:i/>
        </w:rPr>
      </w:pPr>
      <w:r w:rsidRPr="00D4471D">
        <w:rPr>
          <w:i/>
        </w:rPr>
        <w:t>die Aufzeichnung unberechtigter Zugangsversuche zu Anwendungen,</w:t>
      </w:r>
    </w:p>
    <w:p w:rsidR="00D3079A" w:rsidRPr="00D4471D" w:rsidRDefault="00D3079A" w:rsidP="00D4471D">
      <w:pPr>
        <w:pStyle w:val="ListParagraph"/>
        <w:numPr>
          <w:ilvl w:val="0"/>
          <w:numId w:val="14"/>
        </w:numPr>
        <w:rPr>
          <w:i/>
        </w:rPr>
      </w:pPr>
      <w:r w:rsidRPr="00D4471D">
        <w:rPr>
          <w:i/>
        </w:rPr>
        <w:t>die Aufzeichnung der IP-Adressen oder Domain-/Rechnernamen, von denen aus Angriffe oder Angriffsversuche gestartet wurden.</w:t>
      </w:r>
    </w:p>
    <w:p w:rsidR="00D3079A" w:rsidRPr="00D4471D" w:rsidRDefault="00D3079A" w:rsidP="00D3079A">
      <w:pPr>
        <w:rPr>
          <w:i/>
        </w:rPr>
      </w:pPr>
      <w:r w:rsidRPr="00D4471D">
        <w:rPr>
          <w:i/>
        </w:rPr>
        <w:t>Ein Grund des Einsatzes von IDS kann gerade darin bestehen, Angriffe zurückzuverfolgen und ihre Verursacher ermitteln zu können. Ob und welche personenbezogenen Daten aufgezeichnet werden, hängt dabei stark von der Einsatzweise und Konfiguration bzw. Kalibrierung des IDS ab. Dies soll an den folgenden zwei Einsatz</w:t>
      </w:r>
      <w:r w:rsidR="00D4471D" w:rsidRPr="00D4471D">
        <w:rPr>
          <w:i/>
        </w:rPr>
        <w:t>beispielen verdeutlicht werden:</w:t>
      </w:r>
    </w:p>
    <w:p w:rsidR="00D3079A" w:rsidRPr="00D4471D" w:rsidRDefault="00D3079A" w:rsidP="00D4471D">
      <w:pPr>
        <w:pStyle w:val="ListParagraph"/>
        <w:numPr>
          <w:ilvl w:val="0"/>
          <w:numId w:val="15"/>
        </w:numPr>
        <w:rPr>
          <w:i/>
        </w:rPr>
      </w:pPr>
      <w:r w:rsidRPr="00D4471D">
        <w:rPr>
          <w:i/>
        </w:rPr>
        <w:t>Einsatz des IDS zum ergänzenden Schutz des Internet-Übergangs</w:t>
      </w:r>
    </w:p>
    <w:p w:rsidR="00D3079A" w:rsidRPr="00D4471D" w:rsidRDefault="00D3079A" w:rsidP="00D4471D">
      <w:pPr>
        <w:ind w:left="708"/>
        <w:rPr>
          <w:i/>
        </w:rPr>
      </w:pPr>
      <w:r w:rsidRPr="00D4471D">
        <w:rPr>
          <w:i/>
        </w:rPr>
        <w:t>Beim Einsatz eines IDS als ergänzende Maßnahme zum Schutz des Internet-Übergangs, wie er im Vordergrund des Leitfadens steht, fallen typischerweise kaum personenbezogene Daten an. Für von außen initiierte Angriffe liegen im Allgemeinen lediglich IP-Adressen (als Pseudonyme) vor. Um einen Personenbezug herzustellen, ist sowohl die Auflösung der IP-Adresse durch den zugehörigen DNS-Namen erforderlich als auch die Ansprache des Unternehmens bzw. der Organisation, der dieser Name zugeordnet ist. Häufig ist diese Zuordnung aufgrund lediglich temporär zugeordneter oder gefälschter IP-Adressen nicht möglich. Interne Personenbezüge ergeben sich insbesondere, falls das IDS auch dazu eingesetzt wird, die IT-Systeme am Internet-Übergang vor unberechtigten Zugriffen aus dem internen Netz zu überwachen. In diesem Fall werden typischerweise Login-Namen oder IP-Adressen (als Pseudonyme) aufgezeichnet.</w:t>
      </w:r>
    </w:p>
    <w:p w:rsidR="00D3079A" w:rsidRPr="00D4471D" w:rsidRDefault="00D3079A" w:rsidP="00D4471D">
      <w:pPr>
        <w:pStyle w:val="ListParagraph"/>
        <w:numPr>
          <w:ilvl w:val="0"/>
          <w:numId w:val="15"/>
        </w:numPr>
        <w:rPr>
          <w:i/>
        </w:rPr>
      </w:pPr>
      <w:r w:rsidRPr="00D4471D">
        <w:rPr>
          <w:i/>
        </w:rPr>
        <w:t>Einsatz des IDS zur Überwachung des internen Netzes</w:t>
      </w:r>
    </w:p>
    <w:p w:rsidR="00D3079A" w:rsidRPr="00D4471D" w:rsidRDefault="00D3079A" w:rsidP="00D4471D">
      <w:pPr>
        <w:ind w:left="708"/>
        <w:rPr>
          <w:i/>
        </w:rPr>
      </w:pPr>
      <w:r w:rsidRPr="00D4471D">
        <w:rPr>
          <w:i/>
        </w:rPr>
        <w:t>Eine weitergehende interne Überwachung verbunden mit einem höheren Aufkommen an personenbezogenen Daten ist gegeben, wenn IDS-Sensoren im internen Netz eingesetzt werden. Diese Einsatzweise kann z. B. dazu dienen, Angriffe und Sicherheitsverletzungen, die von Innentätern initiiert werden, oder Verstöße gegen interne Richtlinien zu erkennen.</w:t>
      </w:r>
    </w:p>
    <w:p w:rsidR="003F0E7A" w:rsidRPr="00D4471D" w:rsidRDefault="00D3079A" w:rsidP="00D4471D">
      <w:pPr>
        <w:rPr>
          <w:i/>
        </w:rPr>
      </w:pPr>
      <w:r w:rsidRPr="00D4471D">
        <w:rPr>
          <w:i/>
        </w:rPr>
        <w:t>Über die zweckgebundene Aufzeichnung – teilweise personenbezogener – Daten hinaus, können IDS dazu missbraucht werden, Verhaltensweisen von Mitarbeitern zu kontrollieren, da sie über weitgehende Protokollierungs- und Auswertungsfunktionen verfügen. Beim Einsatz von IDS ist daher darauf zu achten, dass rechtliche Anforderungen sowohl des Datenschutzes als auch der Arbeitnehmer-Mitbestimmung geeignet berücksichtigt werden.</w:t>
      </w:r>
    </w:p>
    <w:p w:rsidR="00D4471D" w:rsidRPr="00D4471D" w:rsidRDefault="00D4471D" w:rsidP="00D4471D">
      <w:pPr>
        <w:rPr>
          <w:b/>
          <w:i/>
        </w:rPr>
      </w:pPr>
      <w:r w:rsidRPr="00D4471D">
        <w:rPr>
          <w:b/>
          <w:i/>
        </w:rPr>
        <w:t>Relevante gesetzliche Vorgaben</w:t>
      </w:r>
    </w:p>
    <w:p w:rsidR="00D4471D" w:rsidRDefault="00D4471D" w:rsidP="00D4471D">
      <w:pPr>
        <w:rPr>
          <w:i/>
        </w:rPr>
      </w:pPr>
      <w:r w:rsidRPr="00D4471D">
        <w:rPr>
          <w:i/>
        </w:rPr>
        <w:t>Bei der datenschutzrechtlichen Einstufung der gesamten vom IDS aufgezeichneten Daten über erkannte Ereignisse sind folgende bundesdeutsche Gesetze zu beachten: Die Beschreibung erhebt keinen Anspruch auf Vollständigkeit. Zudem wurde EU-Recht im Rahmen der Ausarbeitung nicht berücksichtigt.</w:t>
      </w:r>
    </w:p>
    <w:p w:rsidR="002E04D8" w:rsidRPr="00D4471D" w:rsidRDefault="002E04D8" w:rsidP="00D4471D">
      <w:pPr>
        <w:rPr>
          <w:i/>
        </w:rPr>
      </w:pPr>
    </w:p>
    <w:p w:rsidR="00D4471D" w:rsidRPr="00D4471D" w:rsidRDefault="00D4471D" w:rsidP="00D4471D">
      <w:pPr>
        <w:pStyle w:val="ListParagraph"/>
        <w:numPr>
          <w:ilvl w:val="0"/>
          <w:numId w:val="15"/>
        </w:numPr>
        <w:rPr>
          <w:i/>
        </w:rPr>
      </w:pPr>
      <w:r w:rsidRPr="00D4471D">
        <w:rPr>
          <w:i/>
        </w:rPr>
        <w:lastRenderedPageBreak/>
        <w:t>Das Bundesdatenschutzgesetz (BDSG, Stand 19.7.2002), §§3a, 4, 4a, 5, 11, 14, 19a, 28 und 31.</w:t>
      </w:r>
    </w:p>
    <w:p w:rsidR="00D4471D" w:rsidRPr="00D4471D" w:rsidRDefault="00D4471D" w:rsidP="00D4471D">
      <w:pPr>
        <w:pStyle w:val="ListParagraph"/>
        <w:numPr>
          <w:ilvl w:val="0"/>
          <w:numId w:val="15"/>
        </w:numPr>
        <w:rPr>
          <w:i/>
        </w:rPr>
      </w:pPr>
      <w:r w:rsidRPr="00D4471D">
        <w:rPr>
          <w:i/>
        </w:rPr>
        <w:t>Die Telekommunikations-Datenschutzverordnung (TDSV, Stand 21.12.2000), §3.</w:t>
      </w:r>
    </w:p>
    <w:p w:rsidR="00D4471D" w:rsidRPr="00D4471D" w:rsidRDefault="00D4471D" w:rsidP="00D4471D">
      <w:pPr>
        <w:pStyle w:val="ListParagraph"/>
        <w:numPr>
          <w:ilvl w:val="0"/>
          <w:numId w:val="15"/>
        </w:numPr>
        <w:rPr>
          <w:i/>
        </w:rPr>
      </w:pPr>
      <w:r w:rsidRPr="00D4471D">
        <w:rPr>
          <w:i/>
        </w:rPr>
        <w:t>Das Gesetz über den Datenschutz bei Telediensten (TDDSG, Stand 14.12.2001), §§4-6.</w:t>
      </w:r>
    </w:p>
    <w:p w:rsidR="00D4471D" w:rsidRPr="00D4471D" w:rsidRDefault="00D4471D" w:rsidP="00D4471D">
      <w:pPr>
        <w:pStyle w:val="ListParagraph"/>
        <w:numPr>
          <w:ilvl w:val="0"/>
          <w:numId w:val="15"/>
        </w:numPr>
        <w:rPr>
          <w:i/>
        </w:rPr>
      </w:pPr>
      <w:r w:rsidRPr="00D4471D">
        <w:rPr>
          <w:i/>
        </w:rPr>
        <w:t>Das Gesetz über die Nutzung von Telediensten (TDG, Stand 14.12.2001), §4.</w:t>
      </w:r>
    </w:p>
    <w:p w:rsidR="00D4471D" w:rsidRPr="00D4471D" w:rsidRDefault="00D4471D" w:rsidP="00D4471D">
      <w:pPr>
        <w:pStyle w:val="ListParagraph"/>
        <w:numPr>
          <w:ilvl w:val="0"/>
          <w:numId w:val="15"/>
        </w:numPr>
        <w:rPr>
          <w:i/>
        </w:rPr>
      </w:pPr>
      <w:r w:rsidRPr="00D4471D">
        <w:rPr>
          <w:i/>
        </w:rPr>
        <w:t>Das Betriebsverfassungsgesetz (BetrVG, Stand 10.12.2001), §§87 und 90 für nicht-öffentliche oder öffentlich-rechtliche Wettbewerbsunternehmen.</w:t>
      </w:r>
    </w:p>
    <w:p w:rsidR="00B94BE4" w:rsidRPr="002E04D8" w:rsidRDefault="00D4471D" w:rsidP="00D4471D">
      <w:pPr>
        <w:pStyle w:val="ListParagraph"/>
        <w:numPr>
          <w:ilvl w:val="0"/>
          <w:numId w:val="15"/>
        </w:numPr>
      </w:pPr>
      <w:r w:rsidRPr="00D4471D">
        <w:rPr>
          <w:i/>
        </w:rPr>
        <w:t>Das Personalvertretungsgesetz des Bundes (BPersVG, Stand 9.7.2001) bzw. des zuständigen Landes, hier beispielhaft §75 BPersVG."</w:t>
      </w:r>
    </w:p>
    <w:p w:rsidR="00D4471D" w:rsidRDefault="002E04D8" w:rsidP="00B94BE4">
      <w:r>
        <w:t>[9]</w:t>
      </w:r>
    </w:p>
    <w:p w:rsidR="007A2243" w:rsidRPr="005F36FA" w:rsidRDefault="00D4471D" w:rsidP="001532A9">
      <w:r w:rsidRPr="00D4471D">
        <w:rPr>
          <w:i/>
        </w:rPr>
        <w:t>"</w:t>
      </w:r>
      <w:r w:rsidR="001532A9" w:rsidRPr="00D4471D">
        <w:rPr>
          <w:i/>
        </w:rPr>
        <w:t xml:space="preserve">Die gesammelten Auditdaten stellen nach §416 der Zivilprozessordnung kein rechtsverbindliches Beweismittel dar, wie z. B. ein notariell beglaubigtes Schriftstück. Die Daten unterliegen der freien Beweisführung, womit sie den gleichen gerichtlichen Status wie eine Zeugenaussage haben und ihre Beurteilung im Ermessen des Gerichtes liegt. Der Grund für die Einordnung als nicht </w:t>
      </w:r>
      <w:proofErr w:type="gramStart"/>
      <w:r w:rsidR="001532A9" w:rsidRPr="00D4471D">
        <w:rPr>
          <w:i/>
        </w:rPr>
        <w:t>rechtsverbindliches</w:t>
      </w:r>
      <w:proofErr w:type="gramEnd"/>
      <w:r w:rsidR="001532A9" w:rsidRPr="00D4471D">
        <w:rPr>
          <w:i/>
        </w:rPr>
        <w:t xml:space="preserve"> Beweismittels gründet sich auf die Tatsache, dass die Auditdaten nachträglich modifiziert werden können und somit als nicht manipulationssicher gelten. Um den Beweiswert zu erhöhen, sollten die Auditdaten vertrauenswürdig sein, es bedarf also der Sicherstellung der Integrität (z. B. durch eine </w:t>
      </w:r>
      <w:proofErr w:type="gramStart"/>
      <w:r w:rsidR="001532A9" w:rsidRPr="00D4471D">
        <w:rPr>
          <w:i/>
        </w:rPr>
        <w:t>digitalen</w:t>
      </w:r>
      <w:proofErr w:type="gramEnd"/>
      <w:r w:rsidR="001532A9" w:rsidRPr="00D4471D">
        <w:rPr>
          <w:i/>
        </w:rPr>
        <w:t xml:space="preserve"> Signierung der gesammelten Daten durch das IDS). Die dazu verwendeten Maßnahmen sollten aber ebenfalls vor Gericht nachgewiesen werden können (z. B. die Geheimhaltung des privaten Schlüssels, Vertrauenswürdigkeit).</w:t>
      </w:r>
      <w:r w:rsidRPr="00D4471D">
        <w:rPr>
          <w:i/>
        </w:rPr>
        <w:t>"</w:t>
      </w:r>
      <w:r>
        <w:rPr>
          <w:i/>
        </w:rPr>
        <w:t xml:space="preserve"> </w:t>
      </w:r>
      <w:r w:rsidR="00592A05">
        <w:t>[6</w:t>
      </w:r>
      <w:r w:rsidR="007E6853" w:rsidRPr="007E6853">
        <w:t>]</w:t>
      </w:r>
    </w:p>
    <w:p w:rsidR="008140BB" w:rsidRPr="005F36FA" w:rsidRDefault="008140BB" w:rsidP="008140BB">
      <w:pPr>
        <w:pStyle w:val="Heading1"/>
        <w:rPr>
          <w:rFonts w:asciiTheme="minorHAnsi" w:eastAsiaTheme="minorHAnsi" w:hAnsiTheme="minorHAnsi" w:cstheme="minorBidi"/>
          <w:b/>
          <w:color w:val="auto"/>
          <w:sz w:val="22"/>
          <w:szCs w:val="22"/>
          <w:u w:val="single"/>
        </w:rPr>
      </w:pPr>
      <w:r w:rsidRPr="005F36FA">
        <w:rPr>
          <w:rFonts w:asciiTheme="minorHAnsi" w:eastAsiaTheme="minorHAnsi" w:hAnsiTheme="minorHAnsi" w:cstheme="minorBidi"/>
          <w:b/>
          <w:color w:val="auto"/>
          <w:sz w:val="22"/>
          <w:szCs w:val="22"/>
          <w:u w:val="single"/>
        </w:rPr>
        <w:t>Honey Pot Systeme</w:t>
      </w:r>
    </w:p>
    <w:p w:rsidR="006400AE" w:rsidRDefault="006400AE" w:rsidP="006400AE">
      <w:r>
        <w:t xml:space="preserve">Ein Honigtopf oder englisch </w:t>
      </w:r>
      <w:proofErr w:type="spellStart"/>
      <w:r>
        <w:t>honeypot</w:t>
      </w:r>
      <w:proofErr w:type="spellEnd"/>
      <w:r>
        <w:t xml:space="preserve"> ist eine Einrichtung, einen </w:t>
      </w:r>
      <w:proofErr w:type="spellStart"/>
      <w:r>
        <w:t>einen</w:t>
      </w:r>
      <w:proofErr w:type="spellEnd"/>
      <w:r>
        <w:t xml:space="preserve"> Angreifer vom eigentlichen Ziel ablenken soll und ihn in einen Bereich hineinziehen soll, der ihn sonst nicht interessiert hätte. Der Name stammt aus der Natur wo man Bären oft mit ein</w:t>
      </w:r>
      <w:r w:rsidR="00AF247A">
        <w:t>em Honigtopf oder ablenken oder sogar in die Falle locken kann.</w:t>
      </w:r>
    </w:p>
    <w:p w:rsidR="002769AF" w:rsidRDefault="00AD1A91" w:rsidP="002769AF">
      <w:r>
        <w:t xml:space="preserve">Ein </w:t>
      </w:r>
      <w:proofErr w:type="spellStart"/>
      <w:r>
        <w:t>Honeypot</w:t>
      </w:r>
      <w:proofErr w:type="spellEnd"/>
      <w:r>
        <w:t xml:space="preserve"> ist also konkret ein Server der bestimmte Netzwerkdienste eines Rechnernetzes oder einfach das Verhalten eines Users simuliert.</w:t>
      </w:r>
      <w:r w:rsidR="00FA4466">
        <w:t xml:space="preserve"> </w:t>
      </w:r>
      <w:proofErr w:type="spellStart"/>
      <w:r w:rsidR="002769AF">
        <w:t>Honeypots</w:t>
      </w:r>
      <w:proofErr w:type="spellEnd"/>
      <w:r w:rsidR="002769AF">
        <w:t xml:space="preserve"> werden</w:t>
      </w:r>
      <w:r w:rsidR="00482A92">
        <w:t xml:space="preserve"> vorrangig dazu</w:t>
      </w:r>
      <w:r w:rsidR="002769AF">
        <w:t xml:space="preserve"> eingesetzt, um Informationen über </w:t>
      </w:r>
      <w:r w:rsidR="00482A92">
        <w:t xml:space="preserve">das </w:t>
      </w:r>
      <w:r w:rsidR="002769AF">
        <w:t xml:space="preserve">Angriffsmuster und </w:t>
      </w:r>
      <w:r w:rsidR="00482A92">
        <w:t xml:space="preserve">das </w:t>
      </w:r>
      <w:proofErr w:type="spellStart"/>
      <w:r w:rsidR="002769AF">
        <w:t>Angreiferverhalten</w:t>
      </w:r>
      <w:proofErr w:type="spellEnd"/>
      <w:r w:rsidR="002769AF">
        <w:t xml:space="preserve"> zu erhalten. </w:t>
      </w:r>
      <w:r w:rsidR="00704660">
        <w:t>Erfolgt durch den Angreifer ein Zugriff auf so einen Honey Pot, werden alle damit verbundenen Aktionen protokolliert und ggf. ein Alarm ausgelöst.</w:t>
      </w:r>
      <w:r w:rsidR="00DF5743">
        <w:t xml:space="preserve"> Das wirklich wichtige reale Netzwerk bleibt vom Angriff möglichst verschont, da es besser gesichert ist als der </w:t>
      </w:r>
      <w:proofErr w:type="spellStart"/>
      <w:r w:rsidR="00DF5743">
        <w:t>Honeypot</w:t>
      </w:r>
      <w:proofErr w:type="spellEnd"/>
      <w:r w:rsidR="00DF5743">
        <w:t>.</w:t>
      </w:r>
    </w:p>
    <w:p w:rsidR="00FA4466" w:rsidRDefault="00FA4466" w:rsidP="002769AF">
      <w:r>
        <w:t xml:space="preserve">Die Idee hinter dem Einsatz von </w:t>
      </w:r>
      <w:proofErr w:type="spellStart"/>
      <w:r>
        <w:t>Honeypot</w:t>
      </w:r>
      <w:proofErr w:type="spellEnd"/>
      <w:r>
        <w:t xml:space="preserve">-Systemen ist in einem Netzwerk einen oder am besten mehrere </w:t>
      </w:r>
      <w:proofErr w:type="spellStart"/>
      <w:r>
        <w:t>Honeypots</w:t>
      </w:r>
      <w:proofErr w:type="spellEnd"/>
      <w:r>
        <w:t xml:space="preserve"> zu installieren, die keine vom Anwender oder anderen Kommunikationspartnern benötigten Dienste bieten und so im Normalfall niemals angesprochen werden. Ein Angreifer der jetzt aber nicht zwischen einem realen Server und einem </w:t>
      </w:r>
      <w:proofErr w:type="spellStart"/>
      <w:r>
        <w:t>Honeypot</w:t>
      </w:r>
      <w:proofErr w:type="spellEnd"/>
      <w:r>
        <w:t xml:space="preserve"> unterscheiden kann und routinemäßig das Netz auf Schwachstellen untersucht wird natürlich den schlechter gesicherten </w:t>
      </w:r>
      <w:proofErr w:type="spellStart"/>
      <w:r>
        <w:t>Honeypot</w:t>
      </w:r>
      <w:proofErr w:type="spellEnd"/>
      <w:r>
        <w:t xml:space="preserve"> als Angriffsziel bevorzugen.</w:t>
      </w:r>
      <w:r w:rsidR="00E85780">
        <w:t xml:space="preserve"> Der Zugriff wird protokolliert und da ein </w:t>
      </w:r>
      <w:proofErr w:type="spellStart"/>
      <w:r w:rsidR="00E85780">
        <w:t>Honeypot</w:t>
      </w:r>
      <w:proofErr w:type="spellEnd"/>
      <w:r w:rsidR="00E85780">
        <w:t xml:space="preserve"> ein ungenutztes System ist, wird jeder Zugriff darauf als potenzieller Angriff gewertet.</w:t>
      </w:r>
    </w:p>
    <w:p w:rsidR="004B71FD" w:rsidRDefault="00E85780" w:rsidP="002769AF">
      <w:r>
        <w:t xml:space="preserve">Zudem gibt es </w:t>
      </w:r>
      <w:proofErr w:type="spellStart"/>
      <w:r>
        <w:t>Honeypots</w:t>
      </w:r>
      <w:proofErr w:type="spellEnd"/>
      <w:r>
        <w:t xml:space="preserve"> die Anwender simulieren (</w:t>
      </w:r>
      <w:proofErr w:type="spellStart"/>
      <w:r>
        <w:t>Honeyclients</w:t>
      </w:r>
      <w:proofErr w:type="spellEnd"/>
      <w:r>
        <w:t>). Diese nutzen normale Webbrowser etc. und Angriffe auf den Browser oder Browser-Plug-Ins zu erkennen.</w:t>
      </w:r>
      <w:r w:rsidR="007C5608">
        <w:t xml:space="preserve"> Mehrere   </w:t>
      </w:r>
      <w:proofErr w:type="spellStart"/>
      <w:r w:rsidR="007C5608">
        <w:t>Honeypots</w:t>
      </w:r>
      <w:proofErr w:type="spellEnd"/>
      <w:r w:rsidR="007C5608">
        <w:t xml:space="preserve"> bilden ein zusammengeschlossenes Netz (</w:t>
      </w:r>
      <w:proofErr w:type="spellStart"/>
      <w:r w:rsidR="007C5608">
        <w:t>Honeynet</w:t>
      </w:r>
      <w:proofErr w:type="spellEnd"/>
      <w:r w:rsidR="007C5608">
        <w:t>).</w:t>
      </w:r>
    </w:p>
    <w:p w:rsidR="002769AF" w:rsidRPr="002769AF" w:rsidRDefault="004B71FD" w:rsidP="002769AF">
      <w:r>
        <w:t xml:space="preserve">Ein physischer </w:t>
      </w:r>
      <w:proofErr w:type="spellStart"/>
      <w:r>
        <w:t>Honeypot</w:t>
      </w:r>
      <w:proofErr w:type="spellEnd"/>
      <w:r>
        <w:t xml:space="preserve"> stellt einen realen </w:t>
      </w:r>
      <w:r w:rsidR="002769AF" w:rsidRPr="002769AF">
        <w:t>Rechner im Netzwerk mit eigener Netzwerkadresse</w:t>
      </w:r>
      <w:r>
        <w:t xml:space="preserve"> dar</w:t>
      </w:r>
      <w:r w:rsidR="002769AF" w:rsidRPr="002769AF">
        <w:t xml:space="preserve">. Ein virtueller </w:t>
      </w:r>
      <w:proofErr w:type="spellStart"/>
      <w:r w:rsidR="002769AF" w:rsidRPr="002769AF">
        <w:t>Honeypot</w:t>
      </w:r>
      <w:proofErr w:type="spellEnd"/>
      <w:r>
        <w:t>, jedoch,</w:t>
      </w:r>
      <w:r w:rsidR="002769AF" w:rsidRPr="002769AF">
        <w:t xml:space="preserve"> ist ein lo</w:t>
      </w:r>
      <w:r>
        <w:t>gisch eigenständiges System, welches</w:t>
      </w:r>
      <w:r w:rsidR="002769AF" w:rsidRPr="002769AF">
        <w:t xml:space="preserve"> durch einen ande</w:t>
      </w:r>
      <w:r w:rsidR="00281CC8">
        <w:t>ren Rechner simuliert wird.</w:t>
      </w:r>
      <w:r w:rsidR="00E47641">
        <w:t xml:space="preserve"> [10]</w:t>
      </w:r>
      <w:r w:rsidR="008747D2">
        <w:t xml:space="preserve"> [11]</w:t>
      </w:r>
    </w:p>
    <w:p w:rsidR="008140BB" w:rsidRPr="005F36FA" w:rsidRDefault="008140BB" w:rsidP="008140BB">
      <w:pPr>
        <w:pStyle w:val="Heading1"/>
        <w:rPr>
          <w:rFonts w:asciiTheme="minorHAnsi" w:eastAsiaTheme="minorHAnsi" w:hAnsiTheme="minorHAnsi" w:cstheme="minorBidi"/>
          <w:b/>
          <w:color w:val="auto"/>
          <w:sz w:val="22"/>
          <w:szCs w:val="22"/>
          <w:u w:val="single"/>
        </w:rPr>
      </w:pPr>
      <w:proofErr w:type="spellStart"/>
      <w:r w:rsidRPr="005F36FA">
        <w:rPr>
          <w:rFonts w:asciiTheme="minorHAnsi" w:eastAsiaTheme="minorHAnsi" w:hAnsiTheme="minorHAnsi" w:cstheme="minorBidi"/>
          <w:b/>
          <w:color w:val="auto"/>
          <w:sz w:val="22"/>
          <w:szCs w:val="22"/>
          <w:u w:val="single"/>
        </w:rPr>
        <w:lastRenderedPageBreak/>
        <w:t>Application</w:t>
      </w:r>
      <w:proofErr w:type="spellEnd"/>
      <w:r w:rsidRPr="005F36FA">
        <w:rPr>
          <w:rFonts w:asciiTheme="minorHAnsi" w:eastAsiaTheme="minorHAnsi" w:hAnsiTheme="minorHAnsi" w:cstheme="minorBidi"/>
          <w:b/>
          <w:color w:val="auto"/>
          <w:sz w:val="22"/>
          <w:szCs w:val="22"/>
          <w:u w:val="single"/>
        </w:rPr>
        <w:t xml:space="preserve"> Firewall</w:t>
      </w:r>
    </w:p>
    <w:p w:rsidR="008140BB" w:rsidRPr="005F36FA" w:rsidRDefault="008140BB">
      <w:r w:rsidRPr="005F36FA">
        <w:t xml:space="preserve">Gründe für eine </w:t>
      </w:r>
      <w:proofErr w:type="spellStart"/>
      <w:r w:rsidRPr="005F36FA">
        <w:t>Application</w:t>
      </w:r>
      <w:proofErr w:type="spellEnd"/>
      <w:r w:rsidRPr="005F36FA">
        <w:t xml:space="preserve"> Firewall</w:t>
      </w:r>
    </w:p>
    <w:p w:rsidR="002A6ACD" w:rsidRDefault="00660CA1">
      <w:r w:rsidRPr="00660CA1">
        <w:t xml:space="preserve">Eine </w:t>
      </w:r>
      <w:proofErr w:type="spellStart"/>
      <w:r w:rsidRPr="00660CA1">
        <w:t>Application</w:t>
      </w:r>
      <w:proofErr w:type="spellEnd"/>
      <w:r w:rsidRPr="00660CA1">
        <w:t xml:space="preserve"> Firewall ist eine spezielle Art einer Firewall die </w:t>
      </w:r>
      <w:proofErr w:type="spellStart"/>
      <w:r w:rsidRPr="00660CA1">
        <w:t>input</w:t>
      </w:r>
      <w:proofErr w:type="spellEnd"/>
      <w:r w:rsidRPr="00660CA1">
        <w:t>,</w:t>
      </w:r>
      <w:r>
        <w:t xml:space="preserve"> </w:t>
      </w:r>
      <w:proofErr w:type="spellStart"/>
      <w:r w:rsidRPr="00660CA1">
        <w:t>output</w:t>
      </w:r>
      <w:proofErr w:type="spellEnd"/>
      <w:r w:rsidRPr="00660CA1">
        <w:t xml:space="preserve"> und/oder</w:t>
      </w:r>
      <w:r>
        <w:t xml:space="preserve"> Zugriff zu oder von einer Applikation oder eines Dienstes kontrolliert.</w:t>
      </w:r>
      <w:r w:rsidR="008721F6">
        <w:t xml:space="preserve"> Eine </w:t>
      </w:r>
      <w:proofErr w:type="spellStart"/>
      <w:r w:rsidR="008721F6">
        <w:t>Application</w:t>
      </w:r>
      <w:proofErr w:type="spellEnd"/>
      <w:r w:rsidR="008721F6">
        <w:t xml:space="preserve"> Firewall arbeitet indem sie den </w:t>
      </w:r>
      <w:proofErr w:type="spellStart"/>
      <w:r w:rsidR="008721F6">
        <w:t>input</w:t>
      </w:r>
      <w:proofErr w:type="spellEnd"/>
      <w:r w:rsidR="008721F6">
        <w:t xml:space="preserve">, </w:t>
      </w:r>
      <w:proofErr w:type="spellStart"/>
      <w:r w:rsidR="008721F6">
        <w:t>output</w:t>
      </w:r>
      <w:proofErr w:type="spellEnd"/>
      <w:r w:rsidR="008721F6">
        <w:t xml:space="preserve"> oder Zugriffe auf Systemdienste protokolliert und diese gegebenenfalls blockiert falls ein Verstoß gegen die Firewall-</w:t>
      </w:r>
      <w:proofErr w:type="spellStart"/>
      <w:r w:rsidR="008721F6">
        <w:t>Policy</w:t>
      </w:r>
      <w:proofErr w:type="spellEnd"/>
      <w:r w:rsidR="008721F6">
        <w:t xml:space="preserve"> vorliegt.</w:t>
      </w:r>
      <w:r w:rsidR="002A6ACD">
        <w:t xml:space="preserve"> Die Firewall ist dafür ausgerichtet den ganzen Netzwerkverkehr (bis zum </w:t>
      </w:r>
      <w:proofErr w:type="spellStart"/>
      <w:r w:rsidR="002A6ACD">
        <w:t>application</w:t>
      </w:r>
      <w:proofErr w:type="spellEnd"/>
      <w:r w:rsidR="002A6ACD">
        <w:t xml:space="preserve"> </w:t>
      </w:r>
      <w:proofErr w:type="spellStart"/>
      <w:r w:rsidR="002A6ACD">
        <w:t>layer</w:t>
      </w:r>
      <w:proofErr w:type="spellEnd"/>
      <w:r w:rsidR="002A6ACD">
        <w:t xml:space="preserve">) zu kontrollieren. (Im Gegensatz zu einer </w:t>
      </w:r>
      <w:proofErr w:type="spellStart"/>
      <w:r w:rsidR="002A6ACD">
        <w:t>stateful</w:t>
      </w:r>
      <w:proofErr w:type="spellEnd"/>
      <w:r w:rsidR="002A6ACD">
        <w:t xml:space="preserve"> </w:t>
      </w:r>
      <w:proofErr w:type="spellStart"/>
      <w:r w:rsidR="002A6ACD">
        <w:t>network</w:t>
      </w:r>
      <w:proofErr w:type="spellEnd"/>
      <w:r w:rsidR="002A6ACD">
        <w:t xml:space="preserve"> </w:t>
      </w:r>
      <w:proofErr w:type="spellStart"/>
      <w:r w:rsidR="002A6ACD">
        <w:t>firewall</w:t>
      </w:r>
      <w:proofErr w:type="spellEnd"/>
      <w:r w:rsidR="002A6ACD">
        <w:t xml:space="preserve"> die ohne zusätzliche Software keinen Netzwerkverkehr einer bestimmten </w:t>
      </w:r>
      <w:proofErr w:type="spellStart"/>
      <w:r w:rsidR="002A6ACD">
        <w:t>application</w:t>
      </w:r>
      <w:proofErr w:type="spellEnd"/>
      <w:r w:rsidR="002A6ACD">
        <w:t xml:space="preserve"> kontrollieren kann)</w:t>
      </w:r>
    </w:p>
    <w:p w:rsidR="00565425" w:rsidRDefault="00565425">
      <w:r>
        <w:t xml:space="preserve">Es werden zwei primäre Kategorien von </w:t>
      </w:r>
      <w:proofErr w:type="spellStart"/>
      <w:r>
        <w:t>Application</w:t>
      </w:r>
      <w:proofErr w:type="spellEnd"/>
      <w:r>
        <w:t xml:space="preserve"> Firewalls unterschieden:</w:t>
      </w:r>
    </w:p>
    <w:p w:rsidR="00565425" w:rsidRPr="00565425" w:rsidRDefault="00565425" w:rsidP="00565425">
      <w:pPr>
        <w:pStyle w:val="ListParagraph"/>
        <w:numPr>
          <w:ilvl w:val="0"/>
          <w:numId w:val="16"/>
        </w:numPr>
        <w:rPr>
          <w:lang w:val="en-US"/>
        </w:rPr>
      </w:pPr>
      <w:r w:rsidRPr="00565425">
        <w:rPr>
          <w:lang w:val="en-US"/>
        </w:rPr>
        <w:t>Network-based Application Firewalls</w:t>
      </w:r>
    </w:p>
    <w:p w:rsidR="00565425" w:rsidRPr="00565425" w:rsidRDefault="00565425" w:rsidP="00565425">
      <w:pPr>
        <w:pStyle w:val="ListParagraph"/>
        <w:numPr>
          <w:ilvl w:val="0"/>
          <w:numId w:val="16"/>
        </w:numPr>
        <w:rPr>
          <w:lang w:val="en-US"/>
        </w:rPr>
      </w:pPr>
      <w:r w:rsidRPr="00565425">
        <w:rPr>
          <w:lang w:val="en-US"/>
        </w:rPr>
        <w:t>Host-based Application Firewalls</w:t>
      </w:r>
    </w:p>
    <w:p w:rsidR="008140BB" w:rsidRDefault="008140BB">
      <w:pPr>
        <w:rPr>
          <w:b/>
          <w:lang w:val="en-US"/>
        </w:rPr>
      </w:pPr>
      <w:r w:rsidRPr="002A1239">
        <w:rPr>
          <w:b/>
          <w:lang w:val="en-US"/>
        </w:rPr>
        <w:t>Host-based Application Firewall</w:t>
      </w:r>
    </w:p>
    <w:p w:rsidR="001701ED" w:rsidRDefault="0028268E">
      <w:r>
        <w:t>Eine h</w:t>
      </w:r>
      <w:r w:rsidR="001701ED" w:rsidRPr="001701ED">
        <w:t>ost-</w:t>
      </w:r>
      <w:proofErr w:type="spellStart"/>
      <w:r w:rsidR="001701ED" w:rsidRPr="001701ED">
        <w:t>based</w:t>
      </w:r>
      <w:proofErr w:type="spellEnd"/>
      <w:r w:rsidR="001701ED" w:rsidRPr="001701ED">
        <w:t xml:space="preserve"> </w:t>
      </w:r>
      <w:proofErr w:type="spellStart"/>
      <w:r w:rsidR="001701ED" w:rsidRPr="001701ED">
        <w:t>Application</w:t>
      </w:r>
      <w:proofErr w:type="spellEnd"/>
      <w:r w:rsidR="001701ED" w:rsidRPr="001701ED">
        <w:t xml:space="preserve"> Firewall ist in der Lage </w:t>
      </w:r>
      <w:proofErr w:type="spellStart"/>
      <w:r w:rsidR="001701ED" w:rsidRPr="001701ED">
        <w:t>input</w:t>
      </w:r>
      <w:proofErr w:type="spellEnd"/>
      <w:r w:rsidR="001701ED" w:rsidRPr="001701ED">
        <w:t xml:space="preserve">, </w:t>
      </w:r>
      <w:proofErr w:type="spellStart"/>
      <w:r w:rsidR="001701ED" w:rsidRPr="001701ED">
        <w:t>output</w:t>
      </w:r>
      <w:proofErr w:type="spellEnd"/>
      <w:r w:rsidR="001701ED" w:rsidRPr="001701ED">
        <w:t xml:space="preserve"> und/oder Systemdienstzugriffe an oder von einer </w:t>
      </w:r>
      <w:proofErr w:type="spellStart"/>
      <w:r w:rsidR="001701ED" w:rsidRPr="001701ED">
        <w:t>Application</w:t>
      </w:r>
      <w:proofErr w:type="spellEnd"/>
      <w:r w:rsidR="001701ED" w:rsidRPr="001701ED">
        <w:t xml:space="preserve"> zu protokollieren.</w:t>
      </w:r>
      <w:r>
        <w:t xml:space="preserve"> Das passiert durch die Analyse der Informationen eines System-</w:t>
      </w:r>
      <w:proofErr w:type="spellStart"/>
      <w:r>
        <w:t>calls</w:t>
      </w:r>
      <w:proofErr w:type="spellEnd"/>
      <w:r>
        <w:t xml:space="preserve">(und/oder zusätzlich zu einem </w:t>
      </w:r>
      <w:proofErr w:type="spellStart"/>
      <w:r>
        <w:t>network</w:t>
      </w:r>
      <w:proofErr w:type="spellEnd"/>
      <w:r>
        <w:t xml:space="preserve"> </w:t>
      </w:r>
      <w:proofErr w:type="spellStart"/>
      <w:r>
        <w:t>stack</w:t>
      </w:r>
      <w:proofErr w:type="spellEnd"/>
      <w:r>
        <w:t>). Ein wichtiges Merkmal der host-</w:t>
      </w:r>
      <w:proofErr w:type="spellStart"/>
      <w:r>
        <w:t>based</w:t>
      </w:r>
      <w:proofErr w:type="spellEnd"/>
      <w:r>
        <w:t xml:space="preserve"> </w:t>
      </w:r>
      <w:proofErr w:type="spellStart"/>
      <w:r>
        <w:t>Application</w:t>
      </w:r>
      <w:proofErr w:type="spellEnd"/>
      <w:r>
        <w:t xml:space="preserve"> Firewall is</w:t>
      </w:r>
      <w:r w:rsidR="00A07E31">
        <w:t xml:space="preserve">t dass sie nur eine </w:t>
      </w:r>
      <w:proofErr w:type="spellStart"/>
      <w:r w:rsidR="00A07E31">
        <w:t>Sichehreit</w:t>
      </w:r>
      <w:proofErr w:type="spellEnd"/>
      <w:r w:rsidR="00A07E31">
        <w:t xml:space="preserve"> für </w:t>
      </w:r>
      <w:proofErr w:type="spellStart"/>
      <w:r w:rsidR="00A07E31">
        <w:t>App</w:t>
      </w:r>
      <w:r w:rsidR="00C82733">
        <w:t>lications</w:t>
      </w:r>
      <w:proofErr w:type="spellEnd"/>
      <w:r w:rsidR="00C82733">
        <w:t xml:space="preserve"> die auf dem</w:t>
      </w:r>
      <w:r w:rsidR="00A07E31">
        <w:t>selben Host laufen bieten kann.</w:t>
      </w:r>
    </w:p>
    <w:p w:rsidR="00096056" w:rsidRPr="001701ED" w:rsidRDefault="00731FC0">
      <w:r>
        <w:t xml:space="preserve">Die HBAFs bestimmen ob ein Prozess eine Verbindung akzeptieren sollte oder nicht. Sie benutzen dabei socket </w:t>
      </w:r>
      <w:proofErr w:type="spellStart"/>
      <w:r>
        <w:t>calls</w:t>
      </w:r>
      <w:proofErr w:type="spellEnd"/>
      <w:r>
        <w:t xml:space="preserve"> um die Verbindungen zwischen dem </w:t>
      </w:r>
      <w:proofErr w:type="spellStart"/>
      <w:r>
        <w:t>Application</w:t>
      </w:r>
      <w:proofErr w:type="spellEnd"/>
      <w:r>
        <w:t xml:space="preserve"> </w:t>
      </w:r>
      <w:proofErr w:type="spellStart"/>
      <w:r>
        <w:t>layer</w:t>
      </w:r>
      <w:proofErr w:type="spellEnd"/>
      <w:r>
        <w:t xml:space="preserve"> und den unteren </w:t>
      </w:r>
      <w:proofErr w:type="spellStart"/>
      <w:r>
        <w:t>layers</w:t>
      </w:r>
      <w:proofErr w:type="spellEnd"/>
      <w:r>
        <w:t xml:space="preserve"> des OSI-Modells herauszufiltern. Diese Firewalls arbeiten ähnlich wie Paketfilter, jedoch geben </w:t>
      </w:r>
      <w:proofErr w:type="spellStart"/>
      <w:r>
        <w:t>Application</w:t>
      </w:r>
      <w:proofErr w:type="spellEnd"/>
      <w:r>
        <w:t xml:space="preserve"> Firewalls bestimmte Filterregeln (erlauben/blockieren) auf Prozessbasis vor, wobei bei Paketfiltern dies auf Portbasis passiert.</w:t>
      </w:r>
      <w:r w:rsidR="00096056">
        <w:t xml:space="preserve"> Allgemein werden </w:t>
      </w:r>
      <w:proofErr w:type="spellStart"/>
      <w:r w:rsidR="00096056">
        <w:t>prompts</w:t>
      </w:r>
      <w:proofErr w:type="spellEnd"/>
      <w:r w:rsidR="00096056">
        <w:t xml:space="preserve"> für die Definition dieser Regeln für Prozesse benutzt. </w:t>
      </w:r>
      <w:proofErr w:type="spellStart"/>
      <w:r w:rsidR="00096056">
        <w:t>Application</w:t>
      </w:r>
      <w:proofErr w:type="spellEnd"/>
      <w:r w:rsidR="00096056">
        <w:t xml:space="preserve"> Firewalls arbeiten außerdem sehr oft mit Paketfiltern zusammen.</w:t>
      </w:r>
    </w:p>
    <w:p w:rsidR="002A1239" w:rsidRDefault="00B82A53" w:rsidP="00A5491C">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Application</w:t>
      </w:r>
      <w:proofErr w:type="spellEnd"/>
      <w:r>
        <w:rPr>
          <w:rFonts w:asciiTheme="minorHAnsi" w:eastAsiaTheme="minorHAnsi" w:hAnsiTheme="minorHAnsi" w:cstheme="minorBidi"/>
          <w:sz w:val="22"/>
          <w:szCs w:val="22"/>
          <w:lang w:eastAsia="en-US"/>
        </w:rPr>
        <w:t xml:space="preserve"> Firewalls filtern zusätzlich Verbindungen durch das Überprüfen </w:t>
      </w:r>
      <w:proofErr w:type="gramStart"/>
      <w:r>
        <w:rPr>
          <w:rFonts w:asciiTheme="minorHAnsi" w:eastAsiaTheme="minorHAnsi" w:hAnsiTheme="minorHAnsi" w:cstheme="minorBidi"/>
          <w:sz w:val="22"/>
          <w:szCs w:val="22"/>
          <w:lang w:eastAsia="en-US"/>
        </w:rPr>
        <w:t>der</w:t>
      </w:r>
      <w:proofErr w:type="gramEnd"/>
      <w:r>
        <w:rPr>
          <w:rFonts w:asciiTheme="minorHAnsi" w:eastAsiaTheme="minorHAnsi" w:hAnsiTheme="minorHAnsi" w:cstheme="minorBidi"/>
          <w:sz w:val="22"/>
          <w:szCs w:val="22"/>
          <w:lang w:eastAsia="en-US"/>
        </w:rPr>
        <w:t xml:space="preserve"> Prozess-IDs von Datenpaketen und den Regeln für die lokalen Prozesse die in der Datenübertragung involviert sind. Der Umfang der Filterung wird wie schon beschrieben vom definierten </w:t>
      </w:r>
      <w:proofErr w:type="spellStart"/>
      <w:r>
        <w:rPr>
          <w:rFonts w:asciiTheme="minorHAnsi" w:eastAsiaTheme="minorHAnsi" w:hAnsiTheme="minorHAnsi" w:cstheme="minorBidi"/>
          <w:sz w:val="22"/>
          <w:szCs w:val="22"/>
          <w:lang w:eastAsia="en-US"/>
        </w:rPr>
        <w:t>ruleset</w:t>
      </w:r>
      <w:proofErr w:type="spellEnd"/>
      <w:r>
        <w:rPr>
          <w:rFonts w:asciiTheme="minorHAnsi" w:eastAsiaTheme="minorHAnsi" w:hAnsiTheme="minorHAnsi" w:cstheme="minorBidi"/>
          <w:sz w:val="22"/>
          <w:szCs w:val="22"/>
          <w:lang w:eastAsia="en-US"/>
        </w:rPr>
        <w:t xml:space="preserve"> bestimmt. Mit einer großen Vielzahl an Zusatzsoftware können </w:t>
      </w:r>
      <w:proofErr w:type="spellStart"/>
      <w:r>
        <w:rPr>
          <w:rFonts w:asciiTheme="minorHAnsi" w:eastAsiaTheme="minorHAnsi" w:hAnsiTheme="minorHAnsi" w:cstheme="minorBidi"/>
          <w:sz w:val="22"/>
          <w:szCs w:val="22"/>
          <w:lang w:eastAsia="en-US"/>
        </w:rPr>
        <w:t>application</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firewalls</w:t>
      </w:r>
      <w:proofErr w:type="spellEnd"/>
      <w:r>
        <w:rPr>
          <w:rFonts w:asciiTheme="minorHAnsi" w:eastAsiaTheme="minorHAnsi" w:hAnsiTheme="minorHAnsi" w:cstheme="minorBidi"/>
          <w:sz w:val="22"/>
          <w:szCs w:val="22"/>
          <w:lang w:eastAsia="en-US"/>
        </w:rPr>
        <w:t xml:space="preserve"> inzwischen schon sehr komplexe </w:t>
      </w:r>
      <w:proofErr w:type="spellStart"/>
      <w:r>
        <w:rPr>
          <w:rFonts w:asciiTheme="minorHAnsi" w:eastAsiaTheme="minorHAnsi" w:hAnsiTheme="minorHAnsi" w:cstheme="minorBidi"/>
          <w:sz w:val="22"/>
          <w:szCs w:val="22"/>
          <w:lang w:eastAsia="en-US"/>
        </w:rPr>
        <w:t>rulesets</w:t>
      </w:r>
      <w:proofErr w:type="spellEnd"/>
      <w:r>
        <w:rPr>
          <w:rFonts w:asciiTheme="minorHAnsi" w:eastAsiaTheme="minorHAnsi" w:hAnsiTheme="minorHAnsi" w:cstheme="minorBidi"/>
          <w:sz w:val="22"/>
          <w:szCs w:val="22"/>
          <w:lang w:eastAsia="en-US"/>
        </w:rPr>
        <w:t xml:space="preserve"> haben.</w:t>
      </w:r>
      <w:r w:rsidR="00F7578F">
        <w:rPr>
          <w:rFonts w:asciiTheme="minorHAnsi" w:eastAsiaTheme="minorHAnsi" w:hAnsiTheme="minorHAnsi" w:cstheme="minorBidi"/>
          <w:sz w:val="22"/>
          <w:szCs w:val="22"/>
          <w:lang w:eastAsia="en-US"/>
        </w:rPr>
        <w:t xml:space="preserve"> Ein Nachteil dieser Prozess-</w:t>
      </w:r>
      <w:proofErr w:type="spellStart"/>
      <w:r w:rsidR="00F7578F">
        <w:rPr>
          <w:rFonts w:asciiTheme="minorHAnsi" w:eastAsiaTheme="minorHAnsi" w:hAnsiTheme="minorHAnsi" w:cstheme="minorBidi"/>
          <w:sz w:val="22"/>
          <w:szCs w:val="22"/>
          <w:lang w:eastAsia="en-US"/>
        </w:rPr>
        <w:t>rulesets</w:t>
      </w:r>
      <w:proofErr w:type="spellEnd"/>
      <w:r w:rsidR="00F7578F">
        <w:rPr>
          <w:rFonts w:asciiTheme="minorHAnsi" w:eastAsiaTheme="minorHAnsi" w:hAnsiTheme="minorHAnsi" w:cstheme="minorBidi"/>
          <w:sz w:val="22"/>
          <w:szCs w:val="22"/>
          <w:lang w:eastAsia="en-US"/>
        </w:rPr>
        <w:t xml:space="preserve"> ist dass ihre Effektivität im Filtern von jeder möglichen Verbindung mit anderen Prozessen sehr begrenzt ist.</w:t>
      </w:r>
      <w:r w:rsidR="00695CBE">
        <w:rPr>
          <w:rFonts w:asciiTheme="minorHAnsi" w:eastAsiaTheme="minorHAnsi" w:hAnsiTheme="minorHAnsi" w:cstheme="minorBidi"/>
          <w:sz w:val="22"/>
          <w:szCs w:val="22"/>
          <w:lang w:eastAsia="en-US"/>
        </w:rPr>
        <w:t xml:space="preserve"> Zudem</w:t>
      </w:r>
      <w:r w:rsidR="00A5491C">
        <w:rPr>
          <w:rFonts w:asciiTheme="minorHAnsi" w:eastAsiaTheme="minorHAnsi" w:hAnsiTheme="minorHAnsi" w:cstheme="minorBidi"/>
          <w:sz w:val="22"/>
          <w:szCs w:val="22"/>
          <w:lang w:eastAsia="en-US"/>
        </w:rPr>
        <w:t xml:space="preserve"> kann so ein </w:t>
      </w:r>
      <w:proofErr w:type="spellStart"/>
      <w:r w:rsidR="00A5491C">
        <w:rPr>
          <w:rFonts w:asciiTheme="minorHAnsi" w:eastAsiaTheme="minorHAnsi" w:hAnsiTheme="minorHAnsi" w:cstheme="minorBidi"/>
          <w:sz w:val="22"/>
          <w:szCs w:val="22"/>
          <w:lang w:eastAsia="en-US"/>
        </w:rPr>
        <w:t>ruleset</w:t>
      </w:r>
      <w:proofErr w:type="spellEnd"/>
      <w:r w:rsidR="00A5491C">
        <w:rPr>
          <w:rFonts w:asciiTheme="minorHAnsi" w:eastAsiaTheme="minorHAnsi" w:hAnsiTheme="minorHAnsi" w:cstheme="minorBidi"/>
          <w:sz w:val="22"/>
          <w:szCs w:val="22"/>
          <w:lang w:eastAsia="en-US"/>
        </w:rPr>
        <w:t xml:space="preserve"> nicht die Modifikation eines Prozesses (z.B. durch </w:t>
      </w:r>
      <w:proofErr w:type="spellStart"/>
      <w:r w:rsidR="00A5491C">
        <w:rPr>
          <w:rFonts w:asciiTheme="minorHAnsi" w:eastAsiaTheme="minorHAnsi" w:hAnsiTheme="minorHAnsi" w:cstheme="minorBidi"/>
          <w:sz w:val="22"/>
          <w:szCs w:val="22"/>
          <w:lang w:eastAsia="en-US"/>
        </w:rPr>
        <w:t>memory</w:t>
      </w:r>
      <w:proofErr w:type="spellEnd"/>
      <w:r w:rsidR="00A5491C">
        <w:rPr>
          <w:rFonts w:asciiTheme="minorHAnsi" w:eastAsiaTheme="minorHAnsi" w:hAnsiTheme="minorHAnsi" w:cstheme="minorBidi"/>
          <w:sz w:val="22"/>
          <w:szCs w:val="22"/>
          <w:lang w:eastAsia="en-US"/>
        </w:rPr>
        <w:t xml:space="preserve"> </w:t>
      </w:r>
      <w:proofErr w:type="spellStart"/>
      <w:r w:rsidR="00A5491C">
        <w:rPr>
          <w:rFonts w:asciiTheme="minorHAnsi" w:eastAsiaTheme="minorHAnsi" w:hAnsiTheme="minorHAnsi" w:cstheme="minorBidi"/>
          <w:sz w:val="22"/>
          <w:szCs w:val="22"/>
          <w:lang w:eastAsia="en-US"/>
        </w:rPr>
        <w:t>corruption</w:t>
      </w:r>
      <w:proofErr w:type="spellEnd"/>
      <w:r w:rsidR="00A5491C">
        <w:rPr>
          <w:rFonts w:asciiTheme="minorHAnsi" w:eastAsiaTheme="minorHAnsi" w:hAnsiTheme="minorHAnsi" w:cstheme="minorBidi"/>
          <w:sz w:val="22"/>
          <w:szCs w:val="22"/>
          <w:lang w:eastAsia="en-US"/>
        </w:rPr>
        <w:t xml:space="preserve"> </w:t>
      </w:r>
      <w:proofErr w:type="spellStart"/>
      <w:r w:rsidR="00A5491C">
        <w:rPr>
          <w:rFonts w:asciiTheme="minorHAnsi" w:eastAsiaTheme="minorHAnsi" w:hAnsiTheme="minorHAnsi" w:cstheme="minorBidi"/>
          <w:sz w:val="22"/>
          <w:szCs w:val="22"/>
          <w:lang w:eastAsia="en-US"/>
        </w:rPr>
        <w:t>exploits</w:t>
      </w:r>
      <w:proofErr w:type="spellEnd"/>
      <w:r w:rsidR="00A5491C">
        <w:rPr>
          <w:rFonts w:asciiTheme="minorHAnsi" w:eastAsiaTheme="minorHAnsi" w:hAnsiTheme="minorHAnsi" w:cstheme="minorBidi"/>
          <w:sz w:val="22"/>
          <w:szCs w:val="22"/>
          <w:lang w:eastAsia="en-US"/>
        </w:rPr>
        <w:t>) verhindern.</w:t>
      </w:r>
    </w:p>
    <w:p w:rsidR="00D34DA7" w:rsidRPr="00A5491C" w:rsidRDefault="00D34DA7" w:rsidP="00A5491C">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[12]</w:t>
      </w:r>
    </w:p>
    <w:p w:rsidR="008140BB" w:rsidRDefault="008140BB">
      <w:pPr>
        <w:rPr>
          <w:lang w:val="en-US"/>
        </w:rPr>
      </w:pPr>
      <w:r>
        <w:rPr>
          <w:lang w:val="en-US"/>
        </w:rPr>
        <w:t>Network-based Application Firewall</w:t>
      </w:r>
    </w:p>
    <w:p w:rsidR="0010606A" w:rsidRDefault="00D45829">
      <w:r w:rsidRPr="00D45829">
        <w:t>Eine Network-</w:t>
      </w:r>
      <w:proofErr w:type="spellStart"/>
      <w:r w:rsidRPr="00D45829">
        <w:t>based</w:t>
      </w:r>
      <w:proofErr w:type="spellEnd"/>
      <w:r w:rsidRPr="00D45829">
        <w:t xml:space="preserve"> </w:t>
      </w:r>
      <w:proofErr w:type="spellStart"/>
      <w:r w:rsidRPr="00D45829">
        <w:t>Application</w:t>
      </w:r>
      <w:proofErr w:type="spellEnd"/>
      <w:r w:rsidRPr="00D45829">
        <w:t xml:space="preserve"> Firewall ist eine Firewall die auf dem </w:t>
      </w:r>
      <w:proofErr w:type="spellStart"/>
      <w:r w:rsidRPr="00D45829">
        <w:t>Application</w:t>
      </w:r>
      <w:proofErr w:type="spellEnd"/>
      <w:r w:rsidRPr="00D45829">
        <w:t xml:space="preserve"> </w:t>
      </w:r>
      <w:proofErr w:type="spellStart"/>
      <w:r w:rsidRPr="00D45829">
        <w:t>layer</w:t>
      </w:r>
      <w:proofErr w:type="spellEnd"/>
      <w:r w:rsidRPr="00D45829">
        <w:t xml:space="preserve"> eines Protokoll-Stacks arbeiten und wird auch Proxy-</w:t>
      </w:r>
      <w:proofErr w:type="spellStart"/>
      <w:r w:rsidRPr="00D45829">
        <w:t>based</w:t>
      </w:r>
      <w:proofErr w:type="spellEnd"/>
      <w:r w:rsidRPr="00D45829">
        <w:t xml:space="preserve"> oder </w:t>
      </w:r>
      <w:proofErr w:type="spellStart"/>
      <w:r w:rsidRPr="00D45829">
        <w:t>reverse</w:t>
      </w:r>
      <w:proofErr w:type="spellEnd"/>
      <w:r w:rsidRPr="00D45829">
        <w:t>-Proxy Firewall genannt.</w:t>
      </w:r>
      <w:r w:rsidR="00776471">
        <w:t xml:space="preserve"> </w:t>
      </w:r>
      <w:r w:rsidR="0010606A">
        <w:t>NBAFs konzentrieren sich auf eine bestimmte Art von Netzwerkverkehr abhängig vom Dienst</w:t>
      </w:r>
      <w:proofErr w:type="gramStart"/>
      <w:r w:rsidR="0010606A">
        <w:t>.</w:t>
      </w:r>
      <w:r w:rsidR="0017486F">
        <w:t>(</w:t>
      </w:r>
      <w:proofErr w:type="gramEnd"/>
      <w:r w:rsidR="0017486F">
        <w:t xml:space="preserve">wie zum Beispiel eine Web </w:t>
      </w:r>
      <w:proofErr w:type="spellStart"/>
      <w:r w:rsidR="0017486F">
        <w:t>Application</w:t>
      </w:r>
      <w:proofErr w:type="spellEnd"/>
      <w:r w:rsidR="0017486F">
        <w:t xml:space="preserve"> Firewall)</w:t>
      </w:r>
    </w:p>
    <w:p w:rsidR="00DD67F1" w:rsidRDefault="00776471" w:rsidP="00DD67F1">
      <w:r>
        <w:t>Die Implementierung einer solchen network-</w:t>
      </w:r>
      <w:proofErr w:type="spellStart"/>
      <w:r>
        <w:t>based</w:t>
      </w:r>
      <w:proofErr w:type="spellEnd"/>
      <w:r>
        <w:t xml:space="preserve"> </w:t>
      </w:r>
      <w:proofErr w:type="spellStart"/>
      <w:r>
        <w:t>Application</w:t>
      </w:r>
      <w:proofErr w:type="spellEnd"/>
      <w:r>
        <w:t xml:space="preserve"> Firewall kann durch eine Software die einfach am Host läuft, oder durch ein eigenständiges Netzwerkgerät realisiert werden.</w:t>
      </w:r>
      <w:r w:rsidR="007F6270">
        <w:t xml:space="preserve"> Oft ist es einfach ein Host der </w:t>
      </w:r>
      <w:proofErr w:type="gramStart"/>
      <w:r w:rsidR="007F6270">
        <w:t>verschiedene</w:t>
      </w:r>
      <w:proofErr w:type="gramEnd"/>
      <w:r w:rsidR="007F6270">
        <w:t xml:space="preserve"> Arten von Proxy-Servern benutzt um den Netzwerkverkehr abzufangen bevor dieser an den Client oder Server weitergeht.</w:t>
      </w:r>
      <w:r w:rsidR="00F910A4">
        <w:t xml:space="preserve"> Weil eine solche Firewall auf dem </w:t>
      </w:r>
      <w:proofErr w:type="spellStart"/>
      <w:r w:rsidR="00F910A4">
        <w:lastRenderedPageBreak/>
        <w:t>Application</w:t>
      </w:r>
      <w:proofErr w:type="spellEnd"/>
      <w:r w:rsidR="00F910A4">
        <w:t xml:space="preserve"> </w:t>
      </w:r>
      <w:proofErr w:type="spellStart"/>
      <w:r w:rsidR="00F910A4">
        <w:t>lay</w:t>
      </w:r>
      <w:r w:rsidR="00C2300B">
        <w:t>er</w:t>
      </w:r>
      <w:proofErr w:type="spellEnd"/>
      <w:r w:rsidR="00C2300B">
        <w:t xml:space="preserve"> arbeitet ist eine Analyse des</w:t>
      </w:r>
      <w:r w:rsidR="00F910A4">
        <w:t xml:space="preserve"> Inhalts des Datenverkehrs durchaus möglich wodurch bestimmte Inhalte wie zu</w:t>
      </w:r>
      <w:r w:rsidR="00C2300B">
        <w:t>m Beispiel Webseiten oder Viren geblockt werden können.</w:t>
      </w:r>
    </w:p>
    <w:p w:rsidR="00D34DA7" w:rsidRDefault="00D34DA7" w:rsidP="00DD67F1">
      <w:r>
        <w:t>[13]</w:t>
      </w:r>
    </w:p>
    <w:p w:rsidR="008140BB" w:rsidRDefault="008140BB" w:rsidP="008140BB">
      <w:pPr>
        <w:pStyle w:val="Heading1"/>
        <w:rPr>
          <w:rFonts w:asciiTheme="minorHAnsi" w:eastAsiaTheme="minorHAnsi" w:hAnsiTheme="minorHAnsi" w:cstheme="minorBidi"/>
          <w:b/>
          <w:color w:val="auto"/>
          <w:sz w:val="22"/>
          <w:szCs w:val="22"/>
          <w:u w:val="single"/>
        </w:rPr>
      </w:pPr>
      <w:r w:rsidRPr="00393BDA">
        <w:rPr>
          <w:rFonts w:asciiTheme="minorHAnsi" w:eastAsiaTheme="minorHAnsi" w:hAnsiTheme="minorHAnsi" w:cstheme="minorBidi"/>
          <w:b/>
          <w:color w:val="auto"/>
          <w:sz w:val="22"/>
          <w:szCs w:val="22"/>
          <w:u w:val="single"/>
        </w:rPr>
        <w:t>Literaturverzeichnis</w:t>
      </w:r>
    </w:p>
    <w:p w:rsidR="008040C6" w:rsidRPr="008040C6" w:rsidRDefault="008040C6" w:rsidP="008040C6"/>
    <w:p w:rsidR="00393BDA" w:rsidRDefault="00393BDA" w:rsidP="00393BDA">
      <w:pPr>
        <w:autoSpaceDE w:val="0"/>
        <w:autoSpaceDN w:val="0"/>
        <w:adjustRightInd w:val="0"/>
        <w:spacing w:after="0" w:line="240" w:lineRule="auto"/>
        <w:rPr>
          <w:rFonts w:ascii="Times New Roman" w:hAnsi="Times New Roman" w:cs="Times New Roman"/>
        </w:rPr>
      </w:pPr>
      <w:r w:rsidRPr="00393BDA">
        <w:rPr>
          <w:rFonts w:ascii="Times New Roman" w:hAnsi="Times New Roman" w:cs="Times New Roman"/>
        </w:rPr>
        <w:t xml:space="preserve">[1] </w:t>
      </w:r>
      <w:r>
        <w:rPr>
          <w:rFonts w:ascii="Times New Roman" w:hAnsi="Times New Roman" w:cs="Times New Roman"/>
        </w:rPr>
        <w:t xml:space="preserve">Wolf, G.; </w:t>
      </w:r>
      <w:proofErr w:type="spellStart"/>
      <w:r>
        <w:rPr>
          <w:rFonts w:ascii="Times New Roman" w:hAnsi="Times New Roman" w:cs="Times New Roman"/>
        </w:rPr>
        <w:t>Pfitzmann</w:t>
      </w:r>
      <w:proofErr w:type="spellEnd"/>
      <w:r>
        <w:rPr>
          <w:rFonts w:ascii="Times New Roman" w:hAnsi="Times New Roman" w:cs="Times New Roman"/>
        </w:rPr>
        <w:t>, A.: Charakteristika von Schutzzielen</w:t>
      </w:r>
    </w:p>
    <w:p w:rsidR="00393BDA" w:rsidRDefault="00393BDA" w:rsidP="00393BD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 Konsequenzen für Benutzungsschnittstellen. In:</w:t>
      </w:r>
    </w:p>
    <w:p w:rsidR="00393BDA" w:rsidRDefault="00393BDA" w:rsidP="00393BD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Informatik-Spektrum, Band 23, Nr. 3, S. 171–193, Springer</w:t>
      </w:r>
    </w:p>
    <w:p w:rsidR="002F5147" w:rsidRDefault="00393BDA" w:rsidP="00393BDA">
      <w:pPr>
        <w:rPr>
          <w:rFonts w:ascii="Times New Roman" w:hAnsi="Times New Roman" w:cs="Times New Roman"/>
        </w:rPr>
      </w:pPr>
      <w:r>
        <w:rPr>
          <w:rFonts w:ascii="Times New Roman" w:hAnsi="Times New Roman" w:cs="Times New Roman"/>
        </w:rPr>
        <w:t>Verlag, 2000.</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[2]</w:t>
      </w:r>
      <w:r w:rsidRPr="00B23AFC">
        <w:rPr>
          <w:rFonts w:ascii="Times New Roman" w:hAnsi="Times New Roman" w:cs="Times New Roman"/>
        </w:rPr>
        <w:t xml:space="preserve"> </w:t>
      </w:r>
      <w:proofErr w:type="spellStart"/>
      <w:r>
        <w:rPr>
          <w:rFonts w:ascii="Times New Roman" w:hAnsi="Times New Roman" w:cs="Times New Roman"/>
        </w:rPr>
        <w:t>Sobirey</w:t>
      </w:r>
      <w:proofErr w:type="spellEnd"/>
      <w:r>
        <w:rPr>
          <w:rFonts w:ascii="Times New Roman" w:hAnsi="Times New Roman" w:cs="Times New Roman"/>
        </w:rPr>
        <w:t xml:space="preserve">, M.: Datenschutzorientiertes Intrusion </w:t>
      </w:r>
      <w:proofErr w:type="spellStart"/>
      <w:r>
        <w:rPr>
          <w:rFonts w:ascii="Times New Roman" w:hAnsi="Times New Roman" w:cs="Times New Roman"/>
        </w:rPr>
        <w:t>Detection</w:t>
      </w:r>
      <w:proofErr w:type="spellEnd"/>
      <w:r>
        <w:rPr>
          <w:rFonts w:ascii="Times New Roman" w:hAnsi="Times New Roman" w:cs="Times New Roman"/>
        </w:rPr>
        <w:t>.</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ISBN: 3-528-05704-1, Vieweg &amp; Sohn, 1999, </w:t>
      </w:r>
      <w:proofErr w:type="spellStart"/>
      <w:r>
        <w:rPr>
          <w:rFonts w:ascii="Times New Roman" w:hAnsi="Times New Roman" w:cs="Times New Roman"/>
        </w:rPr>
        <w:t>zugl</w:t>
      </w:r>
      <w:proofErr w:type="spellEnd"/>
      <w:r>
        <w:rPr>
          <w:rFonts w:ascii="Times New Roman" w:hAnsi="Times New Roman" w:cs="Times New Roman"/>
        </w:rPr>
        <w:t>. Dissertation,</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Fakultät Mathematik, Naturwissenschaften und</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Informatik, Brandenburgischen Technische Universität</w:t>
      </w:r>
    </w:p>
    <w:p w:rsidR="00B23AFC" w:rsidRPr="005F36FA" w:rsidRDefault="00B23AFC" w:rsidP="00B23AFC">
      <w:pPr>
        <w:rPr>
          <w:rFonts w:ascii="Times New Roman" w:hAnsi="Times New Roman" w:cs="Times New Roman"/>
          <w:lang w:val="en-US"/>
        </w:rPr>
      </w:pPr>
      <w:r w:rsidRPr="005F36FA">
        <w:rPr>
          <w:rFonts w:ascii="Times New Roman" w:hAnsi="Times New Roman" w:cs="Times New Roman"/>
          <w:lang w:val="en-US"/>
        </w:rPr>
        <w:t>Cottbus, 1999.</w:t>
      </w:r>
    </w:p>
    <w:p w:rsidR="008040C6" w:rsidRPr="005F36FA" w:rsidRDefault="008040C6" w:rsidP="008040C6">
      <w:pPr>
        <w:autoSpaceDE w:val="0"/>
        <w:autoSpaceDN w:val="0"/>
        <w:adjustRightInd w:val="0"/>
        <w:spacing w:after="0" w:line="240" w:lineRule="auto"/>
        <w:rPr>
          <w:rFonts w:ascii="Times New Roman" w:hAnsi="Times New Roman" w:cs="Times New Roman"/>
          <w:lang w:val="en-US"/>
        </w:rPr>
      </w:pPr>
      <w:r w:rsidRPr="008040C6">
        <w:rPr>
          <w:rFonts w:ascii="Times New Roman" w:hAnsi="Times New Roman" w:cs="Times New Roman"/>
          <w:lang w:val="en-US"/>
        </w:rPr>
        <w:t xml:space="preserve">[3] </w:t>
      </w:r>
      <w:proofErr w:type="spellStart"/>
      <w:r w:rsidRPr="008040C6">
        <w:rPr>
          <w:rFonts w:ascii="Times New Roman" w:hAnsi="Times New Roman" w:cs="Times New Roman"/>
          <w:lang w:val="en-US"/>
        </w:rPr>
        <w:t>Bace</w:t>
      </w:r>
      <w:proofErr w:type="spellEnd"/>
      <w:r w:rsidRPr="008040C6">
        <w:rPr>
          <w:rFonts w:ascii="Times New Roman" w:hAnsi="Times New Roman" w:cs="Times New Roman"/>
          <w:lang w:val="en-US"/>
        </w:rPr>
        <w:t xml:space="preserve">, R. G.: Intrusion Detection. </w:t>
      </w:r>
      <w:r w:rsidRPr="005F36FA">
        <w:rPr>
          <w:rFonts w:ascii="Times New Roman" w:hAnsi="Times New Roman" w:cs="Times New Roman"/>
          <w:lang w:val="en-US"/>
        </w:rPr>
        <w:t>ISBN: 1-57870-185-6,</w:t>
      </w:r>
    </w:p>
    <w:p w:rsidR="008040C6" w:rsidRPr="005F36FA" w:rsidRDefault="008040C6" w:rsidP="008040C6">
      <w:pPr>
        <w:rPr>
          <w:rFonts w:ascii="Times New Roman" w:hAnsi="Times New Roman" w:cs="Times New Roman"/>
          <w:lang w:val="en-US"/>
        </w:rPr>
      </w:pPr>
      <w:r w:rsidRPr="005F36FA">
        <w:rPr>
          <w:rFonts w:ascii="Times New Roman" w:hAnsi="Times New Roman" w:cs="Times New Roman"/>
          <w:lang w:val="en-US"/>
        </w:rPr>
        <w:t>Macmillan Technical Publishing, 2000.</w:t>
      </w:r>
    </w:p>
    <w:p w:rsidR="008040C6" w:rsidRPr="008040C6" w:rsidRDefault="008040C6" w:rsidP="008040C6">
      <w:pPr>
        <w:autoSpaceDE w:val="0"/>
        <w:autoSpaceDN w:val="0"/>
        <w:adjustRightInd w:val="0"/>
        <w:spacing w:after="0" w:line="240" w:lineRule="auto"/>
        <w:rPr>
          <w:rFonts w:ascii="Times New Roman" w:hAnsi="Times New Roman" w:cs="Times New Roman"/>
          <w:lang w:val="en-US"/>
        </w:rPr>
      </w:pPr>
      <w:r w:rsidRPr="008040C6">
        <w:rPr>
          <w:rFonts w:ascii="Times New Roman" w:hAnsi="Times New Roman" w:cs="Times New Roman"/>
          <w:lang w:val="en-US"/>
        </w:rPr>
        <w:t>[4] McHugh, J.: Intrusion and intrusion detection. In: International</w:t>
      </w:r>
    </w:p>
    <w:p w:rsidR="008040C6" w:rsidRPr="008040C6" w:rsidRDefault="008040C6" w:rsidP="008040C6">
      <w:pPr>
        <w:autoSpaceDE w:val="0"/>
        <w:autoSpaceDN w:val="0"/>
        <w:adjustRightInd w:val="0"/>
        <w:spacing w:after="0" w:line="240" w:lineRule="auto"/>
        <w:rPr>
          <w:rFonts w:ascii="Times New Roman" w:hAnsi="Times New Roman" w:cs="Times New Roman"/>
          <w:lang w:val="en-US"/>
        </w:rPr>
      </w:pPr>
      <w:r w:rsidRPr="008040C6">
        <w:rPr>
          <w:rFonts w:ascii="Times New Roman" w:hAnsi="Times New Roman" w:cs="Times New Roman"/>
          <w:lang w:val="en-US"/>
        </w:rPr>
        <w:t>Journal of Information Security, Volume 1, No.</w:t>
      </w:r>
    </w:p>
    <w:p w:rsidR="008040C6" w:rsidRDefault="008040C6" w:rsidP="008040C6">
      <w:pPr>
        <w:rPr>
          <w:rFonts w:ascii="Times New Roman" w:hAnsi="Times New Roman" w:cs="Times New Roman"/>
        </w:rPr>
      </w:pPr>
      <w:r>
        <w:rPr>
          <w:rFonts w:ascii="Times New Roman" w:hAnsi="Times New Roman" w:cs="Times New Roman"/>
        </w:rPr>
        <w:t>1 (August 2001), S. 14–35, Springer Verlag, 2001.</w:t>
      </w:r>
    </w:p>
    <w:p w:rsidR="000C4D1A" w:rsidRDefault="000C4D1A" w:rsidP="008040C6">
      <w:pPr>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Meier,M</w:t>
      </w:r>
      <w:proofErr w:type="spellEnd"/>
      <w:r>
        <w:rPr>
          <w:rFonts w:ascii="Times New Roman" w:hAnsi="Times New Roman" w:cs="Times New Roman"/>
        </w:rPr>
        <w:t xml:space="preserve">.: Intrusion </w:t>
      </w:r>
      <w:proofErr w:type="spellStart"/>
      <w:r>
        <w:rPr>
          <w:rFonts w:ascii="Times New Roman" w:hAnsi="Times New Roman" w:cs="Times New Roman"/>
        </w:rPr>
        <w:t>Detection</w:t>
      </w:r>
      <w:proofErr w:type="spellEnd"/>
      <w:r>
        <w:rPr>
          <w:rFonts w:ascii="Times New Roman" w:hAnsi="Times New Roman" w:cs="Times New Roman"/>
        </w:rPr>
        <w:t xml:space="preserve"> effektiv!</w:t>
      </w:r>
      <w:r w:rsidRPr="000C4D1A">
        <w:t xml:space="preserve"> </w:t>
      </w:r>
      <w:r w:rsidRPr="000C4D1A">
        <w:rPr>
          <w:rFonts w:ascii="Times New Roman" w:hAnsi="Times New Roman" w:cs="Times New Roman"/>
        </w:rPr>
        <w:t>ISBN-13 978-3-540-48251-2</w:t>
      </w:r>
      <w:r w:rsidR="00AA6AFF">
        <w:rPr>
          <w:rFonts w:ascii="Times New Roman" w:hAnsi="Times New Roman" w:cs="Times New Roman"/>
        </w:rPr>
        <w:br/>
        <w:t xml:space="preserve">     </w:t>
      </w:r>
      <w:r>
        <w:rPr>
          <w:rFonts w:ascii="Times New Roman" w:hAnsi="Times New Roman" w:cs="Times New Roman"/>
        </w:rPr>
        <w:t>Springer Verlag, 2007</w:t>
      </w:r>
    </w:p>
    <w:p w:rsidR="00AA6AFF" w:rsidRDefault="00AA6AFF" w:rsidP="008040C6">
      <w:pPr>
        <w:rPr>
          <w:rFonts w:ascii="Times New Roman" w:hAnsi="Times New Roman" w:cs="Times New Roman"/>
        </w:rPr>
      </w:pPr>
      <w:r w:rsidRPr="00AA6AFF">
        <w:rPr>
          <w:rFonts w:ascii="Times New Roman" w:hAnsi="Times New Roman" w:cs="Times New Roman"/>
        </w:rPr>
        <w:t xml:space="preserve">[6] "Intrusion </w:t>
      </w:r>
      <w:proofErr w:type="spellStart"/>
      <w:r w:rsidRPr="00AA6AFF">
        <w:rPr>
          <w:rFonts w:ascii="Times New Roman" w:hAnsi="Times New Roman" w:cs="Times New Roman"/>
        </w:rPr>
        <w:t>Detection</w:t>
      </w:r>
      <w:proofErr w:type="spellEnd"/>
      <w:r w:rsidRPr="00AA6AFF">
        <w:rPr>
          <w:rFonts w:ascii="Times New Roman" w:hAnsi="Times New Roman" w:cs="Times New Roman"/>
        </w:rPr>
        <w:t xml:space="preserve"> Systeme-IDS", </w:t>
      </w:r>
      <w:proofErr w:type="spellStart"/>
      <w:r w:rsidRPr="00AA6AFF">
        <w:rPr>
          <w:rFonts w:ascii="Times New Roman" w:hAnsi="Times New Roman" w:cs="Times New Roman"/>
        </w:rPr>
        <w:t>SelfLinux</w:t>
      </w:r>
      <w:proofErr w:type="spellEnd"/>
      <w:r w:rsidRPr="00AA6AFF">
        <w:rPr>
          <w:rFonts w:ascii="Times New Roman" w:hAnsi="Times New Roman" w:cs="Times New Roman"/>
        </w:rPr>
        <w:t xml:space="preserve">, </w:t>
      </w:r>
      <w:hyperlink r:id="rId13" w:history="1">
        <w:r w:rsidRPr="00AA6AFF">
          <w:rPr>
            <w:rStyle w:val="Hyperlink"/>
            <w:rFonts w:ascii="Times New Roman" w:hAnsi="Times New Roman" w:cs="Times New Roman"/>
          </w:rPr>
          <w:t>http://www.selflinux.org/selflinux/html/ids01.html</w:t>
        </w:r>
      </w:hyperlink>
      <w:r w:rsidRPr="00AA6AFF">
        <w:rPr>
          <w:rFonts w:ascii="Times New Roman" w:hAnsi="Times New Roman" w:cs="Times New Roman"/>
        </w:rPr>
        <w:t>,</w:t>
      </w:r>
      <w:r w:rsidRPr="00AA6AFF">
        <w:rPr>
          <w:rFonts w:ascii="Times New Roman" w:hAnsi="Times New Roman" w:cs="Times New Roman"/>
        </w:rPr>
        <w:br/>
        <w:t xml:space="preserve">      zuletzt besucht: 28.10.2015</w:t>
      </w:r>
    </w:p>
    <w:p w:rsidR="004D4922" w:rsidRPr="004D4922" w:rsidRDefault="004D4922" w:rsidP="004D4922">
      <w:pPr>
        <w:autoSpaceDE w:val="0"/>
        <w:autoSpaceDN w:val="0"/>
        <w:adjustRightInd w:val="0"/>
        <w:spacing w:after="0" w:line="240" w:lineRule="auto"/>
        <w:rPr>
          <w:rFonts w:ascii="Times New Roman" w:hAnsi="Times New Roman" w:cs="Times New Roman"/>
          <w:lang w:val="en-US"/>
        </w:rPr>
      </w:pPr>
      <w:r w:rsidRPr="004D4922">
        <w:rPr>
          <w:rFonts w:ascii="Times New Roman" w:hAnsi="Times New Roman" w:cs="Times New Roman"/>
          <w:lang w:val="en-US"/>
        </w:rPr>
        <w:t xml:space="preserve">[7] Kahn, C.; Porras, P.; </w:t>
      </w:r>
      <w:proofErr w:type="spellStart"/>
      <w:r w:rsidRPr="004D4922">
        <w:rPr>
          <w:rFonts w:ascii="Times New Roman" w:hAnsi="Times New Roman" w:cs="Times New Roman"/>
          <w:lang w:val="en-US"/>
        </w:rPr>
        <w:t>Staniford</w:t>
      </w:r>
      <w:proofErr w:type="spellEnd"/>
      <w:r w:rsidRPr="004D4922">
        <w:rPr>
          <w:rFonts w:ascii="Times New Roman" w:hAnsi="Times New Roman" w:cs="Times New Roman"/>
          <w:lang w:val="en-US"/>
        </w:rPr>
        <w:t>-Chen, S.; Tung, B.: A</w:t>
      </w:r>
    </w:p>
    <w:p w:rsidR="004D4922" w:rsidRPr="004D4922" w:rsidRDefault="004D4922" w:rsidP="004D4922">
      <w:pPr>
        <w:autoSpaceDE w:val="0"/>
        <w:autoSpaceDN w:val="0"/>
        <w:adjustRightInd w:val="0"/>
        <w:spacing w:after="0" w:line="240" w:lineRule="auto"/>
        <w:rPr>
          <w:rFonts w:ascii="Times New Roman" w:hAnsi="Times New Roman" w:cs="Times New Roman"/>
          <w:lang w:val="en-US"/>
        </w:rPr>
      </w:pPr>
      <w:r w:rsidRPr="004D4922">
        <w:rPr>
          <w:rFonts w:ascii="Times New Roman" w:hAnsi="Times New Roman" w:cs="Times New Roman"/>
          <w:lang w:val="en-US"/>
        </w:rPr>
        <w:t>Common Intrusion Detection Framework. Submitted to</w:t>
      </w:r>
    </w:p>
    <w:p w:rsidR="004D4922" w:rsidRPr="004D4922" w:rsidRDefault="004D4922" w:rsidP="004D4922">
      <w:pPr>
        <w:autoSpaceDE w:val="0"/>
        <w:autoSpaceDN w:val="0"/>
        <w:adjustRightInd w:val="0"/>
        <w:spacing w:after="0" w:line="240" w:lineRule="auto"/>
        <w:rPr>
          <w:rFonts w:ascii="Times New Roman" w:hAnsi="Times New Roman" w:cs="Times New Roman"/>
          <w:lang w:val="en-US"/>
        </w:rPr>
      </w:pPr>
      <w:proofErr w:type="gramStart"/>
      <w:r w:rsidRPr="004D4922">
        <w:rPr>
          <w:rFonts w:ascii="Times New Roman" w:hAnsi="Times New Roman" w:cs="Times New Roman"/>
          <w:lang w:val="en-US"/>
        </w:rPr>
        <w:t>the</w:t>
      </w:r>
      <w:proofErr w:type="gramEnd"/>
      <w:r w:rsidRPr="004D4922">
        <w:rPr>
          <w:rFonts w:ascii="Times New Roman" w:hAnsi="Times New Roman" w:cs="Times New Roman"/>
          <w:lang w:val="en-US"/>
        </w:rPr>
        <w:t xml:space="preserve"> Journal of Computer Security, 1998,</w:t>
      </w:r>
    </w:p>
    <w:p w:rsidR="00A04841" w:rsidRPr="004D4922" w:rsidRDefault="0055224E" w:rsidP="004D4922">
      <w:pPr>
        <w:rPr>
          <w:rFonts w:ascii="Times New Roman" w:hAnsi="Times New Roman" w:cs="Times New Roman"/>
          <w:lang w:val="en-US"/>
        </w:rPr>
      </w:pPr>
      <w:hyperlink r:id="rId14" w:history="1">
        <w:r w:rsidR="004D4922" w:rsidRPr="004D4922">
          <w:rPr>
            <w:rStyle w:val="Hyperlink"/>
            <w:rFonts w:ascii="Times New Roman" w:hAnsi="Times New Roman" w:cs="Times New Roman"/>
            <w:lang w:val="en-US"/>
          </w:rPr>
          <w:t>http://www.isi.edu/gost/cidf/papers/cidf-jcs.ps</w:t>
        </w:r>
      </w:hyperlink>
    </w:p>
    <w:p w:rsidR="002E04D8" w:rsidRDefault="004D4922" w:rsidP="008040C6">
      <w:pPr>
        <w:rPr>
          <w:rFonts w:ascii="Times New Roman" w:hAnsi="Times New Roman" w:cs="Times New Roman"/>
        </w:rPr>
      </w:pPr>
      <w:r w:rsidRPr="00DD378C">
        <w:rPr>
          <w:rFonts w:ascii="Times New Roman" w:hAnsi="Times New Roman" w:cs="Times New Roman"/>
        </w:rPr>
        <w:t>[8]</w:t>
      </w:r>
      <w:r w:rsidR="00DD378C" w:rsidRPr="00DD378C">
        <w:t xml:space="preserve"> "Begriffserklärung IDS/IPS", </w:t>
      </w:r>
      <w:r w:rsidR="00DD378C">
        <w:t xml:space="preserve">Frank Richter, </w:t>
      </w:r>
      <w:hyperlink r:id="rId15" w:history="1">
        <w:r w:rsidR="00DD378C" w:rsidRPr="000A37A4">
          <w:rPr>
            <w:rStyle w:val="Hyperlink"/>
            <w:rFonts w:ascii="Times New Roman" w:hAnsi="Times New Roman" w:cs="Times New Roman"/>
          </w:rPr>
          <w:t>http://www.security-dome.eu/IDS-IPS_Grundlagen.html</w:t>
        </w:r>
      </w:hyperlink>
      <w:r w:rsidR="0035607C">
        <w:rPr>
          <w:rFonts w:ascii="Times New Roman" w:hAnsi="Times New Roman" w:cs="Times New Roman"/>
        </w:rPr>
        <w:t>, zuletzt besucht: 28.10.201</w:t>
      </w:r>
      <w:r w:rsidR="00DD378C">
        <w:rPr>
          <w:rFonts w:ascii="Times New Roman" w:hAnsi="Times New Roman" w:cs="Times New Roman"/>
        </w:rPr>
        <w:t>5</w:t>
      </w:r>
    </w:p>
    <w:p w:rsidR="00AA6AFF" w:rsidRDefault="002E04D8" w:rsidP="008040C6">
      <w:r>
        <w:rPr>
          <w:rFonts w:ascii="Times New Roman" w:hAnsi="Times New Roman" w:cs="Times New Roman"/>
        </w:rPr>
        <w:t>[9]</w:t>
      </w:r>
      <w:r w:rsidR="007E0562">
        <w:rPr>
          <w:rFonts w:ascii="Times New Roman" w:hAnsi="Times New Roman" w:cs="Times New Roman"/>
        </w:rPr>
        <w:t xml:space="preserve"> </w:t>
      </w:r>
      <w:r>
        <w:t>"</w:t>
      </w:r>
      <w:r w:rsidRPr="002E04D8">
        <w:t>BSI-Leitfaden zur Einführung von Intrusion-</w:t>
      </w:r>
      <w:proofErr w:type="spellStart"/>
      <w:r w:rsidRPr="002E04D8">
        <w:t>Detection</w:t>
      </w:r>
      <w:proofErr w:type="spellEnd"/>
      <w:r w:rsidRPr="002E04D8">
        <w:t>-Systemen (IDS)</w:t>
      </w:r>
      <w:r>
        <w:t xml:space="preserve">", BSI, </w:t>
      </w:r>
      <w:hyperlink r:id="rId16" w:history="1">
        <w:r w:rsidRPr="000A37A4">
          <w:rPr>
            <w:rStyle w:val="Hyperlink"/>
          </w:rPr>
          <w:t>https://www.bsi.bund.de/DE/Publikationen/Studien/IDS02/evids_ra_htm.html;jsessionid=212196957E956D6A4EE0D6DCB2E37C13.2_cid368</w:t>
        </w:r>
      </w:hyperlink>
      <w:r>
        <w:t>, zuletzt besucht: 28.10.2015</w:t>
      </w:r>
    </w:p>
    <w:p w:rsidR="0042585A" w:rsidRPr="0042585A" w:rsidRDefault="0042585A" w:rsidP="008040C6">
      <w:pPr>
        <w:rPr>
          <w:lang w:val="en-US"/>
        </w:rPr>
      </w:pPr>
      <w:r w:rsidRPr="0042585A">
        <w:rPr>
          <w:lang w:val="en-US"/>
        </w:rPr>
        <w:t xml:space="preserve">[10] </w:t>
      </w:r>
      <w:proofErr w:type="spellStart"/>
      <w:r w:rsidRPr="0042585A">
        <w:rPr>
          <w:lang w:val="en-US"/>
        </w:rPr>
        <w:t>Spitzner</w:t>
      </w:r>
      <w:proofErr w:type="spellEnd"/>
      <w:r>
        <w:rPr>
          <w:lang w:val="en-US"/>
        </w:rPr>
        <w:t>, L.</w:t>
      </w:r>
      <w:r w:rsidRPr="0042585A">
        <w:rPr>
          <w:lang w:val="en-US"/>
        </w:rPr>
        <w:t xml:space="preserve">: Honeypots – Tracking Hackers. </w:t>
      </w:r>
      <w:r>
        <w:rPr>
          <w:lang w:val="en-US"/>
        </w:rPr>
        <w:t>, ISBN 0-321-10895-7, Addison-Wesley, 2003</w:t>
      </w:r>
    </w:p>
    <w:p w:rsidR="00592A05" w:rsidRDefault="008747D2" w:rsidP="008040C6">
      <w:r w:rsidRPr="00B94EC5">
        <w:t>[11] "</w:t>
      </w:r>
      <w:proofErr w:type="spellStart"/>
      <w:r w:rsidRPr="00B94EC5">
        <w:t>Honeypot</w:t>
      </w:r>
      <w:proofErr w:type="spellEnd"/>
      <w:r w:rsidRPr="00B94EC5">
        <w:t xml:space="preserve">", </w:t>
      </w:r>
      <w:hyperlink r:id="rId17" w:history="1">
        <w:r w:rsidRPr="00B94EC5">
          <w:rPr>
            <w:rStyle w:val="Hyperlink"/>
          </w:rPr>
          <w:t>http://www.secupedia.info/wiki/Honeypot</w:t>
        </w:r>
      </w:hyperlink>
      <w:r w:rsidRPr="00B94EC5">
        <w:t>, zuletzt besucht: 28.10.2015</w:t>
      </w:r>
    </w:p>
    <w:p w:rsidR="00C82733" w:rsidRDefault="00C82733" w:rsidP="008040C6">
      <w:pPr>
        <w:rPr>
          <w:lang w:val="en-US"/>
        </w:rPr>
      </w:pPr>
      <w:r w:rsidRPr="00E8109E">
        <w:rPr>
          <w:lang w:val="en-US"/>
        </w:rPr>
        <w:t>[12]</w:t>
      </w:r>
      <w:r w:rsidR="00E8109E" w:rsidRPr="00E8109E">
        <w:rPr>
          <w:lang w:val="en-US"/>
        </w:rPr>
        <w:t xml:space="preserve"> Symantec Connect Community</w:t>
      </w:r>
      <w:r w:rsidR="00E8109E">
        <w:rPr>
          <w:lang w:val="en-US"/>
        </w:rPr>
        <w:t>, "</w:t>
      </w:r>
      <w:hyperlink r:id="rId18" w:history="1">
        <w:r w:rsidR="00E8109E" w:rsidRPr="00C82733">
          <w:rPr>
            <w:lang w:val="en-US"/>
          </w:rPr>
          <w:t xml:space="preserve">Software Firewalls: Made of Straw? </w:t>
        </w:r>
        <w:r w:rsidR="00E8109E" w:rsidRPr="00E8109E">
          <w:rPr>
            <w:lang w:val="en-US"/>
          </w:rPr>
          <w:t>Part 1 of 2</w:t>
        </w:r>
        <w:r w:rsidR="00E8109E">
          <w:rPr>
            <w:lang w:val="en-US"/>
          </w:rPr>
          <w:t>",</w:t>
        </w:r>
        <w:r w:rsidR="00E8109E" w:rsidRPr="00E8109E">
          <w:rPr>
            <w:lang w:val="en-US"/>
          </w:rPr>
          <w:t xml:space="preserve"> </w:t>
        </w:r>
      </w:hyperlink>
      <w:r w:rsidR="00E8109E">
        <w:rPr>
          <w:lang w:val="en-US"/>
        </w:rPr>
        <w:t>2010,</w:t>
      </w:r>
      <w:r w:rsidR="00E8109E" w:rsidRPr="00E8109E">
        <w:rPr>
          <w:lang w:val="en-US"/>
        </w:rPr>
        <w:t xml:space="preserve"> </w:t>
      </w:r>
      <w:proofErr w:type="spellStart"/>
      <w:r w:rsidR="00E8109E" w:rsidRPr="00E8109E">
        <w:rPr>
          <w:lang w:val="en-US"/>
        </w:rPr>
        <w:t>zuletzt</w:t>
      </w:r>
      <w:proofErr w:type="spellEnd"/>
      <w:r w:rsidR="00E8109E" w:rsidRPr="00E8109E">
        <w:rPr>
          <w:lang w:val="en-US"/>
        </w:rPr>
        <w:t xml:space="preserve"> </w:t>
      </w:r>
      <w:proofErr w:type="spellStart"/>
      <w:r w:rsidR="00E8109E" w:rsidRPr="00E8109E">
        <w:rPr>
          <w:lang w:val="en-US"/>
        </w:rPr>
        <w:t>besucht</w:t>
      </w:r>
      <w:proofErr w:type="spellEnd"/>
      <w:r w:rsidR="00E8109E" w:rsidRPr="00E8109E">
        <w:rPr>
          <w:lang w:val="en-US"/>
        </w:rPr>
        <w:t>: 28.10.2015</w:t>
      </w:r>
    </w:p>
    <w:p w:rsidR="00D34DA7" w:rsidRPr="00E8109E" w:rsidRDefault="00D34DA7" w:rsidP="008040C6">
      <w:pPr>
        <w:rPr>
          <w:lang w:val="en-US"/>
        </w:rPr>
      </w:pPr>
      <w:r>
        <w:rPr>
          <w:lang w:val="en-US"/>
        </w:rPr>
        <w:t>[13] Luis F, "</w:t>
      </w:r>
      <w:r w:rsidRPr="00D34DA7">
        <w:rPr>
          <w:lang w:val="en-US"/>
        </w:rPr>
        <w:t>The Weakest Security Link Series</w:t>
      </w:r>
      <w:r>
        <w:rPr>
          <w:lang w:val="en-US"/>
        </w:rPr>
        <w:t>" (1st ed.) ,Medina, 2003, ISBN 978-0-595-26494-0</w:t>
      </w:r>
    </w:p>
    <w:sectPr w:rsidR="00D34DA7" w:rsidRPr="00E8109E">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24E" w:rsidRDefault="0055224E" w:rsidP="008140BB">
      <w:pPr>
        <w:spacing w:after="0" w:line="240" w:lineRule="auto"/>
      </w:pPr>
      <w:r>
        <w:separator/>
      </w:r>
    </w:p>
  </w:endnote>
  <w:endnote w:type="continuationSeparator" w:id="0">
    <w:p w:rsidR="0055224E" w:rsidRDefault="0055224E" w:rsidP="0081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24E" w:rsidRDefault="0055224E" w:rsidP="008140BB">
      <w:pPr>
        <w:spacing w:after="0" w:line="240" w:lineRule="auto"/>
      </w:pPr>
      <w:r>
        <w:separator/>
      </w:r>
    </w:p>
  </w:footnote>
  <w:footnote w:type="continuationSeparator" w:id="0">
    <w:p w:rsidR="0055224E" w:rsidRDefault="0055224E" w:rsidP="00814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0BB" w:rsidRDefault="008140BB">
    <w:pPr>
      <w:pStyle w:val="Header"/>
    </w:pPr>
    <w:r>
      <w:t>5BHIT</w:t>
    </w:r>
    <w:r>
      <w:tab/>
    </w:r>
    <w:r>
      <w:tab/>
      <w:t>Adin Karic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1606"/>
    <w:multiLevelType w:val="hybridMultilevel"/>
    <w:tmpl w:val="29002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5E6549"/>
    <w:multiLevelType w:val="multilevel"/>
    <w:tmpl w:val="E6E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354D2"/>
    <w:multiLevelType w:val="multilevel"/>
    <w:tmpl w:val="73B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72AD8"/>
    <w:multiLevelType w:val="hybridMultilevel"/>
    <w:tmpl w:val="B0122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38C6409"/>
    <w:multiLevelType w:val="hybridMultilevel"/>
    <w:tmpl w:val="D5AEF0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6A36FD"/>
    <w:multiLevelType w:val="hybridMultilevel"/>
    <w:tmpl w:val="4B56B1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067DFC"/>
    <w:multiLevelType w:val="hybridMultilevel"/>
    <w:tmpl w:val="D76E5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A361BE8"/>
    <w:multiLevelType w:val="multilevel"/>
    <w:tmpl w:val="B3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B0861"/>
    <w:multiLevelType w:val="hybridMultilevel"/>
    <w:tmpl w:val="3E5CAA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DD30FD4"/>
    <w:multiLevelType w:val="hybridMultilevel"/>
    <w:tmpl w:val="D87C8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12B5267"/>
    <w:multiLevelType w:val="hybridMultilevel"/>
    <w:tmpl w:val="00F05D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15D3A0D"/>
    <w:multiLevelType w:val="hybridMultilevel"/>
    <w:tmpl w:val="A6F694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4E71B1C"/>
    <w:multiLevelType w:val="multilevel"/>
    <w:tmpl w:val="602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9104B5"/>
    <w:multiLevelType w:val="hybridMultilevel"/>
    <w:tmpl w:val="87DEBD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B484CAB"/>
    <w:multiLevelType w:val="hybridMultilevel"/>
    <w:tmpl w:val="7F8A69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F292EB0"/>
    <w:multiLevelType w:val="multilevel"/>
    <w:tmpl w:val="C13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11"/>
  </w:num>
  <w:num w:numId="5">
    <w:abstractNumId w:val="15"/>
  </w:num>
  <w:num w:numId="6">
    <w:abstractNumId w:val="0"/>
  </w:num>
  <w:num w:numId="7">
    <w:abstractNumId w:val="9"/>
  </w:num>
  <w:num w:numId="8">
    <w:abstractNumId w:val="14"/>
  </w:num>
  <w:num w:numId="9">
    <w:abstractNumId w:val="6"/>
  </w:num>
  <w:num w:numId="10">
    <w:abstractNumId w:val="12"/>
  </w:num>
  <w:num w:numId="11">
    <w:abstractNumId w:val="1"/>
  </w:num>
  <w:num w:numId="12">
    <w:abstractNumId w:val="7"/>
  </w:num>
  <w:num w:numId="13">
    <w:abstractNumId w:val="2"/>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BB"/>
    <w:rsid w:val="00004CF7"/>
    <w:rsid w:val="00033B5D"/>
    <w:rsid w:val="00051708"/>
    <w:rsid w:val="00054CF2"/>
    <w:rsid w:val="000607CB"/>
    <w:rsid w:val="00076481"/>
    <w:rsid w:val="00094B91"/>
    <w:rsid w:val="00096056"/>
    <w:rsid w:val="0009612B"/>
    <w:rsid w:val="000C4D1A"/>
    <w:rsid w:val="000E2E2B"/>
    <w:rsid w:val="000E69DF"/>
    <w:rsid w:val="0010606A"/>
    <w:rsid w:val="001332AD"/>
    <w:rsid w:val="001532A9"/>
    <w:rsid w:val="00167CEC"/>
    <w:rsid w:val="001701ED"/>
    <w:rsid w:val="0017486F"/>
    <w:rsid w:val="00186CBC"/>
    <w:rsid w:val="001C1950"/>
    <w:rsid w:val="002072E6"/>
    <w:rsid w:val="00207B3D"/>
    <w:rsid w:val="00227306"/>
    <w:rsid w:val="0024622F"/>
    <w:rsid w:val="00266B77"/>
    <w:rsid w:val="002675C4"/>
    <w:rsid w:val="002769AF"/>
    <w:rsid w:val="00281CC8"/>
    <w:rsid w:val="0028268E"/>
    <w:rsid w:val="00295C6D"/>
    <w:rsid w:val="002A1239"/>
    <w:rsid w:val="002A6ACD"/>
    <w:rsid w:val="002B631E"/>
    <w:rsid w:val="002D518A"/>
    <w:rsid w:val="002E04D8"/>
    <w:rsid w:val="002E53FB"/>
    <w:rsid w:val="002F5147"/>
    <w:rsid w:val="003315E1"/>
    <w:rsid w:val="0034148F"/>
    <w:rsid w:val="003475F7"/>
    <w:rsid w:val="0035607C"/>
    <w:rsid w:val="00374C0A"/>
    <w:rsid w:val="00393BDA"/>
    <w:rsid w:val="00396F65"/>
    <w:rsid w:val="003A3B1C"/>
    <w:rsid w:val="003A5895"/>
    <w:rsid w:val="003A7A5A"/>
    <w:rsid w:val="003C3417"/>
    <w:rsid w:val="003E633D"/>
    <w:rsid w:val="003F0E7A"/>
    <w:rsid w:val="00400243"/>
    <w:rsid w:val="0042585A"/>
    <w:rsid w:val="00431271"/>
    <w:rsid w:val="00434370"/>
    <w:rsid w:val="00482A92"/>
    <w:rsid w:val="0049766A"/>
    <w:rsid w:val="004B6676"/>
    <w:rsid w:val="004B71FD"/>
    <w:rsid w:val="004D373B"/>
    <w:rsid w:val="004D4922"/>
    <w:rsid w:val="005046B3"/>
    <w:rsid w:val="005200D1"/>
    <w:rsid w:val="005209B2"/>
    <w:rsid w:val="0055070B"/>
    <w:rsid w:val="0055224E"/>
    <w:rsid w:val="005564F5"/>
    <w:rsid w:val="00565425"/>
    <w:rsid w:val="0058080E"/>
    <w:rsid w:val="005818FB"/>
    <w:rsid w:val="00583C8B"/>
    <w:rsid w:val="00585456"/>
    <w:rsid w:val="005929EB"/>
    <w:rsid w:val="00592A05"/>
    <w:rsid w:val="005E61D2"/>
    <w:rsid w:val="005F36FA"/>
    <w:rsid w:val="006400AE"/>
    <w:rsid w:val="00660CA1"/>
    <w:rsid w:val="00695CBE"/>
    <w:rsid w:val="006B06B6"/>
    <w:rsid w:val="006C4B14"/>
    <w:rsid w:val="006D06BB"/>
    <w:rsid w:val="006D3650"/>
    <w:rsid w:val="006D697A"/>
    <w:rsid w:val="006F40FD"/>
    <w:rsid w:val="00704660"/>
    <w:rsid w:val="00705DBC"/>
    <w:rsid w:val="007176AA"/>
    <w:rsid w:val="00731FC0"/>
    <w:rsid w:val="00740D0A"/>
    <w:rsid w:val="00743D30"/>
    <w:rsid w:val="00770F11"/>
    <w:rsid w:val="00774548"/>
    <w:rsid w:val="00776471"/>
    <w:rsid w:val="007A2243"/>
    <w:rsid w:val="007B1F51"/>
    <w:rsid w:val="007C456E"/>
    <w:rsid w:val="007C5608"/>
    <w:rsid w:val="007E0562"/>
    <w:rsid w:val="007E6853"/>
    <w:rsid w:val="007F6270"/>
    <w:rsid w:val="008040C6"/>
    <w:rsid w:val="008140BB"/>
    <w:rsid w:val="008721F6"/>
    <w:rsid w:val="008747D2"/>
    <w:rsid w:val="008910EB"/>
    <w:rsid w:val="008C5854"/>
    <w:rsid w:val="008D6C86"/>
    <w:rsid w:val="008E0C1E"/>
    <w:rsid w:val="008E4046"/>
    <w:rsid w:val="008E4A07"/>
    <w:rsid w:val="008F7FD1"/>
    <w:rsid w:val="0093348D"/>
    <w:rsid w:val="009717DF"/>
    <w:rsid w:val="009B6828"/>
    <w:rsid w:val="009C083A"/>
    <w:rsid w:val="009D4864"/>
    <w:rsid w:val="009E39A1"/>
    <w:rsid w:val="009F3AE3"/>
    <w:rsid w:val="00A03D57"/>
    <w:rsid w:val="00A04841"/>
    <w:rsid w:val="00A07E31"/>
    <w:rsid w:val="00A2674D"/>
    <w:rsid w:val="00A5491C"/>
    <w:rsid w:val="00A56B6B"/>
    <w:rsid w:val="00AA6AFF"/>
    <w:rsid w:val="00AB4F8F"/>
    <w:rsid w:val="00AB6F95"/>
    <w:rsid w:val="00AB7C17"/>
    <w:rsid w:val="00AD1A91"/>
    <w:rsid w:val="00AE59A9"/>
    <w:rsid w:val="00AE7FB1"/>
    <w:rsid w:val="00AF247A"/>
    <w:rsid w:val="00AF28CF"/>
    <w:rsid w:val="00AF2B1F"/>
    <w:rsid w:val="00AF449D"/>
    <w:rsid w:val="00B0228C"/>
    <w:rsid w:val="00B23AFC"/>
    <w:rsid w:val="00B25658"/>
    <w:rsid w:val="00B35A58"/>
    <w:rsid w:val="00B42A18"/>
    <w:rsid w:val="00B47A10"/>
    <w:rsid w:val="00B62D98"/>
    <w:rsid w:val="00B82A53"/>
    <w:rsid w:val="00B82E0C"/>
    <w:rsid w:val="00B94BE4"/>
    <w:rsid w:val="00B94CEA"/>
    <w:rsid w:val="00B94EC5"/>
    <w:rsid w:val="00B96DE4"/>
    <w:rsid w:val="00BC705E"/>
    <w:rsid w:val="00BE436F"/>
    <w:rsid w:val="00BE75C9"/>
    <w:rsid w:val="00C2300B"/>
    <w:rsid w:val="00C267B2"/>
    <w:rsid w:val="00C36B16"/>
    <w:rsid w:val="00C74306"/>
    <w:rsid w:val="00C75229"/>
    <w:rsid w:val="00C82733"/>
    <w:rsid w:val="00C93B0F"/>
    <w:rsid w:val="00CA1743"/>
    <w:rsid w:val="00CB0028"/>
    <w:rsid w:val="00CC00C6"/>
    <w:rsid w:val="00CD54B2"/>
    <w:rsid w:val="00CE6450"/>
    <w:rsid w:val="00D3079A"/>
    <w:rsid w:val="00D34DA7"/>
    <w:rsid w:val="00D40333"/>
    <w:rsid w:val="00D4471D"/>
    <w:rsid w:val="00D45829"/>
    <w:rsid w:val="00D7305F"/>
    <w:rsid w:val="00D87072"/>
    <w:rsid w:val="00D8764E"/>
    <w:rsid w:val="00DB0024"/>
    <w:rsid w:val="00DC275D"/>
    <w:rsid w:val="00DD378C"/>
    <w:rsid w:val="00DD67F1"/>
    <w:rsid w:val="00DF3ECE"/>
    <w:rsid w:val="00DF5743"/>
    <w:rsid w:val="00E25CA0"/>
    <w:rsid w:val="00E47641"/>
    <w:rsid w:val="00E61BEB"/>
    <w:rsid w:val="00E80DB8"/>
    <w:rsid w:val="00E8109E"/>
    <w:rsid w:val="00E84D1C"/>
    <w:rsid w:val="00E85780"/>
    <w:rsid w:val="00EA3400"/>
    <w:rsid w:val="00EA7B31"/>
    <w:rsid w:val="00EE7AB7"/>
    <w:rsid w:val="00F1248B"/>
    <w:rsid w:val="00F21246"/>
    <w:rsid w:val="00F301B6"/>
    <w:rsid w:val="00F31A2C"/>
    <w:rsid w:val="00F7578F"/>
    <w:rsid w:val="00F90D43"/>
    <w:rsid w:val="00F910A4"/>
    <w:rsid w:val="00FA4466"/>
    <w:rsid w:val="00FA4783"/>
    <w:rsid w:val="00FB55A3"/>
    <w:rsid w:val="00FC1064"/>
    <w:rsid w:val="00FE6D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7785-0849-4935-A5DB-6FE6B8FF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2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32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B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140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0BB"/>
  </w:style>
  <w:style w:type="paragraph" w:styleId="Footer">
    <w:name w:val="footer"/>
    <w:basedOn w:val="Normal"/>
    <w:link w:val="FooterChar"/>
    <w:uiPriority w:val="99"/>
    <w:unhideWhenUsed/>
    <w:rsid w:val="008140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40BB"/>
  </w:style>
  <w:style w:type="character" w:customStyle="1" w:styleId="Heading2Char">
    <w:name w:val="Heading 2 Char"/>
    <w:basedOn w:val="DefaultParagraphFont"/>
    <w:link w:val="Heading2"/>
    <w:uiPriority w:val="9"/>
    <w:rsid w:val="002F51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5CA0"/>
    <w:pPr>
      <w:ind w:left="720"/>
      <w:contextualSpacing/>
    </w:pPr>
  </w:style>
  <w:style w:type="character" w:customStyle="1" w:styleId="Heading4Char">
    <w:name w:val="Heading 4 Char"/>
    <w:basedOn w:val="DefaultParagraphFont"/>
    <w:link w:val="Heading4"/>
    <w:uiPriority w:val="9"/>
    <w:semiHidden/>
    <w:rsid w:val="001532A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AF28C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F28C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unhideWhenUsed/>
    <w:rsid w:val="00FE6DEC"/>
    <w:rPr>
      <w:color w:val="0563C1" w:themeColor="hyperlink"/>
      <w:u w:val="single"/>
    </w:rPr>
  </w:style>
  <w:style w:type="character" w:customStyle="1" w:styleId="apple-converted-space">
    <w:name w:val="apple-converted-space"/>
    <w:basedOn w:val="DefaultParagraphFont"/>
    <w:rsid w:val="00774548"/>
  </w:style>
  <w:style w:type="character" w:styleId="FollowedHyperlink">
    <w:name w:val="FollowedHyperlink"/>
    <w:basedOn w:val="DefaultParagraphFont"/>
    <w:uiPriority w:val="99"/>
    <w:semiHidden/>
    <w:unhideWhenUsed/>
    <w:rsid w:val="00660CA1"/>
    <w:rPr>
      <w:color w:val="954F72" w:themeColor="followedHyperlink"/>
      <w:u w:val="single"/>
    </w:rPr>
  </w:style>
  <w:style w:type="character" w:customStyle="1" w:styleId="reference-text">
    <w:name w:val="reference-text"/>
    <w:basedOn w:val="DefaultParagraphFont"/>
    <w:rsid w:val="00CA1743"/>
  </w:style>
  <w:style w:type="character" w:styleId="HTMLCite">
    <w:name w:val="HTML Cite"/>
    <w:basedOn w:val="DefaultParagraphFont"/>
    <w:uiPriority w:val="99"/>
    <w:semiHidden/>
    <w:unhideWhenUsed/>
    <w:rsid w:val="006D0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04693">
      <w:bodyDiv w:val="1"/>
      <w:marLeft w:val="0"/>
      <w:marRight w:val="0"/>
      <w:marTop w:val="0"/>
      <w:marBottom w:val="0"/>
      <w:divBdr>
        <w:top w:val="none" w:sz="0" w:space="0" w:color="auto"/>
        <w:left w:val="none" w:sz="0" w:space="0" w:color="auto"/>
        <w:bottom w:val="none" w:sz="0" w:space="0" w:color="auto"/>
        <w:right w:val="none" w:sz="0" w:space="0" w:color="auto"/>
      </w:divBdr>
    </w:div>
    <w:div w:id="614554776">
      <w:bodyDiv w:val="1"/>
      <w:marLeft w:val="0"/>
      <w:marRight w:val="0"/>
      <w:marTop w:val="0"/>
      <w:marBottom w:val="0"/>
      <w:divBdr>
        <w:top w:val="none" w:sz="0" w:space="0" w:color="auto"/>
        <w:left w:val="none" w:sz="0" w:space="0" w:color="auto"/>
        <w:bottom w:val="none" w:sz="0" w:space="0" w:color="auto"/>
        <w:right w:val="none" w:sz="0" w:space="0" w:color="auto"/>
      </w:divBdr>
    </w:div>
    <w:div w:id="663900718">
      <w:bodyDiv w:val="1"/>
      <w:marLeft w:val="0"/>
      <w:marRight w:val="0"/>
      <w:marTop w:val="0"/>
      <w:marBottom w:val="0"/>
      <w:divBdr>
        <w:top w:val="none" w:sz="0" w:space="0" w:color="auto"/>
        <w:left w:val="none" w:sz="0" w:space="0" w:color="auto"/>
        <w:bottom w:val="none" w:sz="0" w:space="0" w:color="auto"/>
        <w:right w:val="none" w:sz="0" w:space="0" w:color="auto"/>
      </w:divBdr>
    </w:div>
    <w:div w:id="728000163">
      <w:bodyDiv w:val="1"/>
      <w:marLeft w:val="0"/>
      <w:marRight w:val="0"/>
      <w:marTop w:val="0"/>
      <w:marBottom w:val="0"/>
      <w:divBdr>
        <w:top w:val="none" w:sz="0" w:space="0" w:color="auto"/>
        <w:left w:val="none" w:sz="0" w:space="0" w:color="auto"/>
        <w:bottom w:val="none" w:sz="0" w:space="0" w:color="auto"/>
        <w:right w:val="none" w:sz="0" w:space="0" w:color="auto"/>
      </w:divBdr>
    </w:div>
    <w:div w:id="879249114">
      <w:bodyDiv w:val="1"/>
      <w:marLeft w:val="0"/>
      <w:marRight w:val="0"/>
      <w:marTop w:val="0"/>
      <w:marBottom w:val="0"/>
      <w:divBdr>
        <w:top w:val="none" w:sz="0" w:space="0" w:color="auto"/>
        <w:left w:val="none" w:sz="0" w:space="0" w:color="auto"/>
        <w:bottom w:val="none" w:sz="0" w:space="0" w:color="auto"/>
        <w:right w:val="none" w:sz="0" w:space="0" w:color="auto"/>
      </w:divBdr>
    </w:div>
    <w:div w:id="986397379">
      <w:bodyDiv w:val="1"/>
      <w:marLeft w:val="0"/>
      <w:marRight w:val="0"/>
      <w:marTop w:val="0"/>
      <w:marBottom w:val="0"/>
      <w:divBdr>
        <w:top w:val="none" w:sz="0" w:space="0" w:color="auto"/>
        <w:left w:val="none" w:sz="0" w:space="0" w:color="auto"/>
        <w:bottom w:val="none" w:sz="0" w:space="0" w:color="auto"/>
        <w:right w:val="none" w:sz="0" w:space="0" w:color="auto"/>
      </w:divBdr>
    </w:div>
    <w:div w:id="1059668468">
      <w:bodyDiv w:val="1"/>
      <w:marLeft w:val="0"/>
      <w:marRight w:val="0"/>
      <w:marTop w:val="0"/>
      <w:marBottom w:val="0"/>
      <w:divBdr>
        <w:top w:val="none" w:sz="0" w:space="0" w:color="auto"/>
        <w:left w:val="none" w:sz="0" w:space="0" w:color="auto"/>
        <w:bottom w:val="none" w:sz="0" w:space="0" w:color="auto"/>
        <w:right w:val="none" w:sz="0" w:space="0" w:color="auto"/>
      </w:divBdr>
    </w:div>
    <w:div w:id="1185751967">
      <w:bodyDiv w:val="1"/>
      <w:marLeft w:val="0"/>
      <w:marRight w:val="0"/>
      <w:marTop w:val="0"/>
      <w:marBottom w:val="0"/>
      <w:divBdr>
        <w:top w:val="none" w:sz="0" w:space="0" w:color="auto"/>
        <w:left w:val="none" w:sz="0" w:space="0" w:color="auto"/>
        <w:bottom w:val="none" w:sz="0" w:space="0" w:color="auto"/>
        <w:right w:val="none" w:sz="0" w:space="0" w:color="auto"/>
      </w:divBdr>
    </w:div>
    <w:div w:id="1246456419">
      <w:bodyDiv w:val="1"/>
      <w:marLeft w:val="0"/>
      <w:marRight w:val="0"/>
      <w:marTop w:val="0"/>
      <w:marBottom w:val="0"/>
      <w:divBdr>
        <w:top w:val="none" w:sz="0" w:space="0" w:color="auto"/>
        <w:left w:val="none" w:sz="0" w:space="0" w:color="auto"/>
        <w:bottom w:val="none" w:sz="0" w:space="0" w:color="auto"/>
        <w:right w:val="none" w:sz="0" w:space="0" w:color="auto"/>
      </w:divBdr>
    </w:div>
    <w:div w:id="1794052185">
      <w:bodyDiv w:val="1"/>
      <w:marLeft w:val="0"/>
      <w:marRight w:val="0"/>
      <w:marTop w:val="0"/>
      <w:marBottom w:val="0"/>
      <w:divBdr>
        <w:top w:val="none" w:sz="0" w:space="0" w:color="auto"/>
        <w:left w:val="none" w:sz="0" w:space="0" w:color="auto"/>
        <w:bottom w:val="none" w:sz="0" w:space="0" w:color="auto"/>
        <w:right w:val="none" w:sz="0" w:space="0" w:color="auto"/>
      </w:divBdr>
    </w:div>
    <w:div w:id="1952080858">
      <w:bodyDiv w:val="1"/>
      <w:marLeft w:val="0"/>
      <w:marRight w:val="0"/>
      <w:marTop w:val="0"/>
      <w:marBottom w:val="0"/>
      <w:divBdr>
        <w:top w:val="none" w:sz="0" w:space="0" w:color="auto"/>
        <w:left w:val="none" w:sz="0" w:space="0" w:color="auto"/>
        <w:bottom w:val="none" w:sz="0" w:space="0" w:color="auto"/>
        <w:right w:val="none" w:sz="0" w:space="0" w:color="auto"/>
      </w:divBdr>
    </w:div>
    <w:div w:id="2048673000">
      <w:bodyDiv w:val="1"/>
      <w:marLeft w:val="0"/>
      <w:marRight w:val="0"/>
      <w:marTop w:val="0"/>
      <w:marBottom w:val="0"/>
      <w:divBdr>
        <w:top w:val="none" w:sz="0" w:space="0" w:color="auto"/>
        <w:left w:val="none" w:sz="0" w:space="0" w:color="auto"/>
        <w:bottom w:val="none" w:sz="0" w:space="0" w:color="auto"/>
        <w:right w:val="none" w:sz="0" w:space="0" w:color="auto"/>
      </w:divBdr>
    </w:div>
    <w:div w:id="2068453457">
      <w:bodyDiv w:val="1"/>
      <w:marLeft w:val="0"/>
      <w:marRight w:val="0"/>
      <w:marTop w:val="0"/>
      <w:marBottom w:val="0"/>
      <w:divBdr>
        <w:top w:val="none" w:sz="0" w:space="0" w:color="auto"/>
        <w:left w:val="none" w:sz="0" w:space="0" w:color="auto"/>
        <w:bottom w:val="none" w:sz="0" w:space="0" w:color="auto"/>
        <w:right w:val="none" w:sz="0" w:space="0" w:color="auto"/>
      </w:divBdr>
    </w:div>
    <w:div w:id="2117093808">
      <w:bodyDiv w:val="1"/>
      <w:marLeft w:val="0"/>
      <w:marRight w:val="0"/>
      <w:marTop w:val="0"/>
      <w:marBottom w:val="0"/>
      <w:divBdr>
        <w:top w:val="none" w:sz="0" w:space="0" w:color="auto"/>
        <w:left w:val="none" w:sz="0" w:space="0" w:color="auto"/>
        <w:bottom w:val="none" w:sz="0" w:space="0" w:color="auto"/>
        <w:right w:val="none" w:sz="0" w:space="0" w:color="auto"/>
      </w:divBdr>
    </w:div>
    <w:div w:id="21214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elflinux.org/selflinux/html/ids01.html" TargetMode="External"/><Relationship Id="rId18" Type="http://schemas.openxmlformats.org/officeDocument/2006/relationships/hyperlink" Target="http://www.symantec.com/connect/articles/software-firewalls-made-straw-part-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wikipedia.org/wiki/Windows-Registrierungsdatenbank" TargetMode="External"/><Relationship Id="rId17" Type="http://schemas.openxmlformats.org/officeDocument/2006/relationships/hyperlink" Target="http://www.secupedia.info/wiki/Honeypot" TargetMode="External"/><Relationship Id="rId2" Type="http://schemas.openxmlformats.org/officeDocument/2006/relationships/styles" Target="styles.xml"/><Relationship Id="rId16" Type="http://schemas.openxmlformats.org/officeDocument/2006/relationships/hyperlink" Target="https://www.bsi.bund.de/DE/Publikationen/Studien/IDS02/evids_ra_htm.html;jsessionid=212196957E956D6A4EE0D6DCB2E37C13.2_cid36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Kernel_(Betriebssystem)" TargetMode="External"/><Relationship Id="rId5" Type="http://schemas.openxmlformats.org/officeDocument/2006/relationships/footnotes" Target="footnotes.xml"/><Relationship Id="rId15" Type="http://schemas.openxmlformats.org/officeDocument/2006/relationships/hyperlink" Target="http://www.security-dome.eu/IDS-IPS_Grundlagen.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si.edu/gost/cidf/papers/cidf-jcs.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3333</Words>
  <Characters>21004</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229</cp:revision>
  <dcterms:created xsi:type="dcterms:W3CDTF">2015-10-26T11:10:00Z</dcterms:created>
  <dcterms:modified xsi:type="dcterms:W3CDTF">2015-10-28T12:09:00Z</dcterms:modified>
</cp:coreProperties>
</file>