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95" w:rsidRDefault="00784E95" w:rsidP="00784E95">
      <w:r w:rsidRPr="00784E95">
        <w:rPr>
          <w:b/>
        </w:rPr>
        <w:t>Hypothesis testing</w:t>
      </w:r>
      <w:r>
        <w:rPr>
          <w:b/>
        </w:rPr>
        <w:t xml:space="preserve">: </w:t>
      </w:r>
      <w:r w:rsidRPr="00784E95">
        <w:t>Hypothesis means assumption</w:t>
      </w:r>
      <w:r>
        <w:t>.</w:t>
      </w:r>
    </w:p>
    <w:p w:rsidR="00784E95" w:rsidRDefault="00784E95" w:rsidP="00784E95">
      <w:pPr>
        <w:ind w:firstLine="720"/>
      </w:pPr>
      <w:r>
        <w:t>In order to validate the assumptions, we use Hypothesis testing.</w:t>
      </w:r>
    </w:p>
    <w:p w:rsidR="00784E95" w:rsidRDefault="00784E95" w:rsidP="00784E95">
      <w:pPr>
        <w:rPr>
          <w:b/>
        </w:rPr>
      </w:pPr>
      <w:r w:rsidRPr="00784E95">
        <w:rPr>
          <w:b/>
        </w:rPr>
        <w:t>Steps in finding out the Hypothesis testing:</w:t>
      </w:r>
    </w:p>
    <w:p w:rsidR="00784E95" w:rsidRDefault="00784E95" w:rsidP="00784E9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Null Hypothesis : Default value / Default state</w:t>
      </w:r>
    </w:p>
    <w:p w:rsidR="00784E95" w:rsidRPr="00784E95" w:rsidRDefault="00784E95" w:rsidP="00784E95">
      <w:pPr>
        <w:pStyle w:val="ListParagraph"/>
      </w:pPr>
      <w:r>
        <w:rPr>
          <w:b/>
        </w:rPr>
        <w:t xml:space="preserve">Example: </w:t>
      </w:r>
      <w:r w:rsidRPr="00784E95">
        <w:rPr>
          <w:b/>
        </w:rPr>
        <w:t>Toss a coin</w:t>
      </w:r>
      <w:r w:rsidRPr="00784E95">
        <w:t>, i.e coin is fair or not</w:t>
      </w:r>
    </w:p>
    <w:p w:rsidR="00784E95" w:rsidRDefault="00784E95" w:rsidP="00784E95">
      <w:pPr>
        <w:pStyle w:val="ListParagraph"/>
      </w:pPr>
      <w:r w:rsidRPr="00784E95">
        <w:t xml:space="preserve">Here default state is </w:t>
      </w:r>
      <w:r w:rsidR="00870074">
        <w:t>“</w:t>
      </w:r>
      <w:r w:rsidRPr="00784E95">
        <w:rPr>
          <w:b/>
        </w:rPr>
        <w:t>coin is fair</w:t>
      </w:r>
      <w:r w:rsidR="00870074">
        <w:rPr>
          <w:b/>
        </w:rPr>
        <w:t>”</w:t>
      </w:r>
      <w:r w:rsidRPr="00784E95">
        <w:t>.</w:t>
      </w:r>
    </w:p>
    <w:p w:rsidR="00784E95" w:rsidRDefault="00784E95" w:rsidP="00784E95">
      <w:pPr>
        <w:pStyle w:val="ListParagraph"/>
      </w:pPr>
      <w:r>
        <w:t xml:space="preserve">Hence here, null hypothesis </w:t>
      </w:r>
      <w:r w:rsidR="00870074">
        <w:t>is”</w:t>
      </w:r>
      <w:r w:rsidRPr="00870074">
        <w:rPr>
          <w:b/>
        </w:rPr>
        <w:t>coin is fair</w:t>
      </w:r>
      <w:r w:rsidR="00870074">
        <w:rPr>
          <w:b/>
        </w:rPr>
        <w:t>”</w:t>
      </w:r>
      <w:r>
        <w:t>.</w:t>
      </w:r>
    </w:p>
    <w:p w:rsidR="00870074" w:rsidRDefault="00870074" w:rsidP="00870074">
      <w:pPr>
        <w:pStyle w:val="ListParagraph"/>
        <w:numPr>
          <w:ilvl w:val="0"/>
          <w:numId w:val="2"/>
        </w:numPr>
        <w:rPr>
          <w:b/>
        </w:rPr>
      </w:pPr>
      <w:r w:rsidRPr="00870074">
        <w:rPr>
          <w:b/>
        </w:rPr>
        <w:t xml:space="preserve">Alternate Hypothesis: </w:t>
      </w:r>
      <w:r w:rsidRPr="00870074">
        <w:t>Opposite value of null hypothesis</w:t>
      </w:r>
      <w:r>
        <w:rPr>
          <w:b/>
        </w:rPr>
        <w:t>.</w:t>
      </w:r>
    </w:p>
    <w:p w:rsidR="00870074" w:rsidRDefault="00870074" w:rsidP="00870074">
      <w:pPr>
        <w:pStyle w:val="ListParagraph"/>
        <w:rPr>
          <w:b/>
        </w:rPr>
      </w:pPr>
      <w:r w:rsidRPr="00870074">
        <w:t xml:space="preserve">From the above example, we can </w:t>
      </w:r>
      <w:r>
        <w:t xml:space="preserve">say </w:t>
      </w:r>
      <w:r w:rsidRPr="00870074">
        <w:t>that</w:t>
      </w:r>
      <w:r>
        <w:rPr>
          <w:b/>
        </w:rPr>
        <w:t xml:space="preserve">; “coin is not fair” </w:t>
      </w:r>
      <w:r w:rsidRPr="00870074">
        <w:t>is</w:t>
      </w:r>
      <w:r>
        <w:rPr>
          <w:b/>
        </w:rPr>
        <w:t xml:space="preserve"> alternate hypothesis.</w:t>
      </w:r>
    </w:p>
    <w:p w:rsidR="00870074" w:rsidRDefault="00870074" w:rsidP="008700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Perform some experiments.</w:t>
      </w:r>
    </w:p>
    <w:p w:rsidR="00870074" w:rsidRPr="00870074" w:rsidRDefault="00870074" w:rsidP="00870074">
      <w:pPr>
        <w:pStyle w:val="ListParagraph"/>
      </w:pPr>
      <w:r>
        <w:rPr>
          <w:b/>
        </w:rPr>
        <w:t>Ex</w:t>
      </w:r>
      <w:r w:rsidRPr="00870074">
        <w:t>:</w:t>
      </w:r>
      <w:r>
        <w:t xml:space="preserve"> Out of 100 attempts, </w:t>
      </w:r>
      <w:r w:rsidRPr="00870074">
        <w:t>if we get head for 80 times, and another time min if we get head of 20 times.</w:t>
      </w:r>
    </w:p>
    <w:p w:rsidR="00870074" w:rsidRPr="00C72571" w:rsidRDefault="00870074" w:rsidP="00870074">
      <w:pPr>
        <w:pStyle w:val="ListParagraph"/>
      </w:pPr>
      <w:r w:rsidRPr="00870074">
        <w:t>Here we can define the confidence interval</w:t>
      </w:r>
      <w:r>
        <w:t xml:space="preserve"> (CI</w:t>
      </w:r>
      <w:r w:rsidRPr="00C72571">
        <w:rPr>
          <w:b/>
        </w:rPr>
        <w:t xml:space="preserve">). </w:t>
      </w:r>
      <w:r w:rsidR="00C72571" w:rsidRPr="00C72571">
        <w:rPr>
          <w:b/>
        </w:rPr>
        <w:t xml:space="preserve"> </w:t>
      </w:r>
      <w:r w:rsidR="00C72571" w:rsidRPr="00C72571">
        <w:t>In real time domain experts will define this confidence interval.</w:t>
      </w:r>
    </w:p>
    <w:p w:rsidR="00870074" w:rsidRDefault="00870074" w:rsidP="00870074">
      <w:pPr>
        <w:pStyle w:val="ListParagraph"/>
        <w:rPr>
          <w:b/>
        </w:rPr>
      </w:pPr>
      <w:r>
        <w:rPr>
          <w:b/>
        </w:rPr>
        <w:t>Confidence Interval (CI): [20 – 80]</w:t>
      </w:r>
    </w:p>
    <w:p w:rsidR="00870074" w:rsidRDefault="00870074" w:rsidP="00870074">
      <w:pPr>
        <w:pStyle w:val="ListParagraph"/>
        <w:rPr>
          <w:b/>
        </w:rPr>
      </w:pPr>
      <w:r w:rsidRPr="00870074">
        <w:t xml:space="preserve">Next time if we toss the coin again, out of 100 attempts, if we get only 10 times head, then we can say that, </w:t>
      </w:r>
      <w:r>
        <w:rPr>
          <w:b/>
        </w:rPr>
        <w:t>null hypothesis is rejected.</w:t>
      </w:r>
    </w:p>
    <w:p w:rsidR="00870074" w:rsidRPr="00870074" w:rsidRDefault="00870074" w:rsidP="00870074">
      <w:pPr>
        <w:pStyle w:val="ListParagraph"/>
        <w:rPr>
          <w:b/>
        </w:rPr>
      </w:pPr>
      <w:r w:rsidRPr="00870074">
        <w:t>It means that</w:t>
      </w:r>
      <w:r>
        <w:rPr>
          <w:b/>
        </w:rPr>
        <w:t xml:space="preserve"> alternate hypothesis is accepted.</w:t>
      </w:r>
    </w:p>
    <w:p w:rsidR="00D1026C" w:rsidRDefault="00D1026C" w:rsidP="00D1026C">
      <w:pPr>
        <w:rPr>
          <w:b/>
        </w:rPr>
      </w:pPr>
      <w:r w:rsidRPr="00154B3C">
        <w:t>Let us take another example</w:t>
      </w:r>
      <w:r>
        <w:rPr>
          <w:b/>
        </w:rPr>
        <w:t>: Whether the person is criminal or not.</w:t>
      </w:r>
    </w:p>
    <w:p w:rsidR="00154B3C" w:rsidRPr="00154B3C" w:rsidRDefault="00154B3C" w:rsidP="00154B3C">
      <w:pPr>
        <w:pStyle w:val="ListParagraph"/>
        <w:numPr>
          <w:ilvl w:val="0"/>
          <w:numId w:val="3"/>
        </w:numPr>
      </w:pPr>
      <w:r w:rsidRPr="00154B3C">
        <w:rPr>
          <w:b/>
        </w:rPr>
        <w:t xml:space="preserve">Null hypothesis: </w:t>
      </w:r>
      <w:r w:rsidRPr="00154B3C">
        <w:t>Persona is not criminal. (Default state)</w:t>
      </w:r>
    </w:p>
    <w:p w:rsidR="00154B3C" w:rsidRDefault="00154B3C" w:rsidP="00154B3C">
      <w:pPr>
        <w:pStyle w:val="ListParagraph"/>
        <w:numPr>
          <w:ilvl w:val="0"/>
          <w:numId w:val="3"/>
        </w:numPr>
        <w:rPr>
          <w:b/>
        </w:rPr>
      </w:pPr>
      <w:r w:rsidRPr="00154B3C">
        <w:rPr>
          <w:b/>
        </w:rPr>
        <w:t xml:space="preserve">Alternate Hypothesis: </w:t>
      </w:r>
      <w:r w:rsidRPr="00154B3C">
        <w:t>Person is not criminal. (Opposite of null hypothesis</w:t>
      </w:r>
      <w:r w:rsidRPr="00154B3C">
        <w:rPr>
          <w:b/>
        </w:rPr>
        <w:t>.</w:t>
      </w:r>
    </w:p>
    <w:p w:rsidR="00154B3C" w:rsidRDefault="00154B3C" w:rsidP="00154B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Experiments/ proofs: </w:t>
      </w:r>
      <w:r w:rsidRPr="00154B3C">
        <w:t>DNA, finger print, weapon, eye witness, footage, judgment etc</w:t>
      </w:r>
      <w:r>
        <w:rPr>
          <w:b/>
        </w:rPr>
        <w:t>.</w:t>
      </w:r>
    </w:p>
    <w:p w:rsidR="00154B3C" w:rsidRDefault="00154B3C" w:rsidP="00154B3C">
      <w:pPr>
        <w:pStyle w:val="ListParagraph"/>
        <w:numPr>
          <w:ilvl w:val="0"/>
          <w:numId w:val="3"/>
        </w:numPr>
      </w:pPr>
      <w:r w:rsidRPr="00154B3C">
        <w:t>Based on above proofs, will come to one conclusion.</w:t>
      </w:r>
    </w:p>
    <w:p w:rsidR="00B609C2" w:rsidRDefault="00B609C2" w:rsidP="00B609C2">
      <w:r>
        <w:rPr>
          <w:noProof/>
        </w:rPr>
        <w:drawing>
          <wp:inline distT="0" distB="0" distL="0" distR="0">
            <wp:extent cx="3676650" cy="2247900"/>
            <wp:effectExtent l="19050" t="0" r="0" b="0"/>
            <wp:docPr id="1" name="Picture 1" descr="https://analystprep.com/cfa-level-1-exam/wp-content/uploads/2019/10/page-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alystprep.com/cfa-level-1-exam/wp-content/uploads/2019/10/page-1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70" cy="22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9C2" w:rsidRDefault="00B609C2" w:rsidP="00B609C2">
      <w:r>
        <w:t>From the above graph: Confidence interval (CI) is 95%.</w:t>
      </w:r>
    </w:p>
    <w:p w:rsidR="00B609C2" w:rsidRDefault="00B609C2" w:rsidP="00B609C2">
      <w:r>
        <w:t>If our conclusions are fall under the 95% or above the 95% we reject the null hypothesis.</w:t>
      </w:r>
    </w:p>
    <w:p w:rsidR="00B609C2" w:rsidRDefault="00B609C2" w:rsidP="00B609C2">
      <w:r>
        <w:lastRenderedPageBreak/>
        <w:t xml:space="preserve">This means that, we fail to accept the null hypothesis. </w:t>
      </w:r>
    </w:p>
    <w:p w:rsidR="00B609C2" w:rsidRDefault="00B609C2" w:rsidP="00B609C2">
      <w:pPr>
        <w:rPr>
          <w:b/>
        </w:rPr>
      </w:pPr>
      <w:r w:rsidRPr="00B609C2">
        <w:rPr>
          <w:b/>
        </w:rPr>
        <w:t>In other words</w:t>
      </w:r>
    </w:p>
    <w:p w:rsidR="00B609C2" w:rsidRPr="005653F7" w:rsidRDefault="00B609C2" w:rsidP="005653F7">
      <w:pPr>
        <w:pStyle w:val="ListParagraph"/>
        <w:numPr>
          <w:ilvl w:val="0"/>
          <w:numId w:val="4"/>
        </w:numPr>
      </w:pPr>
      <w:r w:rsidRPr="005653F7">
        <w:t xml:space="preserve">If our conclusions are </w:t>
      </w:r>
      <w:r w:rsidRPr="005653F7">
        <w:rPr>
          <w:b/>
        </w:rPr>
        <w:t>within the CI</w:t>
      </w:r>
      <w:r w:rsidRPr="005653F7">
        <w:t>, we fail to reject the null hypothesis.</w:t>
      </w:r>
    </w:p>
    <w:p w:rsidR="00B609C2" w:rsidRPr="005653F7" w:rsidRDefault="00B609C2" w:rsidP="005653F7">
      <w:pPr>
        <w:pStyle w:val="ListParagraph"/>
        <w:numPr>
          <w:ilvl w:val="0"/>
          <w:numId w:val="4"/>
        </w:numPr>
      </w:pPr>
      <w:r w:rsidRPr="005653F7">
        <w:t xml:space="preserve">If our conclusions are </w:t>
      </w:r>
      <w:r w:rsidRPr="005653F7">
        <w:rPr>
          <w:b/>
        </w:rPr>
        <w:t>outside of the CI</w:t>
      </w:r>
      <w:r w:rsidRPr="005653F7">
        <w:t xml:space="preserve">, we </w:t>
      </w:r>
      <w:r w:rsidR="005653F7" w:rsidRPr="005653F7">
        <w:t>reject the null hypothesis.</w:t>
      </w:r>
    </w:p>
    <w:p w:rsidR="00154B3C" w:rsidRDefault="00811C33" w:rsidP="00D1026C">
      <w:pPr>
        <w:rPr>
          <w:b/>
        </w:rPr>
      </w:pPr>
      <w:r>
        <w:rPr>
          <w:b/>
        </w:rPr>
        <w:t>Point estimate</w:t>
      </w:r>
      <w:r w:rsidR="00645A45" w:rsidRPr="00645A45">
        <w:rPr>
          <w:b/>
        </w:rPr>
        <w:t>:</w:t>
      </w:r>
    </w:p>
    <w:p w:rsidR="00811C33" w:rsidRDefault="00811C33" w:rsidP="00D1026C">
      <w:r>
        <w:rPr>
          <w:b/>
        </w:rPr>
        <w:tab/>
      </w:r>
      <w:r w:rsidRPr="00811C33">
        <w:t>The value of any statistics that estimates the value of a parameter is called point estimate.</w:t>
      </w:r>
    </w:p>
    <w:p w:rsidR="00BD55F0" w:rsidRDefault="00BD55F0" w:rsidP="00D1026C">
      <w:r w:rsidRPr="00BD55F0">
        <w:rPr>
          <w:b/>
        </w:rPr>
        <w:t xml:space="preserve">P- value: </w:t>
      </w:r>
      <w:r w:rsidRPr="00BD55F0">
        <w:t xml:space="preserve">A p-value measures the probability of obtaining the observed results, assuming that the null hypothesis is true. </w:t>
      </w:r>
    </w:p>
    <w:p w:rsidR="00BD55F0" w:rsidRDefault="00BD55F0" w:rsidP="00BD55F0">
      <w:pPr>
        <w:ind w:firstLine="720"/>
      </w:pPr>
      <w:r w:rsidRPr="00BD55F0">
        <w:t xml:space="preserve">The lower the p-value, the greater the statistical significance of the observed difference. </w:t>
      </w:r>
    </w:p>
    <w:p w:rsidR="00BD55F0" w:rsidRPr="00BD55F0" w:rsidRDefault="00BD55F0" w:rsidP="00BD55F0">
      <w:pPr>
        <w:ind w:firstLine="720"/>
      </w:pPr>
      <w:r>
        <w:t xml:space="preserve">In general </w:t>
      </w:r>
      <w:r w:rsidRPr="00BD55F0">
        <w:rPr>
          <w:b/>
        </w:rPr>
        <w:t>p-value of 0.05</w:t>
      </w:r>
      <w:r w:rsidRPr="00BD55F0">
        <w:t xml:space="preserve"> or </w:t>
      </w:r>
      <w:r w:rsidRPr="00BD55F0">
        <w:rPr>
          <w:b/>
        </w:rPr>
        <w:t>lower</w:t>
      </w:r>
      <w:r w:rsidRPr="00BD55F0">
        <w:t xml:space="preserve"> is considered statistically significant.</w:t>
      </w:r>
    </w:p>
    <w:p w:rsidR="00784E95" w:rsidRPr="00BD55F0" w:rsidRDefault="00784E95" w:rsidP="00784E95"/>
    <w:p w:rsidR="00EA2AB3" w:rsidRDefault="00EA2AB3"/>
    <w:sectPr w:rsidR="00EA2AB3" w:rsidSect="009D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F02"/>
    <w:multiLevelType w:val="hybridMultilevel"/>
    <w:tmpl w:val="E7C6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480D"/>
    <w:multiLevelType w:val="hybridMultilevel"/>
    <w:tmpl w:val="9BDC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54646"/>
    <w:multiLevelType w:val="hybridMultilevel"/>
    <w:tmpl w:val="70A6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9759B"/>
    <w:multiLevelType w:val="hybridMultilevel"/>
    <w:tmpl w:val="0AB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AB3"/>
    <w:rsid w:val="00154B3C"/>
    <w:rsid w:val="002B504D"/>
    <w:rsid w:val="005653F7"/>
    <w:rsid w:val="00645A45"/>
    <w:rsid w:val="00784E95"/>
    <w:rsid w:val="00811C33"/>
    <w:rsid w:val="00870074"/>
    <w:rsid w:val="009D37D2"/>
    <w:rsid w:val="00B609C2"/>
    <w:rsid w:val="00BD55F0"/>
    <w:rsid w:val="00C72571"/>
    <w:rsid w:val="00D1026C"/>
    <w:rsid w:val="00EA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2024-11-20T16:14:00Z</dcterms:created>
  <dcterms:modified xsi:type="dcterms:W3CDTF">2024-11-20T16:52:00Z</dcterms:modified>
</cp:coreProperties>
</file>