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widowControl w:val="false"/>
        <w:bidi w:val="0"/>
        <w:spacing w:before="0" w:after="0"/>
        <w:ind w:hanging="0" w:start="0" w:end="0"/>
        <w:rPr>
          <w:rFonts w:ascii="Arial" w:hAnsi="Arial" w:eastAsia="Arial" w:cs="Arial"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  <w:t>Use Case Summary</w:t>
      </w:r>
    </w:p>
    <w:p>
      <w:pPr>
        <w:pStyle w:val="Heading4"/>
        <w:bidi w:val="0"/>
        <w:jc w:val="start"/>
        <w:rPr/>
      </w:pPr>
      <w:r>
        <w:rPr/>
        <w:t>Objective</w:t>
      </w:r>
    </w:p>
    <w:p>
      <w:pPr>
        <w:pStyle w:val="BodyText"/>
        <w:bidi w:val="0"/>
        <w:jc w:val="start"/>
        <w:rPr/>
      </w:pPr>
      <w:r>
        <w:rPr/>
        <w:t>The goal of this project is to develop a predictive model for Homeowners Association (HOA) fees, helping real estate professionals, buyers, and sellers estimate HOA costs based on property characteristics and location data.</w:t>
      </w:r>
    </w:p>
    <w:p>
      <w:pPr>
        <w:pStyle w:val="Heading4"/>
        <w:bidi w:val="0"/>
        <w:jc w:val="start"/>
        <w:rPr/>
      </w:pPr>
      <w:r>
        <w:rPr/>
        <w:t>Business Impact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Homebuyers &amp; Investors:</w:t>
      </w:r>
      <w:r>
        <w:rPr/>
        <w:t xml:space="preserve"> Helps buyers factor in HOA fees when assessing the affordability of a property.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Real Estate Agents:</w:t>
      </w:r>
      <w:r>
        <w:rPr/>
        <w:t xml:space="preserve"> Allows agents to set better price expectations for listings and guide clients toward cost-effective properties.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HOA &amp; Property Managers:</w:t>
      </w:r>
      <w:r>
        <w:rPr/>
        <w:t xml:space="preserve"> Enables HOAs to compare their fees with similar properties and adjust them based on market trends.</w:t>
      </w:r>
    </w:p>
    <w:p>
      <w:pPr>
        <w:pStyle w:val="Heading3"/>
        <w:bidi w:val="0"/>
        <w:jc w:val="start"/>
        <w:rPr/>
      </w:pPr>
      <w:r>
        <w:rPr/>
        <w:t>Prediction of Homeowners Association Fees</w:t>
      </w:r>
    </w:p>
    <w:p>
      <w:pPr>
        <w:pStyle w:val="BodyText"/>
        <w:bidi w:val="0"/>
        <w:jc w:val="start"/>
        <w:rPr/>
      </w:pPr>
      <w:r>
        <w:rPr/>
        <w:t>Below are some of the data preprocessing steps performed on the housing dataset:</w:t>
      </w:r>
    </w:p>
    <w:p>
      <w:pPr>
        <w:pStyle w:val="BodyText"/>
        <w:bidi w:val="0"/>
        <w:jc w:val="start"/>
        <w:rPr/>
      </w:pPr>
      <w:r>
        <w:rPr/>
        <w:t xml:space="preserve">After importing the CSV data as a Pandas DataFrame, I performed data cleaning. I checked for missing values by plotting the null values. I removed 56 missing values from the </w:t>
      </w:r>
      <w:r>
        <w:rPr>
          <w:rStyle w:val="Strong"/>
        </w:rPr>
        <w:t>Sqft</w:t>
      </w:r>
      <w:r>
        <w:rPr/>
        <w:t xml:space="preserve"> column. I imputed missing values in the </w:t>
      </w:r>
      <w:r>
        <w:rPr>
          <w:rStyle w:val="Strong"/>
        </w:rPr>
        <w:t>HOA</w:t>
      </w:r>
      <w:r>
        <w:rPr/>
        <w:t xml:space="preserve"> column with ‘0’ and filled other numerical columns with ‘0’ values as well.</w:t>
      </w:r>
    </w:p>
    <w:p>
      <w:pPr>
        <w:pStyle w:val="BodyText"/>
        <w:bidi w:val="0"/>
        <w:jc w:val="start"/>
        <w:rPr/>
      </w:pPr>
      <w:r>
        <w:rPr/>
        <w:t xml:space="preserve">Next, I carried out feature engineering. I created a correlation matrix to check for multicollinearity among features. The matrix revealed that </w:t>
      </w:r>
      <w:r>
        <w:rPr>
          <w:rStyle w:val="Strong"/>
        </w:rPr>
        <w:t>Bedrooms</w:t>
      </w:r>
      <w:r>
        <w:rPr/>
        <w:t xml:space="preserve"> and </w:t>
      </w:r>
      <w:r>
        <w:rPr>
          <w:rStyle w:val="Strong"/>
        </w:rPr>
        <w:t>Bathrooms</w:t>
      </w:r>
      <w:r>
        <w:rPr/>
        <w:t xml:space="preserve"> were highly correlated, so I combined these columns into a new feature called </w:t>
      </w:r>
      <w:r>
        <w:rPr>
          <w:rStyle w:val="Strong"/>
        </w:rPr>
        <w:t>Rooms</w:t>
      </w:r>
      <w:r>
        <w:rPr/>
        <w:t xml:space="preserve">. Additionally, I created a </w:t>
      </w:r>
      <w:r>
        <w:rPr>
          <w:rStyle w:val="Strong"/>
        </w:rPr>
        <w:t>Price/Sqft</w:t>
      </w:r>
      <w:r>
        <w:rPr/>
        <w:t xml:space="preserve"> column by dividing </w:t>
      </w:r>
      <w:r>
        <w:rPr>
          <w:rStyle w:val="Strong"/>
        </w:rPr>
        <w:t>Sold Price</w:t>
      </w:r>
      <w:r>
        <w:rPr/>
        <w:t xml:space="preserve"> by </w:t>
      </w:r>
      <w:r>
        <w:rPr>
          <w:rStyle w:val="Strong"/>
        </w:rPr>
        <w:t>Sqft</w:t>
      </w:r>
      <w:r>
        <w:rPr/>
        <w:t>. I also derived new features—</w:t>
      </w:r>
      <w:r>
        <w:rPr>
          <w:rStyle w:val="Strong"/>
        </w:rPr>
        <w:t>Kitchen_Features_Count</w:t>
      </w:r>
      <w:r>
        <w:rPr/>
        <w:t xml:space="preserve"> and </w:t>
      </w:r>
      <w:r>
        <w:rPr>
          <w:rStyle w:val="Strong"/>
        </w:rPr>
        <w:t>Floor_Covering_Count</w:t>
      </w:r>
      <w:r>
        <w:rPr/>
        <w:t xml:space="preserve">—by counting the respective features. Afterward, I dropped the </w:t>
      </w:r>
      <w:r>
        <w:rPr>
          <w:rStyle w:val="Strong"/>
        </w:rPr>
        <w:t>Bedrooms</w:t>
      </w:r>
      <w:r>
        <w:rPr/>
        <w:t xml:space="preserve">, </w:t>
      </w:r>
      <w:r>
        <w:rPr>
          <w:rStyle w:val="Strong"/>
        </w:rPr>
        <w:t>Bathrooms</w:t>
      </w:r>
      <w:r>
        <w:rPr/>
        <w:t xml:space="preserve">, </w:t>
      </w:r>
      <w:r>
        <w:rPr>
          <w:rStyle w:val="Strong"/>
        </w:rPr>
        <w:t>Sold_Price</w:t>
      </w:r>
      <w:r>
        <w:rPr/>
        <w:t xml:space="preserve">, </w:t>
      </w:r>
      <w:r>
        <w:rPr>
          <w:rStyle w:val="Strong"/>
        </w:rPr>
        <w:t>Sqft</w:t>
      </w:r>
      <w:r>
        <w:rPr/>
        <w:t xml:space="preserve">, </w:t>
      </w:r>
      <w:r>
        <w:rPr>
          <w:rStyle w:val="Strong"/>
        </w:rPr>
        <w:t>Kitchen_Features</w:t>
      </w:r>
      <w:r>
        <w:rPr/>
        <w:t xml:space="preserve">, and </w:t>
      </w:r>
      <w:r>
        <w:rPr>
          <w:rStyle w:val="Strong"/>
        </w:rPr>
        <w:t>Floor_Coverings</w:t>
      </w:r>
      <w:r>
        <w:rPr/>
        <w:t xml:space="preserve"> columns from the dataset.</w:t>
      </w:r>
    </w:p>
    <w:p>
      <w:pPr>
        <w:pStyle w:val="BodyText"/>
        <w:bidi w:val="0"/>
        <w:jc w:val="start"/>
        <w:rPr/>
      </w:pPr>
      <w:r>
        <w:rPr/>
        <w:t>I then performed exploratory data analysis (EDA) to examine the distribution of key features, including HOA fees.</w:t>
      </w:r>
    </w:p>
    <w:p>
      <w:pPr>
        <w:pStyle w:val="BodyText"/>
        <w:bidi w:val="0"/>
        <w:jc w:val="start"/>
        <w:rPr/>
      </w:pPr>
      <w:r>
        <w:rPr/>
        <w:t xml:space="preserve">To incorporate geospatial classification, I created </w:t>
      </w:r>
      <w:r>
        <w:rPr>
          <w:rStyle w:val="Strong"/>
        </w:rPr>
        <w:t>HOA_bins</w:t>
      </w:r>
      <w:r>
        <w:rPr/>
        <w:t xml:space="preserve"> and </w:t>
      </w:r>
      <w:r>
        <w:rPr>
          <w:rStyle w:val="Strong"/>
        </w:rPr>
        <w:t>Price/Sqft_bins</w:t>
      </w:r>
      <w:r>
        <w:rPr/>
        <w:t xml:space="preserve"> to categorize HOA fees based on location. I assigned </w:t>
      </w:r>
      <w:r>
        <w:rPr>
          <w:rStyle w:val="Strong"/>
        </w:rPr>
        <w:t>Longitude</w:t>
      </w:r>
      <w:r>
        <w:rPr/>
        <w:t xml:space="preserve"> and </w:t>
      </w:r>
      <w:r>
        <w:rPr>
          <w:rStyle w:val="Strong"/>
        </w:rPr>
        <w:t>Latitude</w:t>
      </w:r>
      <w:r>
        <w:rPr/>
        <w:t xml:space="preserve"> as my X features and </w:t>
      </w:r>
      <w:r>
        <w:rPr>
          <w:rStyle w:val="Strong"/>
        </w:rPr>
        <w:t>HOA_bins</w:t>
      </w:r>
      <w:r>
        <w:rPr/>
        <w:t xml:space="preserve"> as my target variable. The dataset was split into training and test sets, and I trained a classification model on the training data. The model achieved an accuracy of </w:t>
      </w:r>
      <w:r>
        <w:rPr>
          <w:rStyle w:val="Strong"/>
        </w:rPr>
        <w:t>91%</w:t>
      </w:r>
      <w:r>
        <w:rPr/>
        <w:t xml:space="preserve"> on the training data and </w:t>
      </w:r>
      <w:r>
        <w:rPr>
          <w:rStyle w:val="Strong"/>
        </w:rPr>
        <w:t>88%</w:t>
      </w:r>
      <w:r>
        <w:rPr/>
        <w:t xml:space="preserve"> on the test data.</w:t>
      </w:r>
    </w:p>
    <w:p>
      <w:pPr>
        <w:pStyle w:val="BodyText"/>
        <w:bidi w:val="0"/>
        <w:jc w:val="start"/>
        <w:rPr/>
      </w:pPr>
      <w:r>
        <w:rPr/>
        <w:t xml:space="preserve">After obtaining classifications, I merged them with my cleaned dataset. I then performed additional feature engineering, selecting key features for predicting HOA values. I designated these features as </w:t>
      </w:r>
      <w:r>
        <w:rPr>
          <w:rStyle w:val="Strong"/>
        </w:rPr>
        <w:t>X</w:t>
      </w:r>
      <w:r>
        <w:rPr/>
        <w:t xml:space="preserve"> and set </w:t>
      </w:r>
      <w:r>
        <w:rPr>
          <w:rStyle w:val="Strong"/>
        </w:rPr>
        <w:t>HOA</w:t>
      </w:r>
      <w:r>
        <w:rPr/>
        <w:t xml:space="preserve"> as the target variable </w:t>
      </w:r>
      <w:r>
        <w:rPr>
          <w:rStyle w:val="Strong"/>
        </w:rPr>
        <w:t>(y)</w:t>
      </w:r>
      <w:r>
        <w:rPr/>
        <w:t xml:space="preserve">. The dataset was split into training and test sets, and I applied the </w:t>
      </w:r>
      <w:r>
        <w:rPr>
          <w:rStyle w:val="Strong"/>
        </w:rPr>
        <w:t>KNN Regressor</w:t>
      </w:r>
      <w:r>
        <w:rPr/>
        <w:t xml:space="preserve"> to predict HOA fees. The model produced the following results: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Mean Absolute Error (MAE):</w:t>
      </w:r>
      <w:r>
        <w:rPr/>
        <w:t xml:space="preserve"> 606.5173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R² Score:</w:t>
      </w:r>
      <w:r>
        <w:rPr/>
        <w:t xml:space="preserve"> -14.6040</w:t>
      </w:r>
    </w:p>
    <w:p>
      <w:pPr>
        <w:pStyle w:val="BodyText"/>
        <w:bidi w:val="0"/>
        <w:jc w:val="start"/>
        <w:rPr/>
      </w:pPr>
      <w:r>
        <w:rPr/>
        <w:t xml:space="preserve">I also applied an </w:t>
      </w:r>
      <w:r>
        <w:rPr>
          <w:rStyle w:val="Strong"/>
        </w:rPr>
        <w:t>OLS Regressor</w:t>
      </w:r>
      <w:r>
        <w:rPr/>
        <w:t xml:space="preserve"> to the same dataset, but it yielded a very high MAE, indicating poor performance. </w:t>
      </w:r>
    </w:p>
    <w:p>
      <w:pPr>
        <w:pStyle w:val="BodyText"/>
        <w:bidi w:val="0"/>
        <w:jc w:val="start"/>
        <w:rPr/>
      </w:pPr>
      <w:r>
        <w:rPr/>
        <w:t xml:space="preserve">As a result, I selected the </w:t>
      </w:r>
      <w:r>
        <w:rPr>
          <w:rStyle w:val="Strong"/>
        </w:rPr>
        <w:t>KNN Regressor</w:t>
      </w:r>
      <w:r>
        <w:rPr/>
        <w:t xml:space="preserve"> as the final model for this dataset.</w:t>
      </w:r>
    </w:p>
    <w:p>
      <w:pPr>
        <w:pStyle w:val="Normal"/>
        <w:widowControl w:val="false"/>
        <w:bidi w:val="0"/>
        <w:spacing w:before="0" w:after="0"/>
        <w:ind w:hanging="0" w:start="0" w:end="0"/>
        <w:rPr>
          <w:rFonts w:ascii="Arial" w:hAnsi="Arial" w:eastAsia="Arial" w:cs="Arial"/>
          <w:b/>
          <w:sz w:val="38"/>
          <w:szCs w:val="3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ucida Sans">
    <w:charset w:val="00" w:characterSet="windows-1252"/>
    <w:family w:val="auto"/>
    <w:pitch w:val="variable"/>
  </w:font>
  <w:font w:name="Arial">
    <w:charset w:val="00" w:characterSet="windows-1252"/>
    <w:family w:val="auto"/>
    <w:pitch w:val="variable"/>
  </w:font>
  <w:font w:name="Arial"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</w:pPr>
    <w:rPr>
      <w:rFonts w:ascii="Lucida Sans" w:hAnsi="Lucida Sans" w:eastAsia="Tahoma" w:cs="Walbaum Display Light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GB" w:eastAsia="zh-CN" w:bidi="hi-IN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LibreOffice/24.8.4.2$Windows_X86_64 LibreOffice_project/bb3cfa12c7b1bf994ecc5649a80400d06cd71002</Application>
  <AppVersion>15.0000</AppVersion>
  <Pages>2</Pages>
  <Words>436</Words>
  <Characters>2352</Characters>
  <CharactersWithSpaces>2763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2025-02-04T18:26:01Z</dcterms:created>
  <dc:creator/>
  <dc:description/>
  <dc:language>en-GB</dc:language>
  <cp:lastModifiedBy/>
  <dcterms:modified xsi:type="dcterms:W3CDTF">2025-02-04T20:02:13Z</dcterms:modified>
  <cp:revision>4</cp:revision>
  <dc:subject/>
  <dc:title/>
</cp:coreProperties>
</file>