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ORM?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ORM is the automated persistence of objects to the tables in a relational database.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Hibernate is a</w:t>
      </w:r>
      <w:r w:rsidR="008C4388">
        <w:rPr>
          <w:rFonts w:cstheme="minorHAnsi"/>
          <w:i/>
          <w:iCs/>
          <w:sz w:val="24"/>
          <w:szCs w:val="24"/>
        </w:rPr>
        <w:t>n</w:t>
      </w:r>
      <w:r w:rsidRPr="00A72F4A">
        <w:rPr>
          <w:rFonts w:cstheme="minorHAnsi"/>
          <w:i/>
          <w:iCs/>
          <w:sz w:val="24"/>
          <w:szCs w:val="24"/>
        </w:rPr>
        <w:t xml:space="preserve"> </w:t>
      </w:r>
      <w:r w:rsidR="008C4388">
        <w:rPr>
          <w:rFonts w:cstheme="minorHAnsi"/>
          <w:i/>
          <w:iCs/>
          <w:sz w:val="24"/>
          <w:szCs w:val="24"/>
        </w:rPr>
        <w:t xml:space="preserve">open source and light weight java based ORM tool. Hibernate </w:t>
      </w:r>
      <w:r w:rsidRPr="00A72F4A">
        <w:rPr>
          <w:rFonts w:cstheme="minorHAnsi"/>
          <w:i/>
          <w:iCs/>
          <w:sz w:val="24"/>
          <w:szCs w:val="24"/>
        </w:rPr>
        <w:t xml:space="preserve">framework </w:t>
      </w:r>
      <w:r w:rsidR="008C4388">
        <w:rPr>
          <w:rFonts w:cstheme="minorHAnsi"/>
          <w:i/>
          <w:iCs/>
          <w:sz w:val="24"/>
          <w:szCs w:val="24"/>
        </w:rPr>
        <w:t xml:space="preserve">simplifies the development of java application </w:t>
      </w:r>
      <w:r w:rsidRPr="00A72F4A">
        <w:rPr>
          <w:rFonts w:cstheme="minorHAnsi"/>
          <w:i/>
          <w:iCs/>
          <w:sz w:val="24"/>
          <w:szCs w:val="24"/>
        </w:rPr>
        <w:t xml:space="preserve">that </w:t>
      </w:r>
      <w:r w:rsidR="008C4388">
        <w:rPr>
          <w:rFonts w:cstheme="minorHAnsi"/>
          <w:i/>
          <w:iCs/>
          <w:sz w:val="24"/>
          <w:szCs w:val="24"/>
        </w:rPr>
        <w:t>interact with the database by mapping the application domain objects</w:t>
      </w:r>
      <w:r w:rsidRPr="00A72F4A">
        <w:rPr>
          <w:rFonts w:cstheme="minorHAnsi"/>
          <w:i/>
          <w:iCs/>
          <w:sz w:val="24"/>
          <w:szCs w:val="24"/>
        </w:rPr>
        <w:t xml:space="preserve"> to relational database tables using XML configuration files.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Why do we need ORM tools like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The main advantage of hibernate is that it protects developers to write SQL commands, A lot less code to write and it has better performance than JDBC.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The most common methods of hibernate configuration?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Programmatic configuration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XML Configuration (hibernate.cfg.xml)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are the important tags of hibernate.cfg.xml?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DTD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Database Connection Configuration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Specifies the SQL variant to generate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Size of Conn pool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Automatic generation of database schema</w:t>
      </w:r>
    </w:p>
    <w:p w:rsidR="00A72F4A" w:rsidRPr="00A72F4A" w:rsidRDefault="00A72F4A" w:rsidP="00A72F4A">
      <w:pPr>
        <w:pStyle w:val="ListParagraph"/>
        <w:numPr>
          <w:ilvl w:val="0"/>
          <w:numId w:val="3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Mapping Files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are the core interfaces of hibernate framework?</w:t>
      </w:r>
    </w:p>
    <w:p w:rsidR="00A72F4A" w:rsidRPr="00A72F4A" w:rsidRDefault="00A72F4A" w:rsidP="00A72F4A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Session </w:t>
      </w:r>
      <w:r w:rsidR="00F11E0C">
        <w:rPr>
          <w:rFonts w:cstheme="minorHAnsi"/>
          <w:i/>
          <w:iCs/>
          <w:sz w:val="24"/>
          <w:szCs w:val="24"/>
        </w:rPr>
        <w:t xml:space="preserve">Factory </w:t>
      </w:r>
      <w:r w:rsidRPr="00A72F4A">
        <w:rPr>
          <w:rFonts w:cstheme="minorHAnsi"/>
          <w:i/>
          <w:iCs/>
          <w:sz w:val="24"/>
          <w:szCs w:val="24"/>
        </w:rPr>
        <w:t>Interface</w:t>
      </w:r>
    </w:p>
    <w:p w:rsidR="00A72F4A" w:rsidRPr="00A72F4A" w:rsidRDefault="00F11E0C" w:rsidP="00A72F4A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Session </w:t>
      </w:r>
      <w:r w:rsidR="00A72F4A" w:rsidRPr="00A72F4A">
        <w:rPr>
          <w:rFonts w:cstheme="minorHAnsi"/>
          <w:i/>
          <w:iCs/>
          <w:sz w:val="24"/>
          <w:szCs w:val="24"/>
        </w:rPr>
        <w:t>Interface</w:t>
      </w:r>
    </w:p>
    <w:p w:rsidR="00A72F4A" w:rsidRPr="00A72F4A" w:rsidRDefault="00A72F4A" w:rsidP="00A72F4A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Transaction Interface</w:t>
      </w:r>
    </w:p>
    <w:p w:rsidR="00A72F4A" w:rsidRPr="00A72F4A" w:rsidRDefault="00A72F4A" w:rsidP="00A72F4A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Query and Criteria Interface</w:t>
      </w:r>
    </w:p>
    <w:p w:rsidR="00A72F4A" w:rsidRPr="00A72F4A" w:rsidRDefault="00A72F4A" w:rsidP="00A72F4A">
      <w:pPr>
        <w:pStyle w:val="ListParagraph"/>
        <w:ind w:left="180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the general flow of Hibernate Communication with RDBMS?</w:t>
      </w:r>
    </w:p>
    <w:p w:rsidR="00A72F4A" w:rsidRPr="00A72F4A" w:rsidRDefault="00A72F4A" w:rsidP="00A72F4A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Load the hibernate configuration file and create configuration object. It will automatically upload all </w:t>
      </w:r>
      <w:proofErr w:type="spellStart"/>
      <w:r w:rsidRPr="00A72F4A">
        <w:rPr>
          <w:rFonts w:cstheme="minorHAnsi"/>
          <w:i/>
          <w:iCs/>
          <w:sz w:val="24"/>
          <w:szCs w:val="24"/>
        </w:rPr>
        <w:t>hbm</w:t>
      </w:r>
      <w:proofErr w:type="spellEnd"/>
      <w:r w:rsidRPr="00A72F4A">
        <w:rPr>
          <w:rFonts w:cstheme="minorHAnsi"/>
          <w:i/>
          <w:iCs/>
          <w:sz w:val="24"/>
          <w:szCs w:val="24"/>
        </w:rPr>
        <w:t xml:space="preserve"> mapping files.</w:t>
      </w:r>
    </w:p>
    <w:p w:rsidR="00A72F4A" w:rsidRPr="00A72F4A" w:rsidRDefault="00A72F4A" w:rsidP="00A72F4A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Create Session Factory from configuration object.</w:t>
      </w:r>
    </w:p>
    <w:p w:rsidR="00A72F4A" w:rsidRPr="00A72F4A" w:rsidRDefault="00A72F4A" w:rsidP="00A72F4A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Get one session from this session factory.</w:t>
      </w:r>
    </w:p>
    <w:p w:rsidR="00A72F4A" w:rsidRPr="00A72F4A" w:rsidRDefault="00A72F4A" w:rsidP="00A72F4A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Create HQL Query</w:t>
      </w:r>
    </w:p>
    <w:p w:rsidR="00A72F4A" w:rsidRPr="00A72F4A" w:rsidRDefault="00A72F4A" w:rsidP="00A72F4A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lastRenderedPageBreak/>
        <w:t>Execute Query to get list containing Java objects.</w:t>
      </w:r>
    </w:p>
    <w:p w:rsidR="00A72F4A" w:rsidRPr="00A72F4A" w:rsidRDefault="00A72F4A" w:rsidP="00A72F4A">
      <w:pPr>
        <w:pStyle w:val="ListParagraph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role does the Session interface play in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Session is to create, read and delete operations for instances of mapped entity classes. It allows you to create query objects to retrieve persistent objects. It is not thread safe.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What does </w:t>
      </w:r>
      <w:proofErr w:type="spellStart"/>
      <w:r w:rsidRPr="00A72F4A">
        <w:rPr>
          <w:rFonts w:cstheme="minorHAnsi"/>
          <w:i/>
          <w:iCs/>
          <w:sz w:val="24"/>
          <w:szCs w:val="24"/>
        </w:rPr>
        <w:t>SessionFactory</w:t>
      </w:r>
      <w:proofErr w:type="spellEnd"/>
      <w:r w:rsidRPr="00A72F4A">
        <w:rPr>
          <w:rFonts w:cstheme="minorHAnsi"/>
          <w:i/>
          <w:iCs/>
          <w:sz w:val="24"/>
          <w:szCs w:val="24"/>
        </w:rPr>
        <w:t xml:space="preserve"> interface play in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The application obtains session instances from a session factory. There is a single session factory for the whole application. It is </w:t>
      </w:r>
      <w:proofErr w:type="spellStart"/>
      <w:r w:rsidRPr="00A72F4A">
        <w:rPr>
          <w:rFonts w:cstheme="minorHAnsi"/>
          <w:i/>
          <w:iCs/>
          <w:sz w:val="24"/>
          <w:szCs w:val="24"/>
        </w:rPr>
        <w:t>threadsafe</w:t>
      </w:r>
      <w:proofErr w:type="spellEnd"/>
      <w:r w:rsidRPr="00A72F4A">
        <w:rPr>
          <w:rFonts w:cstheme="minorHAnsi"/>
          <w:i/>
          <w:iCs/>
          <w:sz w:val="24"/>
          <w:szCs w:val="24"/>
        </w:rPr>
        <w:t>.</w:t>
      </w:r>
    </w:p>
    <w:p w:rsidR="00A72F4A" w:rsidRPr="00A72F4A" w:rsidRDefault="00A72F4A" w:rsidP="00A72F4A">
      <w:pPr>
        <w:pStyle w:val="ListParagraph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HQL?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HQL is a mechanism to query, store, update and retrieve objects from a database.</w:t>
      </w:r>
      <w:r w:rsidR="001955CE">
        <w:rPr>
          <w:rFonts w:cstheme="minorHAnsi"/>
          <w:i/>
          <w:iCs/>
          <w:sz w:val="24"/>
          <w:szCs w:val="24"/>
        </w:rPr>
        <w:t xml:space="preserve"> It’s is an extension of </w:t>
      </w:r>
      <w:proofErr w:type="spellStart"/>
      <w:r w:rsidR="001955CE">
        <w:rPr>
          <w:rFonts w:cstheme="minorHAnsi"/>
          <w:i/>
          <w:iCs/>
          <w:sz w:val="24"/>
          <w:szCs w:val="24"/>
        </w:rPr>
        <w:t>sql</w:t>
      </w:r>
      <w:proofErr w:type="spellEnd"/>
      <w:r w:rsidR="001955CE">
        <w:rPr>
          <w:rFonts w:cstheme="minorHAnsi"/>
          <w:i/>
          <w:iCs/>
          <w:sz w:val="24"/>
          <w:szCs w:val="24"/>
        </w:rPr>
        <w:t xml:space="preserve">.  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How do you map Java Objects with database tables?</w:t>
      </w:r>
    </w:p>
    <w:p w:rsidR="00A72F4A" w:rsidRPr="00A72F4A" w:rsidRDefault="00A72F4A" w:rsidP="00A72F4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First we need to write java domain objects(beans with setter and getter)</w:t>
      </w:r>
    </w:p>
    <w:p w:rsidR="00A72F4A" w:rsidRPr="00A72F4A" w:rsidRDefault="00A72F4A" w:rsidP="00A72F4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Write hbm.xml, where we map java class to table and database columns to java class variables.</w:t>
      </w:r>
    </w:p>
    <w:p w:rsidR="00A72F4A" w:rsidRPr="00A72F4A" w:rsidRDefault="00A72F4A" w:rsidP="00A72F4A">
      <w:pPr>
        <w:ind w:left="1440"/>
        <w:jc w:val="center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5063490" cy="14408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Named – SQL query?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Named SQL queries are defined in the mapping XML document and called wherever required.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Define Hibernate Template?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Hibernate Template is a helper class which provides different methods for querying/retrieving data from the database. 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Difference between get( ) and load( )?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If you are not sure if some search data is not in the database,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Get = will return null.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lastRenderedPageBreak/>
        <w:t>Load = will throw exception.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difference between merge and update?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Use update( ) if you are sure that the session does not contain the same ID.</w:t>
      </w:r>
    </w:p>
    <w:p w:rsid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Use </w:t>
      </w:r>
      <w:r w:rsidR="007D306D" w:rsidRPr="00A72F4A">
        <w:rPr>
          <w:rFonts w:cstheme="minorHAnsi"/>
          <w:i/>
          <w:iCs/>
          <w:sz w:val="24"/>
          <w:szCs w:val="24"/>
        </w:rPr>
        <w:t>merge</w:t>
      </w:r>
      <w:r w:rsidR="007D306D">
        <w:rPr>
          <w:rFonts w:cstheme="minorHAnsi"/>
          <w:i/>
          <w:iCs/>
          <w:sz w:val="24"/>
          <w:szCs w:val="24"/>
        </w:rPr>
        <w:t xml:space="preserve"> </w:t>
      </w:r>
      <w:r w:rsidR="007D306D" w:rsidRPr="00A72F4A">
        <w:rPr>
          <w:rFonts w:cstheme="minorHAnsi"/>
          <w:i/>
          <w:iCs/>
          <w:sz w:val="24"/>
          <w:szCs w:val="24"/>
        </w:rPr>
        <w:t>()</w:t>
      </w:r>
      <w:r w:rsidRPr="00A72F4A">
        <w:rPr>
          <w:rFonts w:cstheme="minorHAnsi"/>
          <w:i/>
          <w:iCs/>
          <w:sz w:val="24"/>
          <w:szCs w:val="24"/>
        </w:rPr>
        <w:t xml:space="preserve"> if you want to merge your modifications without consideration of ID.</w:t>
      </w:r>
    </w:p>
    <w:p w:rsidR="00805D26" w:rsidRDefault="00805D26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805D26" w:rsidRDefault="007D306D" w:rsidP="00A72F4A">
      <w:pPr>
        <w:pStyle w:val="ListParagraph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Update(</w:t>
      </w:r>
      <w:proofErr w:type="gramEnd"/>
      <w:r w:rsidR="00805D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):- if you are sure that the session does not contains an already persistent instance with the same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identifier, then</w:t>
      </w:r>
      <w:r w:rsidR="00805D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use update to save the data in hibernate</w:t>
      </w:r>
      <w:r w:rsidR="00805D2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805D26">
        <w:rPr>
          <w:rFonts w:ascii="Verdana" w:hAnsi="Verdana"/>
          <w:color w:val="000000"/>
          <w:sz w:val="20"/>
          <w:szCs w:val="20"/>
        </w:rPr>
        <w:br/>
      </w:r>
      <w:r w:rsidR="00805D26">
        <w:rPr>
          <w:rFonts w:ascii="Verdana" w:hAnsi="Verdana"/>
          <w:color w:val="000000"/>
          <w:sz w:val="20"/>
          <w:szCs w:val="20"/>
        </w:rPr>
        <w:br/>
      </w:r>
      <w:r w:rsidR="00805D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Merge():-if you want to save your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modifications at any time with</w:t>
      </w:r>
      <w:r w:rsidR="00805D26">
        <w:rPr>
          <w:rFonts w:ascii="Verdana" w:hAnsi="Verdana"/>
          <w:color w:val="000000"/>
          <w:sz w:val="20"/>
          <w:szCs w:val="20"/>
          <w:shd w:val="clear" w:color="auto" w:fill="FFFFFF"/>
        </w:rPr>
        <w:t>out knowing abo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</w:t>
      </w:r>
      <w:r w:rsidR="00805D26">
        <w:rPr>
          <w:rFonts w:ascii="Verdana" w:hAnsi="Verdana"/>
          <w:color w:val="000000"/>
          <w:sz w:val="20"/>
          <w:szCs w:val="20"/>
          <w:shd w:val="clear" w:color="auto" w:fill="FFFFFF"/>
        </w:rPr>
        <w:t>t the state of an session, then use merge() in hibernate.</w:t>
      </w:r>
    </w:p>
    <w:p w:rsidR="009E63BC" w:rsidRPr="00A72F4A" w:rsidRDefault="009E63BC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Difference between save( ) and update( ) method in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Save( ) methods generates ID if there is none, otherwise update.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Update( ) method update with ID given else it will throw exception.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first level cache?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1</w:t>
      </w:r>
      <w:r w:rsidRPr="00A72F4A">
        <w:rPr>
          <w:rFonts w:cstheme="minorHAnsi"/>
          <w:i/>
          <w:iCs/>
          <w:sz w:val="24"/>
          <w:szCs w:val="24"/>
          <w:vertAlign w:val="superscript"/>
        </w:rPr>
        <w:t>st</w:t>
      </w:r>
      <w:r w:rsidRPr="00A72F4A">
        <w:rPr>
          <w:rFonts w:cstheme="minorHAnsi"/>
          <w:i/>
          <w:iCs/>
          <w:sz w:val="24"/>
          <w:szCs w:val="24"/>
        </w:rPr>
        <w:t xml:space="preserve"> level cache is default in session. It tracks persistent objects for updates. It caches only those queries which it needs and not repeat same query.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second level cache?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2</w:t>
      </w:r>
      <w:r w:rsidRPr="00A72F4A">
        <w:rPr>
          <w:rFonts w:cstheme="minorHAnsi"/>
          <w:i/>
          <w:iCs/>
          <w:sz w:val="24"/>
          <w:szCs w:val="24"/>
          <w:vertAlign w:val="superscript"/>
        </w:rPr>
        <w:t>nd</w:t>
      </w:r>
      <w:r w:rsidRPr="00A72F4A">
        <w:rPr>
          <w:rFonts w:cstheme="minorHAnsi"/>
          <w:i/>
          <w:iCs/>
          <w:sz w:val="24"/>
          <w:szCs w:val="24"/>
        </w:rPr>
        <w:t xml:space="preserve"> level cache is wider than the 1</w:t>
      </w:r>
      <w:r w:rsidRPr="00A72F4A">
        <w:rPr>
          <w:rFonts w:cstheme="minorHAnsi"/>
          <w:i/>
          <w:iCs/>
          <w:sz w:val="24"/>
          <w:szCs w:val="24"/>
          <w:vertAlign w:val="superscript"/>
        </w:rPr>
        <w:t>st</w:t>
      </w:r>
      <w:r w:rsidRPr="00A72F4A">
        <w:rPr>
          <w:rFonts w:cstheme="minorHAnsi"/>
          <w:i/>
          <w:iCs/>
          <w:sz w:val="24"/>
          <w:szCs w:val="24"/>
        </w:rPr>
        <w:t xml:space="preserve"> level. If you want to make it happen you need to implement different implementations, </w:t>
      </w:r>
      <w:proofErr w:type="spellStart"/>
      <w:r w:rsidRPr="00A72F4A">
        <w:rPr>
          <w:rFonts w:cstheme="minorHAnsi"/>
          <w:i/>
          <w:iCs/>
          <w:sz w:val="24"/>
          <w:szCs w:val="24"/>
        </w:rPr>
        <w:t>Ehcache</w:t>
      </w:r>
      <w:proofErr w:type="spellEnd"/>
      <w:r w:rsidRPr="00A72F4A">
        <w:rPr>
          <w:rFonts w:cstheme="minorHAnsi"/>
          <w:i/>
          <w:iCs/>
          <w:sz w:val="24"/>
          <w:szCs w:val="24"/>
        </w:rPr>
        <w:t xml:space="preserve"> is one of them. It configures in hibernate.cfg.xml and add annotations for entities needing cached.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query cache in hibernate?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Similar to 2</w:t>
      </w:r>
      <w:r w:rsidRPr="00A72F4A">
        <w:rPr>
          <w:rFonts w:cstheme="minorHAnsi"/>
          <w:i/>
          <w:iCs/>
          <w:sz w:val="24"/>
          <w:szCs w:val="24"/>
          <w:vertAlign w:val="superscript"/>
        </w:rPr>
        <w:t>nd</w:t>
      </w:r>
      <w:r w:rsidRPr="00A72F4A">
        <w:rPr>
          <w:rFonts w:cstheme="minorHAnsi"/>
          <w:i/>
          <w:iCs/>
          <w:sz w:val="24"/>
          <w:szCs w:val="24"/>
        </w:rPr>
        <w:t xml:space="preserve"> level cache but only for queries.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Difference between lazy loading vs eager loading?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Lazy Loading = loading of classes only when needed.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Eager Loading = Loading all related objects.</w:t>
      </w:r>
    </w:p>
    <w:p w:rsidR="00A72F4A" w:rsidRPr="00A72F4A" w:rsidRDefault="00A72F4A" w:rsidP="00A72F4A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What is inheritance strategy in hibernate?</w:t>
      </w:r>
    </w:p>
    <w:p w:rsidR="00A72F4A" w:rsidRPr="00A72F4A" w:rsidRDefault="00A72F4A" w:rsidP="00A72F4A">
      <w:pPr>
        <w:pStyle w:val="ListParagraph"/>
        <w:numPr>
          <w:ilvl w:val="0"/>
          <w:numId w:val="7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Table per concrete class</w:t>
      </w:r>
    </w:p>
    <w:p w:rsidR="00A72F4A" w:rsidRPr="00A72F4A" w:rsidRDefault="00A72F4A" w:rsidP="00A72F4A">
      <w:pPr>
        <w:pStyle w:val="ListParagraph"/>
        <w:numPr>
          <w:ilvl w:val="0"/>
          <w:numId w:val="7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Table per hierarchy</w:t>
      </w:r>
    </w:p>
    <w:p w:rsidR="00A72F4A" w:rsidRPr="00A72F4A" w:rsidRDefault="00A72F4A" w:rsidP="00A72F4A">
      <w:pPr>
        <w:pStyle w:val="ListParagraph"/>
        <w:numPr>
          <w:ilvl w:val="0"/>
          <w:numId w:val="7"/>
        </w:numPr>
        <w:rPr>
          <w:rFonts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>Table per subclass</w:t>
      </w:r>
    </w:p>
    <w:p w:rsidR="00A72F4A" w:rsidRPr="00A72F4A" w:rsidRDefault="00A72F4A" w:rsidP="00A72F4A">
      <w:pPr>
        <w:pStyle w:val="ListParagraph"/>
        <w:ind w:left="1800"/>
        <w:rPr>
          <w:rFonts w:cstheme="minorHAnsi"/>
          <w:i/>
          <w:iCs/>
          <w:sz w:val="24"/>
          <w:szCs w:val="24"/>
        </w:rPr>
      </w:pPr>
    </w:p>
    <w:p w:rsidR="00A72F4A" w:rsidRPr="00A72F4A" w:rsidRDefault="00A72F4A" w:rsidP="00A72F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cstheme="minorHAnsi"/>
          <w:i/>
          <w:iCs/>
          <w:sz w:val="24"/>
          <w:szCs w:val="24"/>
        </w:rPr>
        <w:t xml:space="preserve"> </w:t>
      </w:r>
      <w:r w:rsidRPr="00A72F4A">
        <w:rPr>
          <w:rFonts w:eastAsia="Times New Roman" w:cstheme="minorHAnsi"/>
          <w:b/>
          <w:bCs/>
          <w:i/>
          <w:iCs/>
          <w:sz w:val="24"/>
          <w:szCs w:val="24"/>
        </w:rPr>
        <w:t>What are the ways to express joins in HQL?</w:t>
      </w:r>
    </w:p>
    <w:p w:rsidR="00A72F4A" w:rsidRPr="00A72F4A" w:rsidRDefault="00A72F4A" w:rsidP="00A72F4A">
      <w:pPr>
        <w:spacing w:before="67" w:after="67" w:line="240" w:lineRule="auto"/>
        <w:ind w:left="720" w:firstLine="720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eastAsia="Times New Roman" w:cstheme="minorHAnsi"/>
          <w:i/>
          <w:iCs/>
          <w:sz w:val="24"/>
          <w:szCs w:val="24"/>
        </w:rPr>
        <w:t>HQL provides four ways of expressing (inner and outer) joins:-</w:t>
      </w:r>
    </w:p>
    <w:p w:rsidR="00A72F4A" w:rsidRPr="00A72F4A" w:rsidRDefault="00A72F4A" w:rsidP="00A72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eastAsia="Times New Roman" w:cstheme="minorHAnsi"/>
          <w:i/>
          <w:iCs/>
          <w:sz w:val="24"/>
          <w:szCs w:val="24"/>
        </w:rPr>
        <w:t>An implicit association join</w:t>
      </w:r>
    </w:p>
    <w:p w:rsidR="00A72F4A" w:rsidRPr="00A72F4A" w:rsidRDefault="00A72F4A" w:rsidP="00A72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eastAsia="Times New Roman" w:cstheme="minorHAnsi"/>
          <w:i/>
          <w:iCs/>
          <w:sz w:val="24"/>
          <w:szCs w:val="24"/>
        </w:rPr>
        <w:t>An ordinary join in the FROM clause</w:t>
      </w:r>
    </w:p>
    <w:p w:rsidR="00A72F4A" w:rsidRPr="00A72F4A" w:rsidRDefault="00A72F4A" w:rsidP="00A72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eastAsia="Times New Roman" w:cstheme="minorHAnsi"/>
          <w:i/>
          <w:iCs/>
          <w:sz w:val="24"/>
          <w:szCs w:val="24"/>
        </w:rPr>
        <w:t>A fetch join in the FROM clause.</w:t>
      </w:r>
    </w:p>
    <w:p w:rsidR="00AF3446" w:rsidRDefault="00A72F4A" w:rsidP="00AF3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A72F4A">
        <w:rPr>
          <w:rFonts w:eastAsia="Times New Roman" w:cstheme="minorHAnsi"/>
          <w:i/>
          <w:iCs/>
          <w:sz w:val="24"/>
          <w:szCs w:val="24"/>
        </w:rPr>
        <w:t>A theta-style join in the WHERE clause.</w:t>
      </w:r>
    </w:p>
    <w:p w:rsidR="00AF3446" w:rsidRPr="00AF3446" w:rsidRDefault="00AF3446" w:rsidP="00AF344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AF3446">
        <w:rPr>
          <w:rFonts w:ascii="Courier New" w:hAnsi="Courier New" w:cs="Courier New"/>
          <w:sz w:val="20"/>
          <w:szCs w:val="20"/>
        </w:rPr>
        <w:t xml:space="preserve"> </w:t>
      </w:r>
      <w:r w:rsidRPr="00AF3446">
        <w:rPr>
          <w:rFonts w:cs="Courier New"/>
          <w:i/>
          <w:sz w:val="24"/>
          <w:szCs w:val="24"/>
        </w:rPr>
        <w:t>What are different types of fetch?</w:t>
      </w:r>
    </w:p>
    <w:p w:rsidR="00AF3446" w:rsidRDefault="00AF3446" w:rsidP="00AF3446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  <w:t xml:space="preserve">            </w:t>
      </w:r>
      <w:r w:rsidRPr="00AF3446">
        <w:rPr>
          <w:rFonts w:cs="Courier New"/>
          <w:i/>
          <w:sz w:val="24"/>
          <w:szCs w:val="24"/>
        </w:rPr>
        <w:t xml:space="preserve">Hibernate uses a fetching strategy to retrieve associated objects if the application needs to navigate the association. Fetch strategies can be declared in the O/R mapping metadata, or over-ridden by a </w:t>
      </w:r>
      <w:proofErr w:type="gramStart"/>
      <w:r w:rsidRPr="00AF3446">
        <w:rPr>
          <w:rFonts w:cs="Courier New"/>
          <w:i/>
          <w:sz w:val="24"/>
          <w:szCs w:val="24"/>
        </w:rPr>
        <w:t>particular HQL</w:t>
      </w:r>
      <w:proofErr w:type="gramEnd"/>
      <w:r w:rsidRPr="00AF3446">
        <w:rPr>
          <w:rFonts w:cs="Courier New"/>
          <w:i/>
          <w:sz w:val="24"/>
          <w:szCs w:val="24"/>
        </w:rPr>
        <w:t xml:space="preserve"> or Criteria query.</w:t>
      </w:r>
    </w:p>
    <w:p w:rsidR="00075AB1" w:rsidRDefault="00075AB1" w:rsidP="00AF3446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</w:p>
    <w:p w:rsidR="00075AB1" w:rsidRDefault="00075AB1" w:rsidP="00075AB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four fetching strategies</w:t>
      </w:r>
    </w:p>
    <w:p w:rsidR="00075AB1" w:rsidRDefault="00075AB1" w:rsidP="00075AB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fetch</w:t>
      </w:r>
      <w:proofErr w:type="gramStart"/>
      <w:r>
        <w:rPr>
          <w:rFonts w:ascii="Helvetica" w:hAnsi="Helvetica" w:cs="Helvetica"/>
          <w:color w:val="333333"/>
        </w:rPr>
        <w:t>-“</w:t>
      </w:r>
      <w:proofErr w:type="gramEnd"/>
      <w:r>
        <w:rPr>
          <w:rFonts w:ascii="Helvetica" w:hAnsi="Helvetica" w:cs="Helvetica"/>
          <w:color w:val="333333"/>
        </w:rPr>
        <w:t>join” = Disable the lazy loading, always load all the collections and entities.</w:t>
      </w:r>
      <w:r>
        <w:rPr>
          <w:rFonts w:ascii="Helvetica" w:hAnsi="Helvetica" w:cs="Helvetica"/>
          <w:color w:val="333333"/>
        </w:rPr>
        <w:br/>
        <w:t>2. fetch</w:t>
      </w:r>
      <w:proofErr w:type="gramStart"/>
      <w:r>
        <w:rPr>
          <w:rFonts w:ascii="Helvetica" w:hAnsi="Helvetica" w:cs="Helvetica"/>
          <w:color w:val="333333"/>
        </w:rPr>
        <w:t>-“</w:t>
      </w:r>
      <w:proofErr w:type="gramEnd"/>
      <w:r>
        <w:rPr>
          <w:rFonts w:ascii="Helvetica" w:hAnsi="Helvetica" w:cs="Helvetica"/>
          <w:color w:val="333333"/>
        </w:rPr>
        <w:t>select” (default) = Lazy load all the collections and entities.</w:t>
      </w:r>
      <w:r>
        <w:rPr>
          <w:rFonts w:ascii="Helvetica" w:hAnsi="Helvetica" w:cs="Helvetica"/>
          <w:color w:val="333333"/>
        </w:rPr>
        <w:br/>
        <w:t>3. batch-size</w:t>
      </w:r>
      <w:proofErr w:type="gramStart"/>
      <w:r>
        <w:rPr>
          <w:rFonts w:ascii="Helvetica" w:hAnsi="Helvetica" w:cs="Helvetica"/>
          <w:color w:val="333333"/>
        </w:rPr>
        <w:t>=”N</w:t>
      </w:r>
      <w:proofErr w:type="gramEnd"/>
      <w:r>
        <w:rPr>
          <w:rFonts w:ascii="Helvetica" w:hAnsi="Helvetica" w:cs="Helvetica"/>
          <w:color w:val="333333"/>
        </w:rPr>
        <w:t>” = Fetching up to ‘N’ collections or entities, *Not record*.</w:t>
      </w:r>
      <w:r>
        <w:rPr>
          <w:rFonts w:ascii="Helvetica" w:hAnsi="Helvetica" w:cs="Helvetica"/>
          <w:color w:val="333333"/>
        </w:rPr>
        <w:br/>
        <w:t>4. fetch</w:t>
      </w:r>
      <w:proofErr w:type="gramStart"/>
      <w:r>
        <w:rPr>
          <w:rFonts w:ascii="Helvetica" w:hAnsi="Helvetica" w:cs="Helvetica"/>
          <w:color w:val="333333"/>
        </w:rPr>
        <w:t>-“</w:t>
      </w:r>
      <w:proofErr w:type="spellStart"/>
      <w:proofErr w:type="gramEnd"/>
      <w:r>
        <w:rPr>
          <w:rFonts w:ascii="Helvetica" w:hAnsi="Helvetica" w:cs="Helvetica"/>
          <w:color w:val="333333"/>
        </w:rPr>
        <w:t>subselect</w:t>
      </w:r>
      <w:proofErr w:type="spellEnd"/>
      <w:r>
        <w:rPr>
          <w:rFonts w:ascii="Helvetica" w:hAnsi="Helvetica" w:cs="Helvetica"/>
          <w:color w:val="333333"/>
        </w:rPr>
        <w:t>” = Group its collection into a sub select statement.</w:t>
      </w:r>
    </w:p>
    <w:p w:rsidR="00AF3446" w:rsidRPr="00AF3446" w:rsidRDefault="00AF3446" w:rsidP="00AF3446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</w:p>
    <w:p w:rsidR="000947A3" w:rsidRPr="000947A3" w:rsidRDefault="000947A3" w:rsidP="000947A3">
      <w:pPr>
        <w:shd w:val="clear" w:color="auto" w:fill="FFFFFF"/>
        <w:spacing w:before="300" w:after="300" w:line="390" w:lineRule="atLeast"/>
        <w:outlineLvl w:val="1"/>
        <w:rPr>
          <w:rFonts w:eastAsia="Times New Roman" w:cs="Helvetica"/>
          <w:i/>
          <w:color w:val="000000"/>
          <w:sz w:val="24"/>
          <w:szCs w:val="24"/>
        </w:rPr>
      </w:pPr>
      <w:r w:rsidRPr="000947A3">
        <w:rPr>
          <w:rFonts w:eastAsia="Times New Roman" w:cs="Helvetica"/>
          <w:i/>
          <w:color w:val="000000"/>
          <w:sz w:val="24"/>
          <w:szCs w:val="24"/>
        </w:rPr>
        <w:t>What is the difference between sorted and ordered collection in hibernate?</w:t>
      </w:r>
    </w:p>
    <w:p w:rsidR="000E6355" w:rsidRPr="00274667" w:rsidRDefault="000947A3" w:rsidP="000947A3">
      <w:pPr>
        <w:rPr>
          <w:rFonts w:cstheme="minorHAnsi"/>
          <w:i/>
          <w:sz w:val="24"/>
          <w:szCs w:val="24"/>
        </w:rPr>
      </w:pPr>
      <w:r w:rsidRPr="00274667">
        <w:rPr>
          <w:rFonts w:eastAsia="Times New Roman" w:cs="Helvetica"/>
          <w:i/>
          <w:color w:val="000000"/>
          <w:sz w:val="24"/>
          <w:szCs w:val="24"/>
          <w:shd w:val="clear" w:color="auto" w:fill="FFFFFF"/>
        </w:rPr>
        <w:t>- A sorted collection is sorted by utilizing the sorting features provided by the Java collections framework.</w:t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  <w:shd w:val="clear" w:color="auto" w:fill="FFFFFF"/>
        </w:rPr>
        <w:t>- The sorting occurs in the memory of JVM which running Hibernate, after the data being read from database using java comparator.</w:t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  <w:shd w:val="clear" w:color="auto" w:fill="FFFFFF"/>
        </w:rPr>
        <w:t>- The efficiency depends on the size of the collection.</w:t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  <w:shd w:val="clear" w:color="auto" w:fill="FFFFFF"/>
        </w:rPr>
        <w:t>- Ordered collection is sorted by specifying the order-by clause for sorting this collection when retrieval.</w:t>
      </w:r>
      <w:bookmarkStart w:id="0" w:name="_GoBack"/>
      <w:bookmarkEnd w:id="0"/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</w:rPr>
        <w:br/>
      </w:r>
      <w:r w:rsidRPr="00274667">
        <w:rPr>
          <w:rFonts w:eastAsia="Times New Roman" w:cs="Helvetica"/>
          <w:i/>
          <w:color w:val="000000"/>
          <w:sz w:val="24"/>
          <w:szCs w:val="24"/>
          <w:shd w:val="clear" w:color="auto" w:fill="FFFFFF"/>
        </w:rPr>
        <w:t>- This is an efficient way to sort larger collections.</w:t>
      </w:r>
    </w:p>
    <w:sectPr w:rsidR="000E6355" w:rsidRPr="0027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2E5"/>
    <w:multiLevelType w:val="hybridMultilevel"/>
    <w:tmpl w:val="6E02DF70"/>
    <w:lvl w:ilvl="0" w:tplc="FDFA101C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27792B"/>
    <w:multiLevelType w:val="hybridMultilevel"/>
    <w:tmpl w:val="5A2CCD6A"/>
    <w:lvl w:ilvl="0" w:tplc="BAC24110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6B4156"/>
    <w:multiLevelType w:val="hybridMultilevel"/>
    <w:tmpl w:val="E9641E36"/>
    <w:lvl w:ilvl="0" w:tplc="7666B164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346A68"/>
    <w:multiLevelType w:val="hybridMultilevel"/>
    <w:tmpl w:val="537627F4"/>
    <w:lvl w:ilvl="0" w:tplc="BD306656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E428CC"/>
    <w:multiLevelType w:val="hybridMultilevel"/>
    <w:tmpl w:val="B85AD8B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D5F15AB"/>
    <w:multiLevelType w:val="hybridMultilevel"/>
    <w:tmpl w:val="A2F86E8E"/>
    <w:lvl w:ilvl="0" w:tplc="DC18147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507FA4"/>
    <w:multiLevelType w:val="multilevel"/>
    <w:tmpl w:val="225ECD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16A30"/>
    <w:multiLevelType w:val="hybridMultilevel"/>
    <w:tmpl w:val="6E1CC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4A"/>
    <w:rsid w:val="00075AB1"/>
    <w:rsid w:val="000947A3"/>
    <w:rsid w:val="00162D0D"/>
    <w:rsid w:val="001955CE"/>
    <w:rsid w:val="00274667"/>
    <w:rsid w:val="007311FC"/>
    <w:rsid w:val="007D306D"/>
    <w:rsid w:val="007E1627"/>
    <w:rsid w:val="00805D26"/>
    <w:rsid w:val="008C4388"/>
    <w:rsid w:val="009E63BC"/>
    <w:rsid w:val="00A72F4A"/>
    <w:rsid w:val="00AF3446"/>
    <w:rsid w:val="00CC718D"/>
    <w:rsid w:val="00E63C92"/>
    <w:rsid w:val="00F1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DEBF"/>
  <w15:chartTrackingRefBased/>
  <w15:docId w15:val="{4A5438EA-31D9-4F3E-B0C8-DFA7181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2F4A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094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7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5D26"/>
  </w:style>
  <w:style w:type="paragraph" w:styleId="NormalWeb">
    <w:name w:val="Normal (Web)"/>
    <w:basedOn w:val="Normal"/>
    <w:uiPriority w:val="99"/>
    <w:semiHidden/>
    <w:unhideWhenUsed/>
    <w:rsid w:val="00075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7</cp:revision>
  <dcterms:created xsi:type="dcterms:W3CDTF">2017-05-16T04:34:00Z</dcterms:created>
  <dcterms:modified xsi:type="dcterms:W3CDTF">2017-06-08T22:25:00Z</dcterms:modified>
</cp:coreProperties>
</file>