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Test Automation Framework</w:t>
      </w:r>
    </w:p>
    <w:p>
      <w:r>
        <w:t>Senior QE Take-Home Assessment — Submission</w:t>
      </w:r>
    </w:p>
    <w:p/>
    <w:p>
      <w:pPr>
        <w:pStyle w:val="Heading1"/>
      </w:pPr>
      <w:r>
        <w:t>What Was Built and Why</w:t>
      </w:r>
    </w:p>
    <w:p>
      <w:r>
        <w:t>The assessment asks for a test automation framework covering a fintech microservices system with a User Service, Transaction Service, and Notification Service. No live application was provided to test against, so the first step was building a simple mock backend — a small Node.js server that mimics the User and Transaction APIs described in the brief. This gave the tests something real to run against instead of pretending a service exists.</w:t>
      </w:r>
    </w:p>
    <w:p>
      <w:r>
        <w:t>The test framework itself uses Playwright, a modern open-source testing tool maintained by Microsoft. It was chosen because it handles both API testing (sending HTTP requests and checking the responses) and browser-based UI testing in the same project. That meant one tool, one config file, and one report instead of managing two separate setups.</w:t>
      </w:r>
    </w:p>
    <w:p>
      <w:r>
        <w:t>The project is written in TypeScript, which adds type checking on top of JavaScript and catches a class of errors before the tests even run.</w:t>
      </w:r>
    </w:p>
    <w:p>
      <w:pPr>
        <w:pStyle w:val="Heading1"/>
      </w:pPr>
      <w:r>
        <w:t>How to Run the Tests</w:t>
      </w:r>
    </w:p>
    <w:p>
      <w:r>
        <w:t>From a terminal in the project folder, run these three commands in order:</w:t>
      </w:r>
    </w:p>
    <w:p>
      <w:r>
        <w:rPr>
          <w:i/>
        </w:rPr>
        <w:t>Step 1 — Install dependencies (done once):</w:t>
      </w:r>
    </w:p>
    <w:p>
      <w:r>
        <w:rPr>
          <w:rFonts w:ascii="Consolas" w:hAnsi="Consolas"/>
          <w:sz w:val="19"/>
        </w:rPr>
        <w:t>npm install</w:t>
        <w:br/>
        <w:t>npx playwright install chromium</w:t>
      </w:r>
    </w:p>
    <w:p>
      <w:r>
        <w:rPr>
          <w:i/>
        </w:rPr>
        <w:t>Step 2 — Run the full test suite:</w:t>
      </w:r>
    </w:p>
    <w:p>
      <w:r>
        <w:rPr>
          <w:rFonts w:ascii="Consolas" w:hAnsi="Consolas"/>
          <w:sz w:val="19"/>
        </w:rPr>
        <w:t>npm test</w:t>
      </w:r>
    </w:p>
    <w:p>
      <w:r>
        <w:t>That is everything. Playwright automatically starts the mock API server before the tests begin and shuts it down when they finish. There is no need to open a separate terminal or start anything manually.</w:t>
      </w:r>
    </w:p>
    <w:p>
      <w:r>
        <w:rPr>
          <w:i/>
        </w:rPr>
        <w:t>To run only the API tests or only the UI tests:</w:t>
      </w:r>
    </w:p>
    <w:p>
      <w:r>
        <w:rPr>
          <w:rFonts w:ascii="Consolas" w:hAnsi="Consolas"/>
          <w:sz w:val="19"/>
        </w:rPr>
        <w:t>npm run test:api</w:t>
        <w:br/>
        <w:t>npm run test:ui</w:t>
      </w:r>
    </w:p>
    <w:p>
      <w:r>
        <w:rPr>
          <w:i/>
        </w:rPr>
        <w:t>To open the HTML report in a browser after a run:</w:t>
      </w:r>
    </w:p>
    <w:p>
      <w:r>
        <w:rPr>
          <w:rFonts w:ascii="Consolas" w:hAnsi="Consolas"/>
          <w:sz w:val="19"/>
        </w:rPr>
        <w:t>npm run report</w:t>
      </w:r>
    </w:p>
    <w:p>
      <w:pPr>
        <w:pStyle w:val="Heading1"/>
      </w:pPr>
      <w:r>
        <w:t>1. API Test Suite</w:t>
      </w:r>
    </w:p>
    <w:p>
      <w:r>
        <w:t>The API tests check the HTTP endpoints directly — they send a request and verify the response. No browser is involved. This is the fastest and most reliable layer of the testing pyramid because there is no UI rendering in the way.</w:t>
      </w:r>
    </w:p>
    <w:p>
      <w:r>
        <w:t>The four endpoints covered are:</w:t>
      </w:r>
    </w:p>
    <w:p>
      <w:pPr>
        <w:pStyle w:val="ListBullet"/>
      </w:pPr>
      <w:r>
        <w:t>POST /api/users — create a new user account</w:t>
      </w:r>
    </w:p>
    <w:p>
      <w:pPr>
        <w:pStyle w:val="ListBullet"/>
      </w:pPr>
      <w:r>
        <w:t>GET /api/users/:id — look up a user by their ID</w:t>
      </w:r>
    </w:p>
    <w:p>
      <w:pPr>
        <w:pStyle w:val="ListBullet"/>
      </w:pPr>
      <w:r>
        <w:t>POST /api/transactions — submit a new transaction (transfer, deposit, withdrawal)</w:t>
      </w:r>
    </w:p>
    <w:p>
      <w:pPr>
        <w:pStyle w:val="ListBullet"/>
      </w:pPr>
      <w:r>
        <w:t>GET /api/transactions/:userId — retrieve all transactions belonging to a user</w:t>
      </w:r>
    </w:p>
    <w:p>
      <w:pPr>
        <w:pStyle w:val="Heading2"/>
      </w:pPr>
      <w:r>
        <w:t>CRUD Operations</w:t>
      </w:r>
    </w:p>
    <w:p>
      <w:r>
        <w:t>These tests verify the basic happy path: when you send a valid request, you get back the expected data. For example, after creating a user the response should contain the name, email, account type, and a generated ID.</w:t>
      </w:r>
    </w:p>
    <w:p>
      <w:pPr>
        <w:pStyle w:val="Heading2"/>
      </w:pPr>
      <w:r>
        <w:t>Error Scenarios</w:t>
      </w:r>
    </w:p>
    <w:p>
      <w:r>
        <w:t>A well-built API should reject bad requests with a clear error. These tests confirm that behaviour:</w:t>
      </w:r>
    </w:p>
    <w:p>
      <w:pPr>
        <w:pStyle w:val="ListBullet"/>
      </w:pPr>
      <w:r>
        <w:t>Trying to register with an email that already exists returns a 409 (Conflict)</w:t>
      </w:r>
    </w:p>
    <w:p>
      <w:pPr>
        <w:pStyle w:val="ListBullet"/>
      </w:pPr>
      <w:r>
        <w:t>Creating a transaction for a user ID that does not exist returns a 404 (Not Found)</w:t>
      </w:r>
    </w:p>
    <w:p>
      <w:pPr>
        <w:pStyle w:val="ListBullet"/>
      </w:pPr>
      <w:r>
        <w:t>Sending a transfer without providing a recipient ID returns a 400 (Bad Request)</w:t>
      </w:r>
    </w:p>
    <w:p>
      <w:pPr>
        <w:pStyle w:val="Heading2"/>
      </w:pPr>
      <w:r>
        <w:t>Validation Tests</w:t>
      </w:r>
    </w:p>
    <w:p>
      <w:r>
        <w:t>These check that the API enforces its own rules on the data it accepts. If a field is wrong or missing, the API should say so clearly instead of failing silently.</w:t>
      </w:r>
    </w:p>
    <w:p>
      <w:pPr>
        <w:pStyle w:val="ListBullet"/>
      </w:pPr>
      <w:r>
        <w:t>Missing name, badly formatted email, or unsupported account type — all return 400 with a description of the problem</w:t>
      </w:r>
    </w:p>
    <w:p>
      <w:pPr>
        <w:pStyle w:val="ListBullet"/>
      </w:pPr>
      <w:r>
        <w:t>A transaction amount of zero or a negative number — rejected with 400</w:t>
      </w:r>
    </w:p>
    <w:p>
      <w:pPr>
        <w:pStyle w:val="Heading2"/>
      </w:pPr>
      <w:r>
        <w:t>Authentication Tests</w:t>
      </w:r>
    </w:p>
    <w:p>
      <w:r>
        <w:t>The API uses a simple key-based authentication system (an x-api-key header). These tests confirm the API does not let requests through without it.</w:t>
      </w:r>
    </w:p>
    <w:p>
      <w:pPr>
        <w:pStyle w:val="ListBullet"/>
      </w:pPr>
      <w:r>
        <w:t>No key at all — returns 401 (Unauthorized)</w:t>
      </w:r>
    </w:p>
    <w:p>
      <w:pPr>
        <w:pStyle w:val="ListBullet"/>
      </w:pPr>
      <w:r>
        <w:t>A made-up or incorrect key — returns 403 (Forbidden)</w:t>
      </w:r>
    </w:p>
    <w:p>
      <w:pPr>
        <w:pStyle w:val="Heading2"/>
      </w:pPr>
      <w:r>
        <w:t>Code Examples</w:t>
      </w:r>
    </w:p>
    <w:p>
      <w:r>
        <w:t>The tests are structured to be readable and easy to maintain. A few examples:</w:t>
      </w:r>
    </w:p>
    <w:p>
      <w:r>
        <w:rPr>
          <w:i/>
        </w:rPr>
        <w:t>Example 1 — Happy path: create a user</w:t>
      </w:r>
    </w:p>
    <w:p>
      <w:r>
        <w:rPr>
          <w:rFonts w:ascii="Consolas" w:hAnsi="Consolas"/>
          <w:sz w:val="19"/>
        </w:rPr>
        <w:t>test('creates a user successfully', async () =&gt; {</w:t>
        <w:br/>
        <w:t xml:space="preserve">  const payload = buildUserPayload();</w:t>
        <w:br/>
        <w:t xml:space="preserve">  const response = await api.createUser(payload);</w:t>
        <w:br/>
        <w:t xml:space="preserve">  const user = await expectSuccess(response, 201);</w:t>
        <w:br/>
        <w:t xml:space="preserve">  expect(user.name).toBe(payload.name);</w:t>
        <w:br/>
        <w:t xml:space="preserve">  expect(user.email).toBe(payload.email);</w:t>
        <w:br/>
        <w:t>});</w:t>
      </w:r>
    </w:p>
    <w:p>
      <w:r>
        <w:t>What this sends to the API:</w:t>
      </w:r>
    </w:p>
    <w:p>
      <w:r>
        <w:rPr>
          <w:i/>
        </w:rPr>
        <w:t>Request:</w:t>
      </w:r>
    </w:p>
    <w:p>
      <w:r>
        <w:rPr>
          <w:rFonts w:ascii="Consolas" w:hAnsi="Consolas"/>
          <w:sz w:val="19"/>
        </w:rPr>
        <w:t>POST /api/users</w:t>
        <w:br/>
        <w:t>x-api-key: dev-api-key-123</w:t>
        <w:br/>
        <w:br/>
        <w:t>{ "name": "Jane Smith", "email": "jane_001@example.com", "accountType": "premium" }</w:t>
      </w:r>
    </w:p>
    <w:p>
      <w:r>
        <w:t>What the API returns:</w:t>
      </w:r>
    </w:p>
    <w:p>
      <w:r>
        <w:rPr>
          <w:i/>
        </w:rPr>
        <w:t>Response (201 Created):</w:t>
      </w:r>
    </w:p>
    <w:p>
      <w:r>
        <w:rPr>
          <w:rFonts w:ascii="Consolas" w:hAnsi="Consolas"/>
          <w:sz w:val="19"/>
        </w:rPr>
        <w:t>{ "id": "1", "name": "Jane Smith", "email": "jane_001@example.com",</w:t>
        <w:br/>
        <w:t xml:space="preserve">  "accountType": "premium", "createdAt": "2026-01-01T09:00:00.000Z" }</w:t>
      </w:r>
    </w:p>
    <w:p/>
    <w:p>
      <w:r>
        <w:rPr>
          <w:i/>
        </w:rPr>
        <w:t>Example 2 — Validation: reject an invalid account type</w:t>
      </w:r>
    </w:p>
    <w:p>
      <w:r>
        <w:rPr>
          <w:rFonts w:ascii="Consolas" w:hAnsi="Consolas"/>
          <w:sz w:val="19"/>
        </w:rPr>
        <w:t>test('rejects invalid accountType with 400', async () =&gt; {</w:t>
        <w:br/>
        <w:t xml:space="preserve">  const payload = buildUserPayload({ accountType: 'vip' });</w:t>
        <w:br/>
        <w:t xml:space="preserve">  const response = await api.createUser(payload);</w:t>
        <w:br/>
        <w:t xml:space="preserve">  await expectError(response, 400, 'accountType');</w:t>
        <w:br/>
        <w:t>});</w:t>
      </w:r>
    </w:p>
    <w:p>
      <w:r>
        <w:t>The API responds with:</w:t>
      </w:r>
    </w:p>
    <w:p>
      <w:r>
        <w:rPr>
          <w:i/>
        </w:rPr>
        <w:t>Response (400 Bad Request):</w:t>
      </w:r>
    </w:p>
    <w:p>
      <w:r>
        <w:rPr>
          <w:rFonts w:ascii="Consolas" w:hAnsi="Consolas"/>
          <w:sz w:val="19"/>
        </w:rPr>
        <w:t>{ "error": "Validation failed",</w:t>
        <w:br/>
        <w:t xml:space="preserve">  "details": ["accountType must be one of: basic, premium"] }</w:t>
      </w:r>
    </w:p>
    <w:p/>
    <w:p>
      <w:r>
        <w:rPr>
          <w:i/>
        </w:rPr>
        <w:t>Example 3 — Error handling: transaction for a user that does not exist</w:t>
      </w:r>
    </w:p>
    <w:p>
      <w:r>
        <w:rPr>
          <w:rFonts w:ascii="Consolas" w:hAnsi="Consolas"/>
          <w:sz w:val="19"/>
        </w:rPr>
        <w:t>test('returns 404 for unknown userId', async () =&gt; {</w:t>
        <w:br/>
        <w:t xml:space="preserve">  const payload = buildTransactionPayload({ userId: '9999' });</w:t>
        <w:br/>
        <w:t xml:space="preserve">  const response = await api.createTransaction(payload);</w:t>
        <w:br/>
        <w:t xml:space="preserve">  await expectError(response, 404);</w:t>
        <w:br/>
        <w:t>});</w:t>
      </w:r>
    </w:p>
    <w:p>
      <w:r>
        <w:t>The API responds with:</w:t>
      </w:r>
    </w:p>
    <w:p>
      <w:r>
        <w:rPr>
          <w:i/>
        </w:rPr>
        <w:t>Response (404 Not Found):</w:t>
      </w:r>
    </w:p>
    <w:p>
      <w:r>
        <w:rPr>
          <w:rFonts w:ascii="Consolas" w:hAnsi="Consolas"/>
          <w:sz w:val="19"/>
        </w:rPr>
        <w:t>{ "error": "User 9999 not found" }</w:t>
      </w:r>
    </w:p>
    <w:p>
      <w:pPr>
        <w:pStyle w:val="Heading1"/>
      </w:pPr>
      <w:r>
        <w:t>2. UI Test Suite</w:t>
      </w:r>
    </w:p>
    <w:p>
      <w:r>
        <w:t>The UI tests open a real browser, load the pages, click buttons, and check what appears on screen — just like a user would. Since no frontend application was provided, two simple HTML pages were built: one for user registration and one for creating a transaction. These pages call the same mock API the API tests use.</w:t>
      </w:r>
    </w:p>
    <w:p>
      <w:pPr>
        <w:pStyle w:val="Heading2"/>
      </w:pPr>
      <w:r>
        <w:t>User Registration Flow</w:t>
      </w:r>
    </w:p>
    <w:p>
      <w:pPr>
        <w:pStyle w:val="ListBullet"/>
      </w:pPr>
      <w:r>
        <w:t>Fill in name, email, and account type, click Submit — a confirmation message should appear with the new account ID</w:t>
      </w:r>
    </w:p>
    <w:p>
      <w:pPr>
        <w:pStyle w:val="ListBullet"/>
      </w:pPr>
      <w:r>
        <w:t>Try to register with an email that is already in the system — the error from the API should show on the page</w:t>
      </w:r>
    </w:p>
    <w:p>
      <w:pPr>
        <w:pStyle w:val="ListBullet"/>
      </w:pPr>
      <w:r>
        <w:t>Try submitting without a name — the browser should stop the form and highlight the missing field before the request is even made</w:t>
      </w:r>
    </w:p>
    <w:p>
      <w:pPr>
        <w:pStyle w:val="Heading2"/>
      </w:pPr>
      <w:r>
        <w:t>Transaction Creation Flow</w:t>
      </w:r>
    </w:p>
    <w:p>
      <w:pPr>
        <w:pStyle w:val="ListBullet"/>
      </w:pPr>
      <w:r>
        <w:t>Fill in a valid user ID, amount, and recipient, submit a transfer — confirmation message shows the transaction ID and status</w:t>
      </w:r>
    </w:p>
    <w:p>
      <w:pPr>
        <w:pStyle w:val="ListBullet"/>
      </w:pPr>
      <w:r>
        <w:t>Use a user ID that does not exist — the error message from the API should appear on screen</w:t>
      </w:r>
    </w:p>
    <w:p>
      <w:pPr>
        <w:pStyle w:val="Heading2"/>
      </w:pPr>
      <w:r>
        <w:t>Screenshots on Failure</w:t>
      </w:r>
    </w:p>
    <w:p>
      <w:r>
        <w:t>Playwright is configured to take a screenshot automatically any time a UI test fails. This means the HTML report after a run shows exactly what was on the screen when something went wrong, which speeds up debugging significantly.</w:t>
      </w:r>
    </w:p>
    <w:p>
      <w:pPr>
        <w:pStyle w:val="Heading1"/>
      </w:pPr>
      <w:r>
        <w:t>3. Test Utilities</w:t>
      </w:r>
    </w:p>
    <w:p>
      <w:r>
        <w:t>Good test utilities reduce repetition and make the tests easier to read. Here is what was built:</w:t>
      </w:r>
    </w:p>
    <w:p>
      <w:pPr>
        <w:pStyle w:val="Heading2"/>
      </w:pPr>
      <w:r>
        <w:t>Test Data Factories (factories.ts)</w:t>
      </w:r>
    </w:p>
    <w:p>
      <w:r>
        <w:t>Instead of writing out a full valid user or transaction object in every single test, the factories create one with sensible defaults. A test only has to specify the fields it cares about:</w:t>
      </w:r>
    </w:p>
    <w:p>
      <w:r>
        <w:rPr>
          <w:i/>
        </w:rPr>
        <w:t>Example — override just the accountType:</w:t>
      </w:r>
    </w:p>
    <w:p>
      <w:r>
        <w:rPr>
          <w:rFonts w:ascii="Consolas" w:hAnsi="Consolas"/>
          <w:sz w:val="19"/>
        </w:rPr>
        <w:t>const payload = buildUserPayload({ accountType: 'basic' });</w:t>
        <w:br/>
        <w:t>// The name, email, and other fields are filled in automatically</w:t>
      </w:r>
    </w:p>
    <w:p>
      <w:r>
        <w:t>Emails are generated with a unique counter and timestamp per run, so two tests never accidentally collide on the same email address.</w:t>
      </w:r>
    </w:p>
    <w:p>
      <w:pPr>
        <w:pStyle w:val="Heading2"/>
      </w:pPr>
      <w:r>
        <w:t>API Client Wrapper (apiClient.ts)</w:t>
      </w:r>
    </w:p>
    <w:p>
      <w:r>
        <w:t>This wraps the Playwright request object so every test does not have to repeat the base URL and auth header. Tests call api.createUser() rather than constructing the full fetch call each time.</w:t>
      </w:r>
    </w:p>
    <w:p>
      <w:pPr>
        <w:pStyle w:val="Heading2"/>
      </w:pPr>
      <w:r>
        <w:t>Custom Assertions (assertions.ts)</w:t>
      </w:r>
    </w:p>
    <w:p>
      <w:r>
        <w:t>expectSuccess() and expectError() are short helpers that check the HTTP status code and return the response body. They make the test code read more like plain English and keep the error messages informative when something fails.</w:t>
      </w:r>
    </w:p>
    <w:p>
      <w:pPr>
        <w:pStyle w:val="Heading2"/>
      </w:pPr>
      <w:r>
        <w:t>Environment Config (config/env.ts)</w:t>
      </w:r>
    </w:p>
    <w:p>
      <w:r>
        <w:t>The base URL and API key come from config/environments/dev.json. Both can be overridden by environment variables, so the same test suite could be pointed at a staging or production service without changing any code.</w:t>
      </w:r>
    </w:p>
    <w:p>
      <w:pPr>
        <w:pStyle w:val="Heading1"/>
      </w:pPr>
      <w:r>
        <w:t>4. Reporting</w:t>
      </w:r>
    </w:p>
    <w:p>
      <w:r>
        <w:t>Three output formats are generated every time the tests run:</w:t>
      </w:r>
    </w:p>
    <w:p>
      <w:pPr>
        <w:pStyle w:val="ListBullet"/>
      </w:pPr>
      <w:r>
        <w:t>HTML report (playwright-report/index.html) — opens in any browser. Shows each test with pass/fail, how long it took, the full error message and stack trace on failure, and a video replay for any browser test that failed.</w:t>
      </w:r>
    </w:p>
    <w:p>
      <w:pPr>
        <w:pStyle w:val="ListBullet"/>
      </w:pPr>
      <w:r>
        <w:t>JSON results (test-results/results.json) — a structured summary that can be consumed by a CI system or a dashboard.</w:t>
      </w:r>
    </w:p>
    <w:p>
      <w:pPr>
        <w:pStyle w:val="ListBullet"/>
      </w:pPr>
      <w:r>
        <w:t>API response logs (test-results/api-logs/) — each logged API call writes a separate JSON file containing the status code, headers, and body. Useful when a test fails and you want to see exactly what the API returned.</w:t>
      </w:r>
    </w:p>
    <w:p>
      <w:pPr>
        <w:pStyle w:val="Heading1"/>
      </w:pPr>
      <w:r>
        <w:t>Project Folder Structure</w:t>
      </w:r>
    </w:p>
    <w:p>
      <w:r>
        <w:t>Below is a walkthrough of every folder and file created in the project and what each one is for.</w:t>
      </w:r>
    </w:p>
    <w:p>
      <w:pPr>
        <w:pStyle w:val="Heading2"/>
      </w:pPr>
      <w:r>
        <w:t>config/</w:t>
      </w:r>
    </w:p>
    <w:p>
      <w:r>
        <w:t>Holds the environment configuration. There is one sub-folder called environments/ which contains a dev.json file. That file stores the API base URL and the API key used when running the tests locally. The env.ts file reads that JSON and makes the values available to the rest of the project. If someone wanted to point the tests at a different server they would only need to change dev.json, not hunt through the test files.</w:t>
      </w:r>
    </w:p>
    <w:p>
      <w:pPr>
        <w:pStyle w:val="ListBullet"/>
      </w:pPr>
      <w:r>
        <w:t>config/env.ts — reads and exports the config values</w:t>
      </w:r>
    </w:p>
    <w:p>
      <w:pPr>
        <w:pStyle w:val="ListBullet"/>
      </w:pPr>
      <w:r>
        <w:t>config/environments/dev.json — base URL and API key for the local dev environment</w:t>
      </w:r>
    </w:p>
    <w:p>
      <w:pPr>
        <w:pStyle w:val="Heading2"/>
      </w:pPr>
      <w:r>
        <w:t>mock-server/</w:t>
      </w:r>
    </w:p>
    <w:p>
      <w:r>
        <w:t>This folder contains the fake API that the tests run against. Since the assessment did not provide a live backend, a small Node.js server was built here to act as one. It has all four endpoints from the brief and keeps its data in memory (no database), which keeps it simple and fast for testing purposes.</w:t>
      </w:r>
    </w:p>
    <w:p>
      <w:pPr>
        <w:pStyle w:val="ListBullet"/>
      </w:pPr>
      <w:r>
        <w:t>mock-server/server.ts — the Express server: routes, request validation, auth check, error responses</w:t>
      </w:r>
    </w:p>
    <w:p>
      <w:pPr>
        <w:pStyle w:val="ListBullet"/>
      </w:pPr>
      <w:r>
        <w:t>mock-server/store.ts — the in-memory data store: holds users and transactions while the server is running, resets between tests</w:t>
      </w:r>
    </w:p>
    <w:p>
      <w:pPr>
        <w:pStyle w:val="Heading2"/>
      </w:pPr>
      <w:r>
        <w:t>mock-frontend/</w:t>
      </w:r>
    </w:p>
    <w:p>
      <w:r>
        <w:t>The assessment asks for UI tests but provides no frontend to test against. This folder has two plain HTML pages — one for registering a user and one for creating a transaction. They are intentionally simple: no React, no framework, just HTML forms that call the mock API. Playwright opens these pages in a real browser and drives them the same way a user would.</w:t>
      </w:r>
    </w:p>
    <w:p>
      <w:pPr>
        <w:pStyle w:val="ListBullet"/>
      </w:pPr>
      <w:r>
        <w:t>mock-frontend/register.html — user registration form</w:t>
      </w:r>
    </w:p>
    <w:p>
      <w:pPr>
        <w:pStyle w:val="ListBullet"/>
      </w:pPr>
      <w:r>
        <w:t>mock-frontend/transaction.html — transaction creation form</w:t>
      </w:r>
    </w:p>
    <w:p>
      <w:pPr>
        <w:pStyle w:val="ListBullet"/>
      </w:pPr>
      <w:r>
        <w:t>mock-frontend/register.js — handles the form submit, calls the API, shows success/error message</w:t>
      </w:r>
    </w:p>
    <w:p>
      <w:pPr>
        <w:pStyle w:val="ListBullet"/>
      </w:pPr>
      <w:r>
        <w:t>mock-frontend/transaction.js — same for the transaction form</w:t>
      </w:r>
    </w:p>
    <w:p>
      <w:pPr>
        <w:pStyle w:val="ListBullet"/>
      </w:pPr>
      <w:r>
        <w:t>mock-frontend/config.js — sets the API base URL for the frontend pages</w:t>
      </w:r>
    </w:p>
    <w:p>
      <w:pPr>
        <w:pStyle w:val="ListBullet"/>
      </w:pPr>
      <w:r>
        <w:t>mock-frontend/styles.css — basic styling so the pages are readable</w:t>
      </w:r>
    </w:p>
    <w:p>
      <w:pPr>
        <w:pStyle w:val="ListBullet"/>
      </w:pPr>
      <w:r>
        <w:t>mock-frontend/index.html — home page with links to both forms</w:t>
      </w:r>
    </w:p>
    <w:p>
      <w:pPr>
        <w:pStyle w:val="Heading2"/>
      </w:pPr>
      <w:r>
        <w:t>tests/</w:t>
      </w:r>
    </w:p>
    <w:p>
      <w:r>
        <w:t>All test files live here, split into three sub-folders.</w:t>
      </w:r>
    </w:p>
    <w:p>
      <w:pPr>
        <w:pStyle w:val="ListBullet"/>
      </w:pPr>
      <w:r>
        <w:t>tests/api/ — API test specs. users.api.spec.ts tests the user endpoints; transactions.api.spec.ts tests the transaction endpoints. These tests do not open a browser — they send HTTP requests directly.</w:t>
      </w:r>
    </w:p>
    <w:p>
      <w:pPr>
        <w:pStyle w:val="ListBullet"/>
      </w:pPr>
      <w:r>
        <w:t>tests/ui/ — Browser test specs. registration.ui.spec.ts drives the registration form in Chrome; transaction.ui.spec.ts drives the transaction form.</w:t>
      </w:r>
    </w:p>
    <w:p>
      <w:pPr>
        <w:pStyle w:val="ListBullet"/>
      </w:pPr>
      <w:r>
        <w:t>tests/utils/ — Shared utilities used by all the tests. factories.ts builds test data, apiClient.ts wraps the HTTP calls, assertions.ts provides readable pass/fail helpers, logger.ts saves API responses to disk for debugging.</w:t>
      </w:r>
    </w:p>
    <w:p>
      <w:pPr>
        <w:pStyle w:val="Heading2"/>
      </w:pPr>
      <w:r>
        <w:t>Root-level files</w:t>
      </w:r>
    </w:p>
    <w:p>
      <w:pPr>
        <w:pStyle w:val="ListBullet"/>
      </w:pPr>
      <w:r>
        <w:t>playwright.config.ts — tells Playwright where the tests are, which browser to use, what reports to generate, and how to start the mock server</w:t>
      </w:r>
    </w:p>
    <w:p>
      <w:pPr>
        <w:pStyle w:val="ListBullet"/>
      </w:pPr>
      <w:r>
        <w:t>package.json — lists the project dependencies and defines the npm run commands</w:t>
      </w:r>
    </w:p>
    <w:p>
      <w:pPr>
        <w:pStyle w:val="ListBullet"/>
      </w:pPr>
      <w:r>
        <w:t>tsconfig.json — TypeScript settings: tells the compiler which language features to allow and where to put the output</w:t>
      </w:r>
    </w:p>
    <w:p>
      <w:pPr>
        <w:pStyle w:val="ListBullet"/>
      </w:pPr>
      <w:r>
        <w:t>README.md — setup instructions, design notes, and a description of what was skipped</w:t>
      </w:r>
    </w:p>
    <w:p>
      <w:pPr>
        <w:pStyle w:val="ListBullet"/>
      </w:pPr>
      <w:r>
        <w:t>.gitignore — tells Git not to track the node_modules folder, build output, or test reports</w:t>
      </w:r>
    </w:p>
    <w:p>
      <w:pPr>
        <w:pStyle w:val="Heading1"/>
      </w:pPr>
      <w:r>
        <w:t>What Was Not Included and Why</w:t>
      </w:r>
    </w:p>
    <w:p>
      <w:r>
        <w:t>The Notification Service was left out because the brief did not specify an endpoint for it. With more time I would add:</w:t>
      </w:r>
    </w:p>
    <w:p>
      <w:pPr>
        <w:pStyle w:val="ListBullet"/>
      </w:pPr>
      <w:r>
        <w:t>Notification service tests once the endpoint contract is known</w:t>
      </w:r>
    </w:p>
    <w:p>
      <w:pPr>
        <w:pStyle w:val="ListBullet"/>
      </w:pPr>
      <w:r>
        <w:t>Data-driven tests for the validation cases — testing many combinations of bad input from a table rather than one test per case</w:t>
      </w:r>
    </w:p>
    <w:p>
      <w:pPr>
        <w:pStyle w:val="ListBullet"/>
      </w:pPr>
      <w:r>
        <w:t>A GitHub Actions workflow file so the suite runs automatically on every pull request</w:t>
      </w:r>
    </w:p>
    <w:p>
      <w:pPr>
        <w:pStyle w:val="ListBullet"/>
      </w:pPr>
      <w:r>
        <w:t>Load/performance tests for the transaction endpoint using a tool like k6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